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B83E7E8" w14:textId="6AB24316" w:rsidR="00737FFD" w:rsidRDefault="00737FFD" w:rsidP="00737FFD">
      <w:pPr>
        <w:spacing w:after="120" w:line="360" w:lineRule="auto"/>
        <w:ind w:left="567" w:right="1836"/>
        <w:rPr>
          <w:rFonts w:ascii="Arial" w:hAnsi="Arial" w:cs="Arial"/>
          <w:bCs/>
        </w:rPr>
      </w:pPr>
      <w:r>
        <w:rPr>
          <w:rFonts w:ascii="Arial" w:hAnsi="Arial"/>
          <w:b/>
          <w:sz w:val="28"/>
        </w:rPr>
        <w:t>IceTiger – Nagyobb pontosság a téli úttakarításban</w:t>
      </w:r>
      <w:r>
        <w:rPr>
          <w:rFonts w:ascii="Arial" w:hAnsi="Arial"/>
          <w:b/>
          <w:sz w:val="28"/>
        </w:rPr>
        <w:br/>
      </w:r>
    </w:p>
    <w:p w14:paraId="0D6A851E" w14:textId="713E4171" w:rsidR="00C42DFB" w:rsidRDefault="00737FFD" w:rsidP="00737FFD">
      <w:pPr>
        <w:spacing w:after="120" w:line="360" w:lineRule="auto"/>
        <w:ind w:left="567" w:right="2262"/>
        <w:rPr>
          <w:rFonts w:ascii="Arial" w:hAnsi="Arial" w:cs="Arial"/>
        </w:rPr>
      </w:pPr>
      <w:r>
        <w:rPr>
          <w:rFonts w:ascii="Arial" w:hAnsi="Arial"/>
        </w:rPr>
        <w:t>Az Amazone a teljesen új fejlesztésű IceTiger formájában innovatív függesztett szórót kínál a só- és a sólé szórásához a lehető legnagyobb pontosság mellett. Az új, szállítószalagos adagolórendszer lehetővé teszi különböző nedvességi részarányú sók, valamint tompító anyagok, pl. zúzalék vagy homok kijuttatását, akár minimális mennyiségekben is. A kényelmes ISOBUS-vezérléssel kombinálva az IceTiger igazi precíziós eszközzé válhat a téli úttakarítás során.</w:t>
      </w:r>
      <w:r>
        <w:rPr>
          <w:rFonts w:ascii="Arial" w:hAnsi="Arial"/>
        </w:rPr>
        <w:br/>
      </w:r>
    </w:p>
    <w:p w14:paraId="2E646CE0" w14:textId="670BA0F1" w:rsidR="00737FFD" w:rsidRDefault="00506677" w:rsidP="00737FFD">
      <w:pPr>
        <w:spacing w:after="120" w:line="360" w:lineRule="auto"/>
        <w:ind w:left="567" w:right="2262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 xml:space="preserve">Innováció: Smart Precision System – Beállítható szállítószalag és elektromos feladásipont-állítás ISOBUS segítségével </w:t>
      </w:r>
    </w:p>
    <w:p w14:paraId="7B96F9EB" w14:textId="120D9C8C" w:rsidR="00D05C1F" w:rsidRDefault="004341AB" w:rsidP="003E61F6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 xml:space="preserve">Egyedülálló jellemzőnek számít a szóróanyag hidraulikus hajtású szállítása szállítószalag segítségével. A széles felületnek köszönhetően a szóróanyag folyamatosan, dugulás és hídképződés nélkül továbbítódik egy csúszda irányába, melyen át eljut a szórótárcsához. A szállítószalag sebessége hidromotor segítségével pontosan beállítható gyors vagy lassú sebességre, így szükség szerint akár 5 g/m² minimális mennyiség is pontosan kijuttatható. A precíziós szórótárcsa 2 és 8 m közti munkaszélességet tesz lehetővé. Ezáltal az IceTiger ideálisan a mindenkori alkalmazási terület követelményeihez igazítható. </w:t>
      </w:r>
    </w:p>
    <w:p w14:paraId="6A5DBAE6" w14:textId="01798B00" w:rsidR="00D30A8E" w:rsidRDefault="00CC6D2A" w:rsidP="003E61F6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 xml:space="preserve">A Smart Precision System ezen kívül lényeges előnyt jelent az elektromos feladásipont-állítással ISOBUS-on keresztül. A kívánt szórási szélesség a bal és a jobb oldalon kényelmesen beállítható a traktor vezetőüléséből. A szóráshatároló ernyő eltolását menet közben elektromos állítómotor biztosítja. Az elektromos feladásipont-állítás automatikusan beállítja a szóróanyag feladási pontját, és a szórótárcsa fordulatszám automatikus szabályozásával együtt gondoskodik a kívánt szimmetrikus vagy asszimetrikus szórási képről. A munkaszélesség rugalmas átállítása révén a szóráshatároló ernyő pontosan beállítható csak az egyik vagy </w:t>
      </w:r>
      <w:r>
        <w:rPr>
          <w:rFonts w:ascii="Arial" w:hAnsi="Arial"/>
        </w:rPr>
        <w:lastRenderedPageBreak/>
        <w:t xml:space="preserve">egyidejűleg mindkét haladási sávra. Ezen kívül pl. körforgalomban a háromszögletes szórási kép úgy állítható befelé, hogy a teljes útpálya optimálisan takarva legyen. </w:t>
      </w:r>
    </w:p>
    <w:p w14:paraId="3EBC22EA" w14:textId="0ED3C050" w:rsidR="0018636A" w:rsidRDefault="0018636A" w:rsidP="0018636A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>Az Amazone az ISOBUS-vezérléshez a saját fejlesztésű AmaTron 4 terminált kínálja. A gyárilag nem ISOBUS-kompatibilis traktorok is utólag felszerelhetők az AmaTron 4 terminállal a téli úttakarításhoz. A tablet-stílusú terminál 8 colos színes érintőkijelzővel rendelkezik, mely használható éjjeli és nappali módban, egy intelligens menüvezetéssel ellátott praktikus gyorsindító menüvel, valamint a kapcsolófelületek közelítésérzékelő vezérelte automatikus megjelenítésével. A maximális kényelem érdekében a munkamenüben minden funkció kezelhető az AmaPilot</w:t>
      </w:r>
      <w:r>
        <w:rPr>
          <w:rFonts w:ascii="Arial" w:hAnsi="Arial"/>
          <w:vertAlign w:val="superscript"/>
        </w:rPr>
        <w:t>+</w:t>
      </w:r>
      <w:r>
        <w:rPr>
          <w:rFonts w:ascii="Arial" w:hAnsi="Arial"/>
        </w:rPr>
        <w:t xml:space="preserve"> többfunkciós kezelőkarral vagy egyéb, ISOBUS-képes többfunkciós kezelőkarokkal.</w:t>
      </w:r>
    </w:p>
    <w:p w14:paraId="51014D9E" w14:textId="77777777" w:rsidR="00663ABA" w:rsidRDefault="00663ABA" w:rsidP="003E61F6">
      <w:pPr>
        <w:spacing w:after="120" w:line="360" w:lineRule="auto"/>
        <w:ind w:left="567" w:right="2262"/>
        <w:rPr>
          <w:rFonts w:ascii="Arial" w:hAnsi="Arial" w:cs="Arial"/>
          <w:bCs/>
        </w:rPr>
      </w:pPr>
    </w:p>
    <w:p w14:paraId="6FDED357" w14:textId="6332698E" w:rsidR="0038429E" w:rsidRPr="0038429E" w:rsidRDefault="0029413E" w:rsidP="003E61F6">
      <w:pPr>
        <w:spacing w:after="120" w:line="360" w:lineRule="auto"/>
        <w:ind w:left="567" w:right="2262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>Opcionális: Integrált nedvessó-felszereltség</w:t>
      </w:r>
    </w:p>
    <w:p w14:paraId="3B087046" w14:textId="3E5E3268" w:rsidR="0038429E" w:rsidRDefault="0088332B" w:rsidP="003E61F6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>Az IceTiger opcionálisan felszerelhető egy 500 l tartálytérfogatú sóléberendezéssel is FS30 nedves só kijuttatásához. A szilárd anyag és a sólé közvetlenül a szórótárcsa előtt keveredik össze egymással, miközben a sólé precízen beállítható adagolása hidraulikusan hajtott és szárazonfutás ellen biztosított szivattyúval történik. A száraz sóval összehasonlítva a keverékkel mintegy 23%-kal csökkenthető a só részaránya. A gyorsabb olvadási teljesítmény mellett lényegesen csökkenthetők a hóbuckákból eredő veszteségek is.</w:t>
      </w:r>
    </w:p>
    <w:p w14:paraId="0D887621" w14:textId="29AA12F2" w:rsidR="00D30A8E" w:rsidRPr="00D30A8E" w:rsidRDefault="00D30A8E" w:rsidP="003E61F6">
      <w:pPr>
        <w:spacing w:after="120" w:line="360" w:lineRule="auto"/>
        <w:ind w:left="567" w:right="2262"/>
        <w:rPr>
          <w:rFonts w:ascii="Arial" w:hAnsi="Arial" w:cs="Arial"/>
          <w:b/>
          <w:bCs/>
        </w:rPr>
      </w:pPr>
      <w:r>
        <w:rPr>
          <w:rFonts w:ascii="Arial" w:hAnsi="Arial"/>
        </w:rPr>
        <w:br/>
      </w:r>
      <w:r>
        <w:rPr>
          <w:rFonts w:ascii="Arial" w:hAnsi="Arial"/>
          <w:b/>
        </w:rPr>
        <w:t xml:space="preserve">Okos kezelés az EasySet 2-vel – takarékos és környezetkímélő </w:t>
      </w:r>
    </w:p>
    <w:p w14:paraId="667290C9" w14:textId="4E9155F2" w:rsidR="00573CD9" w:rsidRDefault="00031308" w:rsidP="00573CD9">
      <w:pPr>
        <w:spacing w:after="120" w:line="360" w:lineRule="auto"/>
        <w:ind w:left="567" w:right="2262"/>
        <w:rPr>
          <w:rFonts w:ascii="Arial" w:hAnsi="Arial" w:cs="Arial"/>
          <w:b/>
          <w:bCs/>
        </w:rPr>
      </w:pPr>
      <w:r>
        <w:rPr>
          <w:rFonts w:ascii="Arial" w:hAnsi="Arial"/>
        </w:rPr>
        <w:t xml:space="preserve">Az IceTiger alapfelszereltségben gépspecifikus EasySet 2 kezelő számítógéppel vezérelhető. Az egyszerű, intuitív kezelés csak rövid betanulási időt igényel, és optimális több sofőr alkalmazása mellett. Miután bevitték a szükséges szórásmennyiséget és a kívánt munkaszélességet, a mennyiségszabályozás automatikusan történik a váltakozó </w:t>
      </w:r>
      <w:r>
        <w:rPr>
          <w:rFonts w:ascii="Arial" w:hAnsi="Arial"/>
        </w:rPr>
        <w:lastRenderedPageBreak/>
        <w:t xml:space="preserve">menetsebesség függvényében. A feladásipont-átállítás az EasySet 2 használatakor kézzel végezhető el. A kritikus felületeken, pl. hidakon vagy kereszteződésekben a +100% funkcióval megduplázható a szórási mennyiség. Ezen kívül gombnyomásra lehetséges a munkaszélesség, a sebesség és a kiszórási mennyiség kalibrálása is. Ráadásul a LED-munkavilágítás és a villogó is bekapcsolható az EasySet 2 segítségével. Opcionálisan tolatókamera is felszerelhető a szóráshatároló ernyőre való rálátáshoz, valamint egy belső kamera a tartályba a töltésszint ellenőrzéséhez. </w:t>
      </w:r>
      <w:r>
        <w:rPr>
          <w:rFonts w:ascii="Arial" w:hAnsi="Arial"/>
        </w:rPr>
        <w:br/>
      </w:r>
      <w:r>
        <w:rPr>
          <w:rFonts w:ascii="Arial" w:hAnsi="Arial"/>
        </w:rPr>
        <w:br/>
      </w:r>
      <w:r>
        <w:rPr>
          <w:rFonts w:ascii="Arial" w:hAnsi="Arial"/>
          <w:b/>
        </w:rPr>
        <w:t>Nagy tartály a nagy ütőerőért</w:t>
      </w:r>
    </w:p>
    <w:p w14:paraId="54296E66" w14:textId="022DF805" w:rsidR="00B26F02" w:rsidRDefault="00573CD9" w:rsidP="00573CD9">
      <w:pPr>
        <w:spacing w:after="120" w:line="360" w:lineRule="auto"/>
        <w:ind w:left="567" w:right="2262"/>
        <w:rPr>
          <w:rFonts w:ascii="Arial" w:hAnsi="Arial"/>
        </w:rPr>
      </w:pPr>
      <w:r>
        <w:rPr>
          <w:rFonts w:ascii="Arial" w:hAnsi="Arial"/>
        </w:rPr>
        <w:t xml:space="preserve">Az IceTiger téli sószóró alapváltozatában 1000 l térfogattal rendelkezik. Az optimális súlypontú 3-pont függesztésű tartály merev falaival tűnik ki. Ezáltal biztosan elkerülhetők a szóróanyag maradványok. A térfogat opcionálisan bővíthető 300 literes, ill. 600 literes magasítókkal a maximális 1900 l térfogatig. </w:t>
      </w:r>
    </w:p>
    <w:p w14:paraId="2C1202CB" w14:textId="77777777" w:rsidR="008C7930" w:rsidRDefault="008C7930" w:rsidP="00573CD9">
      <w:pPr>
        <w:spacing w:after="120" w:line="360" w:lineRule="auto"/>
        <w:ind w:left="567" w:right="2262"/>
        <w:rPr>
          <w:rFonts w:ascii="Arial" w:hAnsi="Arial"/>
        </w:rPr>
      </w:pPr>
    </w:p>
    <w:p w14:paraId="48CB39C5" w14:textId="77777777" w:rsidR="008C7930" w:rsidRPr="00EF0C9C" w:rsidRDefault="008C7930" w:rsidP="008C7930">
      <w:pPr>
        <w:spacing w:after="120" w:line="360" w:lineRule="auto"/>
        <w:ind w:left="567" w:right="2262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noProof/>
          <w:lang w:val="de-DE"/>
        </w:rPr>
        <w:drawing>
          <wp:inline distT="0" distB="0" distL="0" distR="0" wp14:anchorId="7A14B8E6" wp14:editId="080655E8">
            <wp:extent cx="535305" cy="405130"/>
            <wp:effectExtent l="0" t="0" r="0" b="0"/>
            <wp:docPr id="8" name="Grafik 8" descr="C:\Users\nberel\AppData\Local\Microsoft\Windows\INetCache\Content.Word\button-Vide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nberel\AppData\Local\Microsoft\Windows\INetCache\Content.Word\button-Video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" cy="405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F0C9C">
        <w:rPr>
          <w:rFonts w:ascii="Arial" w:hAnsi="Arial" w:cs="Arial"/>
          <w:b/>
          <w:sz w:val="28"/>
          <w:szCs w:val="28"/>
        </w:rPr>
        <w:t xml:space="preserve"> </w:t>
      </w:r>
      <w:hyperlink r:id="rId7" w:history="1">
        <w:r w:rsidRPr="00EF0C9C">
          <w:rPr>
            <w:rStyle w:val="Hyperlink"/>
            <w:rFonts w:ascii="Arial" w:hAnsi="Arial" w:cs="Arial"/>
            <w:b/>
            <w:sz w:val="28"/>
            <w:szCs w:val="28"/>
          </w:rPr>
          <w:t>www.amazone.de/icetiger</w:t>
        </w:r>
      </w:hyperlink>
      <w:r w:rsidRPr="00EF0C9C">
        <w:rPr>
          <w:rFonts w:ascii="Arial" w:hAnsi="Arial" w:cs="Arial"/>
          <w:b/>
          <w:sz w:val="28"/>
          <w:szCs w:val="28"/>
        </w:rPr>
        <w:t xml:space="preserve"> </w:t>
      </w:r>
    </w:p>
    <w:p w14:paraId="37740C9D" w14:textId="77777777" w:rsidR="008C7930" w:rsidRDefault="008C7930" w:rsidP="008C7930">
      <w:pPr>
        <w:spacing w:after="120" w:line="360" w:lineRule="auto"/>
        <w:ind w:left="567" w:right="2262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761A4C9E" wp14:editId="69FA3119">
            <wp:extent cx="1254034" cy="1254034"/>
            <wp:effectExtent l="0" t="0" r="3810" b="3810"/>
            <wp:docPr id="7" name="Grafik 7" descr="C:\Users\nberel\AppData\Local\Microsoft\Windows\INetCache\Content.Word\qr_YouTube - IceTig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nberel\AppData\Local\Microsoft\Windows\INetCache\Content.Word\qr_YouTube - IceTiger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0539" cy="1260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01F971" w14:textId="77777777" w:rsidR="008C7930" w:rsidRDefault="008C7930" w:rsidP="00573CD9">
      <w:pPr>
        <w:spacing w:after="120" w:line="360" w:lineRule="auto"/>
        <w:ind w:left="567" w:right="2262"/>
        <w:rPr>
          <w:rFonts w:ascii="Arial" w:hAnsi="Arial" w:cs="Arial"/>
        </w:rPr>
      </w:pPr>
    </w:p>
    <w:p w14:paraId="389085D3" w14:textId="77777777" w:rsidR="00B26F02" w:rsidRDefault="00B26F02">
      <w:pPr>
        <w:rPr>
          <w:rFonts w:ascii="Arial" w:hAnsi="Arial" w:cs="Arial"/>
        </w:rPr>
      </w:pPr>
      <w:r>
        <w:br w:type="page"/>
      </w:r>
    </w:p>
    <w:p w14:paraId="40091D30" w14:textId="3646E056" w:rsidR="00B26F02" w:rsidRDefault="008C7930" w:rsidP="003E61F6">
      <w:pPr>
        <w:spacing w:after="120" w:line="360" w:lineRule="auto"/>
        <w:ind w:left="567" w:right="2262"/>
        <w:rPr>
          <w:rFonts w:ascii="Arial" w:hAnsi="Arial" w:cs="Arial"/>
        </w:rPr>
      </w:pPr>
      <w:r>
        <w:rPr>
          <w:rFonts w:ascii="Arial" w:hAnsi="Arial"/>
          <w:noProof/>
          <w:lang w:val="de-DE"/>
        </w:rPr>
        <w:lastRenderedPageBreak/>
        <w:drawing>
          <wp:inline distT="0" distB="0" distL="0" distR="0" wp14:anchorId="0AA5E1F6" wp14:editId="64268EF3">
            <wp:extent cx="4624070" cy="3174365"/>
            <wp:effectExtent l="0" t="0" r="5080" b="6985"/>
            <wp:docPr id="10" name="Grafik 10" descr="IceTiger_ISO_Sole_Claas_d0_kw_P2099697_en_d1_2106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ceTiger_ISO_Sole_Claas_d0_kw_P2099697_en_d1_21060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2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4070" cy="3174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0FCC7E" w14:textId="5C05C3D2" w:rsidR="00A0090E" w:rsidRDefault="00A0090E" w:rsidP="00694608">
      <w:pPr>
        <w:spacing w:after="120" w:line="360" w:lineRule="auto"/>
        <w:ind w:left="567" w:right="561"/>
        <w:rPr>
          <w:rFonts w:ascii="Arial" w:hAnsi="Arial" w:cs="Arial"/>
          <w:bCs/>
        </w:rPr>
      </w:pPr>
      <w:r>
        <w:rPr>
          <w:rFonts w:ascii="Arial" w:hAnsi="Arial"/>
        </w:rPr>
        <w:t>Az IceTiger az egyedülálló Smart Precision System rendszerrel rendelkezik, hidraulikus szállítószalaggal, modern ISOBUS-vezérléssel és precíziós szórótárcsával.</w:t>
      </w:r>
    </w:p>
    <w:p w14:paraId="74566C90" w14:textId="77777777" w:rsidR="00694608" w:rsidRDefault="008C7930" w:rsidP="003E61F6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pict w14:anchorId="3D02CAA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256.1pt;height:266.4pt">
            <v:imagedata r:id="rId10" o:title="IceTiger_d0_kw_P4141085_d1_210527" croptop="10151f" cropbottom="3955f"/>
          </v:shape>
        </w:pict>
      </w:r>
    </w:p>
    <w:p w14:paraId="29A02ADE" w14:textId="76C2BA3F" w:rsidR="00711EDB" w:rsidRDefault="00A0090E" w:rsidP="00925DCE">
      <w:pPr>
        <w:spacing w:after="120" w:line="360" w:lineRule="auto"/>
        <w:ind w:left="567" w:right="419"/>
        <w:rPr>
          <w:rFonts w:ascii="Arial" w:hAnsi="Arial" w:cs="Arial"/>
          <w:bCs/>
        </w:rPr>
      </w:pPr>
      <w:r>
        <w:rPr>
          <w:rFonts w:ascii="Arial" w:hAnsi="Arial"/>
        </w:rPr>
        <w:t>Az opcionális sólé-berendezés az 500 l térfogatú tartállyal az összkoncepció részét képezi, így az IceTiger súlypontja továbbra is optimálisan a traktor közelében található.</w:t>
      </w:r>
    </w:p>
    <w:p w14:paraId="1A1B6E9B" w14:textId="581917D6" w:rsidR="003E61F6" w:rsidRDefault="003E61F6" w:rsidP="003E61F6">
      <w:pPr>
        <w:spacing w:after="120" w:line="360" w:lineRule="auto"/>
        <w:ind w:left="567" w:right="2262"/>
        <w:rPr>
          <w:rFonts w:ascii="Arial" w:hAnsi="Arial" w:cs="Arial"/>
          <w:bCs/>
        </w:rPr>
      </w:pPr>
    </w:p>
    <w:p w14:paraId="5D2C9FAF" w14:textId="77777777" w:rsidR="008C7930" w:rsidRDefault="008C7930" w:rsidP="0060620B">
      <w:pPr>
        <w:spacing w:after="120" w:line="360" w:lineRule="auto"/>
        <w:ind w:left="567" w:right="561"/>
        <w:rPr>
          <w:rFonts w:ascii="Arial" w:hAnsi="Arial"/>
        </w:rPr>
      </w:pPr>
      <w:r>
        <w:rPr>
          <w:rFonts w:ascii="Arial" w:hAnsi="Arial"/>
          <w:noProof/>
          <w:lang w:val="de-DE"/>
        </w:rPr>
        <w:lastRenderedPageBreak/>
        <w:drawing>
          <wp:inline distT="0" distB="0" distL="0" distR="0" wp14:anchorId="1D47EBA8" wp14:editId="10FCB3CC">
            <wp:extent cx="3827145" cy="5094605"/>
            <wp:effectExtent l="0" t="0" r="1905" b="0"/>
            <wp:docPr id="11" name="Grafik 11" descr="IceTiger_ISO_Sole_Claas_d0_kw_P2099672_en_d1_2106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ceTiger_ISO_Sole_Claas_d0_kw_P2099672_en_d1_21060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7145" cy="5094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EF43F6" w14:textId="13F6E46E" w:rsidR="00A0090E" w:rsidRPr="004341AB" w:rsidRDefault="00A0090E" w:rsidP="0060620B">
      <w:pPr>
        <w:spacing w:after="120" w:line="360" w:lineRule="auto"/>
        <w:ind w:left="567" w:right="561"/>
        <w:rPr>
          <w:rFonts w:ascii="Arial" w:hAnsi="Arial" w:cs="Arial"/>
          <w:bCs/>
        </w:rPr>
      </w:pPr>
      <w:r>
        <w:rPr>
          <w:rFonts w:ascii="Arial" w:hAnsi="Arial"/>
        </w:rPr>
        <w:t>A 2 és 8 m közti munkaszélességekkel az IceTiger tökéletesen a mindenkori felhasználás igényeihez igazítható.</w:t>
      </w:r>
      <w:bookmarkStart w:id="0" w:name="_GoBack"/>
      <w:bookmarkEnd w:id="0"/>
    </w:p>
    <w:sectPr w:rsidR="00A0090E" w:rsidRPr="004341AB" w:rsidSect="00925DCE">
      <w:headerReference w:type="default" r:id="rId12"/>
      <w:footerReference w:type="default" r:id="rId13"/>
      <w:pgSz w:w="11901" w:h="16840" w:code="9"/>
      <w:pgMar w:top="1276" w:right="567" w:bottom="1985" w:left="567" w:header="1418" w:footer="1417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6536E06" w14:textId="77777777" w:rsidR="001139B2" w:rsidRDefault="001139B2">
      <w:r>
        <w:separator/>
      </w:r>
    </w:p>
  </w:endnote>
  <w:endnote w:type="continuationSeparator" w:id="0">
    <w:p w14:paraId="35DD0DB2" w14:textId="77777777" w:rsidR="001139B2" w:rsidRDefault="001139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altName w:val="Courier New"/>
    <w:charset w:val="00"/>
    <w:family w:val="auto"/>
    <w:pitch w:val="variable"/>
    <w:sig w:usb0="03000000" w:usb1="00000000" w:usb2="00000000" w:usb3="00000000" w:csb0="00000001" w:csb1="00000000"/>
  </w:font>
  <w:font w:name="Times-Roman">
    <w:altName w:val="Times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E7CCEE7" w14:textId="027C6A2B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69EB742D" wp14:editId="0C3F15C1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2AFF2BC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8C7930">
                            <w:rPr>
                              <w:rFonts w:ascii="Arial" w:hAnsi="Arial"/>
                              <w:noProof/>
                              <w:sz w:val="20"/>
                            </w:rPr>
                            <w:t>5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8C7930">
                            <w:rPr>
                              <w:rFonts w:ascii="Arial" w:hAnsi="Arial"/>
                              <w:noProof/>
                              <w:sz w:val="20"/>
                            </w:rPr>
                            <w:t>5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oldal</w:t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9EB742D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14:paraId="02AFF2BC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8C7930">
                      <w:rPr>
                        <w:rFonts w:ascii="Arial" w:hAnsi="Arial"/>
                        <w:noProof/>
                        <w:sz w:val="20"/>
                      </w:rPr>
                      <w:t>5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>/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8C7930">
                      <w:rPr>
                        <w:rFonts w:ascii="Arial" w:hAnsi="Arial"/>
                        <w:noProof/>
                        <w:sz w:val="20"/>
                      </w:rPr>
                      <w:t>5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oldal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2096" behindDoc="1" locked="0" layoutInCell="1" allowOverlap="1" wp14:anchorId="651065ED" wp14:editId="6ED8C253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0" t="0" r="34290" b="1905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387D33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39B4D016" id="Line 8" o:spid="_x0000_s1026" style="position:absolute;z-index:-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" strokecolor="#387d33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0048" behindDoc="1" locked="0" layoutInCell="1" allowOverlap="1" wp14:anchorId="7B14A6EE" wp14:editId="09C58D3E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0" t="0" r="36830" b="1905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387D33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345B8869" id="Line 7" o:spid="_x0000_s1026" style="position:absolute;z-index:-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" strokecolor="#387d33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46976" behindDoc="1" locked="0" layoutInCell="1" allowOverlap="1" wp14:anchorId="717DFBF2" wp14:editId="47A0A754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1BE66BD8" w14:textId="5FA57F56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71C40B17" w14:textId="0CDB73A2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</w:t>
                          </w:r>
                          <w:r w:rsidR="008C7930">
                            <w:rPr>
                              <w:rFonts w:ascii="Arial" w:hAnsi="Arial"/>
                              <w:sz w:val="20"/>
                            </w:rPr>
                            <w:t>azone@amazone.de ∙ www.amazone.hu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17DFBF2" id="Text Box 6" o:spid="_x0000_s1029" type="#_x0000_t202" style="position:absolute;margin-left:29.7pt;margin-top:-1.65pt;width:510.25pt;height:34pt;z-index:-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ITCfYP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14:paraId="1BE66BD8" w14:textId="5FA57F56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AMAZONEN-WERKE H. DREYER SE &amp; Co. KG ∙ Am Amazonenwerk 9–13 ∙ D-49205 Hasbergen-Gaste</w:t>
                    </w:r>
                  </w:p>
                  <w:p w14:paraId="71C40B17" w14:textId="0CDB73A2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</w:t>
                    </w:r>
                    <w:r w:rsidR="008C7930">
                      <w:rPr>
                        <w:rFonts w:ascii="Arial" w:hAnsi="Arial"/>
                        <w:sz w:val="20"/>
                      </w:rPr>
                      <w:t>azone@amazone.de ∙ www.amazone.hu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B2156F3" w14:textId="77777777" w:rsidR="001139B2" w:rsidRDefault="001139B2">
      <w:r>
        <w:separator/>
      </w:r>
    </w:p>
  </w:footnote>
  <w:footnote w:type="continuationSeparator" w:id="0">
    <w:p w14:paraId="5C9D4E64" w14:textId="77777777" w:rsidR="001139B2" w:rsidRDefault="001139B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1D5A6F5" w14:textId="688CBD65" w:rsidR="005E0980" w:rsidRDefault="000D7A39">
    <w:pPr>
      <w:pStyle w:val="Kopfzeile"/>
    </w:pPr>
    <w:r>
      <w:rPr>
        <w:noProof/>
        <w:lang w:val="de-DE"/>
      </w:rPr>
      <w:drawing>
        <wp:anchor distT="0" distB="0" distL="114300" distR="114300" simplePos="0" relativeHeight="251645951" behindDoc="0" locked="0" layoutInCell="1" allowOverlap="1" wp14:anchorId="2D93019E" wp14:editId="0B6FF83A">
          <wp:simplePos x="0" y="0"/>
          <wp:positionH relativeFrom="column">
            <wp:posOffset>186690</wp:posOffset>
          </wp:positionH>
          <wp:positionV relativeFrom="paragraph">
            <wp:posOffset>-571522</wp:posOffset>
          </wp:positionV>
          <wp:extent cx="1800000" cy="252000"/>
          <wp:effectExtent l="0" t="0" r="0" b="0"/>
          <wp:wrapNone/>
          <wp:docPr id="9" name="Grafik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" name="Grafik 16"/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00000" cy="25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44926" behindDoc="0" locked="0" layoutInCell="1" allowOverlap="1" wp14:anchorId="7308BF09" wp14:editId="34A54AF8">
              <wp:simplePos x="0" y="0"/>
              <wp:positionH relativeFrom="column">
                <wp:posOffset>-136931</wp:posOffset>
              </wp:positionH>
              <wp:positionV relativeFrom="paragraph">
                <wp:posOffset>-695604</wp:posOffset>
              </wp:positionV>
              <wp:extent cx="2821940" cy="503555"/>
              <wp:effectExtent l="0" t="0" r="0" b="0"/>
              <wp:wrapNone/>
              <wp:docPr id="21" name="Freeform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2821940" cy="503555"/>
                      </a:xfrm>
                      <a:custGeom>
                        <a:avLst/>
                        <a:gdLst>
                          <a:gd name="T0" fmla="*/ 0 w 1620"/>
                          <a:gd name="T1" fmla="*/ 290 h 290"/>
                          <a:gd name="T2" fmla="*/ 0 w 1620"/>
                          <a:gd name="T3" fmla="*/ 0 h 290"/>
                          <a:gd name="T4" fmla="*/ 1620 w 1620"/>
                          <a:gd name="T5" fmla="*/ 0 h 290"/>
                          <a:gd name="T6" fmla="*/ 1461 w 1620"/>
                          <a:gd name="T7" fmla="*/ 287 h 290"/>
                          <a:gd name="T8" fmla="*/ 0 w 1620"/>
                          <a:gd name="T9" fmla="*/ 290 h 290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  <a:cxn ang="0">
                            <a:pos x="T4" y="T5"/>
                          </a:cxn>
                          <a:cxn ang="0">
                            <a:pos x="T6" y="T7"/>
                          </a:cxn>
                          <a:cxn ang="0">
                            <a:pos x="T8" y="T9"/>
                          </a:cxn>
                        </a:cxnLst>
                        <a:rect l="0" t="0" r="r" b="b"/>
                        <a:pathLst>
                          <a:path w="1620" h="290">
                            <a:moveTo>
                              <a:pt x="0" y="290"/>
                            </a:moveTo>
                            <a:lnTo>
                              <a:pt x="0" y="0"/>
                            </a:lnTo>
                            <a:lnTo>
                              <a:pt x="1620" y="0"/>
                            </a:lnTo>
                            <a:lnTo>
                              <a:pt x="1461" y="287"/>
                            </a:lnTo>
                            <a:lnTo>
                              <a:pt x="0" y="290"/>
                            </a:lnTo>
                            <a:close/>
                          </a:path>
                        </a:pathLst>
                      </a:custGeom>
                      <a:solidFill>
                        <a:srgbClr val="FFEAAD"/>
                      </a:solidFill>
                      <a:ln>
                        <a:noFill/>
                      </a:ln>
                      <a:extLst/>
                    </wps:spPr>
                    <wps:bodyPr vert="horz" wrap="square" lIns="91440" tIns="45720" rIns="91440" bIns="45720" numCol="1" anchor="t" anchorCtr="0" compatLnSpc="1">
                      <a:prstTxWarp prst="textNoShape">
                        <a:avLst/>
                      </a:prstTxWarp>
                    </wps:bodyPr>
                  </wps:wsp>
                </a:graphicData>
              </a:graphic>
            </wp:anchor>
          </w:drawing>
        </mc:Choice>
        <mc:Fallback>
          <w:pict>
            <v:shape w14:anchorId="449E0DB7" id="Freeform 5" o:spid="_x0000_s1026" style="position:absolute;margin-left:-10.8pt;margin-top:-54.75pt;width:222.2pt;height:39.65pt;z-index:25164492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620,2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" path="m,290l,,1620,,1461,287,,290xe" fillcolor="#ffeaad" stroked="f">
              <v:path arrowok="t" o:connecttype="custom" o:connectlocs="0,503555;0,0;2821940,0;2544972,498346;0,503555" o:connectangles="0,0,0,0,0"/>
            </v:shape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06C441B7" wp14:editId="717E1666">
              <wp:simplePos x="0" y="0"/>
              <wp:positionH relativeFrom="column">
                <wp:posOffset>6447080</wp:posOffset>
              </wp:positionH>
              <wp:positionV relativeFrom="paragraph">
                <wp:posOffset>-695478</wp:posOffset>
              </wp:positionV>
              <wp:extent cx="514633" cy="372120"/>
              <wp:effectExtent l="0" t="0" r="0" b="8890"/>
              <wp:wrapNone/>
              <wp:docPr id="14" name="Rechteck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514633" cy="372120"/>
                      </a:xfrm>
                      <a:prstGeom prst="rect">
                        <a:avLst/>
                      </a:prstGeom>
                      <a:solidFill>
                        <a:srgbClr val="387D33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rect w14:anchorId="5A0A354D" id="Rechteck 14" o:spid="_x0000_s1026" style="position:absolute;margin-left:507.65pt;margin-top:-54.75pt;width:40.5pt;height:29.3pt;rotation:180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" fillcolor="#387d33" stroked="f" strokeweight="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43901" behindDoc="0" locked="0" layoutInCell="1" allowOverlap="1" wp14:anchorId="499DE8F2" wp14:editId="65920F0E">
              <wp:simplePos x="0" y="0"/>
              <wp:positionH relativeFrom="column">
                <wp:posOffset>2250725</wp:posOffset>
              </wp:positionH>
              <wp:positionV relativeFrom="paragraph">
                <wp:posOffset>-695478</wp:posOffset>
              </wp:positionV>
              <wp:extent cx="4574514" cy="372120"/>
              <wp:effectExtent l="0" t="0" r="0" b="8890"/>
              <wp:wrapNone/>
              <wp:docPr id="15" name="Parallelogramm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4574514" cy="372120"/>
                      </a:xfrm>
                      <a:prstGeom prst="parallelogram">
                        <a:avLst>
                          <a:gd name="adj" fmla="val 57413"/>
                        </a:avLst>
                      </a:prstGeom>
                      <a:solidFill>
                        <a:srgbClr val="387D33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type w14:anchorId="3730199C" id="_x0000_t7" coordsize="21600,21600" o:spt="7" adj="5400" path="m@0,l,21600@1,21600,21600,xe">
              <v:stroke joinstyle="miter"/>
              <v:formulas>
                <v:f eqn="val #0"/>
                <v:f eqn="sum width 0 #0"/>
                <v:f eqn="prod #0 1 2"/>
                <v:f eqn="sum width 0 @2"/>
                <v:f eqn="mid #0 width"/>
                <v:f eqn="mid @1 0"/>
                <v:f eqn="prod height width #0"/>
                <v:f eqn="prod @6 1 2"/>
                <v:f eqn="sum height 0 @7"/>
                <v:f eqn="prod width 1 2"/>
                <v:f eqn="sum #0 0 @9"/>
                <v:f eqn="if @10 @8 0"/>
                <v:f eqn="if @10 @7 height"/>
              </v:formulas>
              <v:path gradientshapeok="t" o:connecttype="custom" o:connectlocs="@4,0;10800,@11;@3,10800;@5,21600;10800,@12;@2,10800" textboxrect="1800,1800,19800,19800;8100,8100,13500,13500;10800,10800,10800,10800"/>
              <v:handles>
                <v:h position="#0,topLeft" xrange="0,21600"/>
              </v:handles>
            </v:shapetype>
            <v:shape id="Parallelogramm 15" o:spid="_x0000_s1026" type="#_x0000_t7" style="position:absolute;margin-left:177.2pt;margin-top:-54.75pt;width:360.2pt;height:29.3pt;rotation:180;z-index:25164390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" adj="1009" fillcolor="#387d33" stroked="f" strokeweight="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23D93BA9" wp14:editId="1A73A384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3A2176F1" w14:textId="5197572C" w:rsidR="00E81D17" w:rsidRPr="00E50E51" w:rsidRDefault="00E81D17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 xml:space="preserve">2021. </w:t>
                          </w:r>
                          <w:r w:rsidR="008C7930" w:rsidRPr="008C7930"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július</w:t>
                          </w:r>
                          <w:r w:rsidR="008C7930"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sajtóközlemény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3D93BA9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" filled="f" stroked="f" strokeweight="2pt">
              <v:textbox>
                <w:txbxContent>
                  <w:p w14:paraId="3A2176F1" w14:textId="5197572C" w:rsidR="00E81D17" w:rsidRPr="00E50E51" w:rsidRDefault="00E81D17" w:rsidP="00E81D17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rFonts w:ascii="Arial" w:hAnsi="Arial"/>
                        <w:color w:val="FFFFFF" w:themeColor="background1"/>
                        <w:sz w:val="28"/>
                      </w:rPr>
                      <w:t xml:space="preserve">2021. </w:t>
                    </w:r>
                    <w:r w:rsidR="008C7930" w:rsidRPr="008C7930">
                      <w:rPr>
                        <w:rFonts w:ascii="Arial" w:hAnsi="Arial"/>
                        <w:color w:val="FFFFFF" w:themeColor="background1"/>
                        <w:sz w:val="28"/>
                      </w:rPr>
                      <w:t>július</w:t>
                    </w:r>
                    <w:r w:rsidR="008C7930">
                      <w:rPr>
                        <w:rFonts w:ascii="Arial" w:hAnsi="Arial"/>
                        <w:color w:val="FFFFFF" w:themeColor="background1"/>
                        <w:sz w:val="28"/>
                      </w:rPr>
                      <w:t xml:space="preserve"> </w:t>
                    </w:r>
                    <w:r>
                      <w:rPr>
                        <w:rFonts w:ascii="Arial" w:hAnsi="Arial"/>
                        <w:color w:val="FFFFFF" w:themeColor="background1"/>
                        <w:sz w:val="28"/>
                      </w:rPr>
                      <w:t>sajtóközlemény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7CC331C5" wp14:editId="6154C60F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138EF064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Sajtóközlemény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CC331C5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" filled="f" fillcolor="#006e31" stroked="f">
              <v:textbox inset="0,0,0,0">
                <w:txbxContent>
                  <w:p w14:paraId="138EF064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Sajtóközlemény</w:t>
                    </w:r>
                  </w:p>
                </w:txbxContent>
              </v:textbox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3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16385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BE0"/>
    <w:rsid w:val="000008BF"/>
    <w:rsid w:val="0000280B"/>
    <w:rsid w:val="000047C6"/>
    <w:rsid w:val="000055DA"/>
    <w:rsid w:val="0000569A"/>
    <w:rsid w:val="00005750"/>
    <w:rsid w:val="000057B1"/>
    <w:rsid w:val="00005A76"/>
    <w:rsid w:val="00013C90"/>
    <w:rsid w:val="00020A73"/>
    <w:rsid w:val="00022927"/>
    <w:rsid w:val="00022EA9"/>
    <w:rsid w:val="000247F3"/>
    <w:rsid w:val="00024BCC"/>
    <w:rsid w:val="000272A1"/>
    <w:rsid w:val="000272F0"/>
    <w:rsid w:val="00031308"/>
    <w:rsid w:val="00031552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4904"/>
    <w:rsid w:val="000558D6"/>
    <w:rsid w:val="00056589"/>
    <w:rsid w:val="00061F15"/>
    <w:rsid w:val="00062B82"/>
    <w:rsid w:val="00063402"/>
    <w:rsid w:val="00063724"/>
    <w:rsid w:val="00064C64"/>
    <w:rsid w:val="00065CAA"/>
    <w:rsid w:val="00066F1F"/>
    <w:rsid w:val="00072139"/>
    <w:rsid w:val="000722D1"/>
    <w:rsid w:val="0007256B"/>
    <w:rsid w:val="00075EE2"/>
    <w:rsid w:val="00084503"/>
    <w:rsid w:val="000870B1"/>
    <w:rsid w:val="0009438C"/>
    <w:rsid w:val="00094B4F"/>
    <w:rsid w:val="00095B8B"/>
    <w:rsid w:val="00096E51"/>
    <w:rsid w:val="000A0836"/>
    <w:rsid w:val="000A1204"/>
    <w:rsid w:val="000A1774"/>
    <w:rsid w:val="000A3CE5"/>
    <w:rsid w:val="000A73A3"/>
    <w:rsid w:val="000B0A99"/>
    <w:rsid w:val="000B0CEC"/>
    <w:rsid w:val="000B1D61"/>
    <w:rsid w:val="000B229C"/>
    <w:rsid w:val="000B4818"/>
    <w:rsid w:val="000B52EE"/>
    <w:rsid w:val="000B539E"/>
    <w:rsid w:val="000B5F6D"/>
    <w:rsid w:val="000B6EBB"/>
    <w:rsid w:val="000B7C60"/>
    <w:rsid w:val="000C03B9"/>
    <w:rsid w:val="000C100B"/>
    <w:rsid w:val="000C13A8"/>
    <w:rsid w:val="000C3A69"/>
    <w:rsid w:val="000C4227"/>
    <w:rsid w:val="000C4A7B"/>
    <w:rsid w:val="000D07D1"/>
    <w:rsid w:val="000D0EF1"/>
    <w:rsid w:val="000D1FED"/>
    <w:rsid w:val="000D7A39"/>
    <w:rsid w:val="000D7D8C"/>
    <w:rsid w:val="000E3570"/>
    <w:rsid w:val="000E45C0"/>
    <w:rsid w:val="000E771E"/>
    <w:rsid w:val="000F451A"/>
    <w:rsid w:val="000F4BDC"/>
    <w:rsid w:val="000F680B"/>
    <w:rsid w:val="0010274B"/>
    <w:rsid w:val="00103E69"/>
    <w:rsid w:val="0010437F"/>
    <w:rsid w:val="00110318"/>
    <w:rsid w:val="00110789"/>
    <w:rsid w:val="00112EDB"/>
    <w:rsid w:val="00113932"/>
    <w:rsid w:val="001139B2"/>
    <w:rsid w:val="00114719"/>
    <w:rsid w:val="00114F26"/>
    <w:rsid w:val="00123BBE"/>
    <w:rsid w:val="0012682A"/>
    <w:rsid w:val="00126F6D"/>
    <w:rsid w:val="0012731C"/>
    <w:rsid w:val="00131235"/>
    <w:rsid w:val="00131E90"/>
    <w:rsid w:val="00134061"/>
    <w:rsid w:val="00136F8F"/>
    <w:rsid w:val="001418C0"/>
    <w:rsid w:val="001434B2"/>
    <w:rsid w:val="00143B0A"/>
    <w:rsid w:val="00143FD2"/>
    <w:rsid w:val="00146749"/>
    <w:rsid w:val="00147389"/>
    <w:rsid w:val="001474C3"/>
    <w:rsid w:val="00147A4A"/>
    <w:rsid w:val="00147ECA"/>
    <w:rsid w:val="0015120B"/>
    <w:rsid w:val="00151C95"/>
    <w:rsid w:val="00152A75"/>
    <w:rsid w:val="00152ED1"/>
    <w:rsid w:val="00153352"/>
    <w:rsid w:val="00153DE1"/>
    <w:rsid w:val="001550D7"/>
    <w:rsid w:val="001550F6"/>
    <w:rsid w:val="00157608"/>
    <w:rsid w:val="00157995"/>
    <w:rsid w:val="00161CDE"/>
    <w:rsid w:val="00162EFC"/>
    <w:rsid w:val="00164471"/>
    <w:rsid w:val="00170B9E"/>
    <w:rsid w:val="00175B5E"/>
    <w:rsid w:val="001764F2"/>
    <w:rsid w:val="00177C1F"/>
    <w:rsid w:val="00182044"/>
    <w:rsid w:val="00185E00"/>
    <w:rsid w:val="0018636A"/>
    <w:rsid w:val="00187777"/>
    <w:rsid w:val="00187DF2"/>
    <w:rsid w:val="00191832"/>
    <w:rsid w:val="001926C2"/>
    <w:rsid w:val="00193704"/>
    <w:rsid w:val="001941A8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B0C18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878"/>
    <w:rsid w:val="001C3BAA"/>
    <w:rsid w:val="001C4476"/>
    <w:rsid w:val="001C4861"/>
    <w:rsid w:val="001C7171"/>
    <w:rsid w:val="001C79D7"/>
    <w:rsid w:val="001D37F0"/>
    <w:rsid w:val="001D6B80"/>
    <w:rsid w:val="001E27E7"/>
    <w:rsid w:val="001E3BD1"/>
    <w:rsid w:val="001E45FD"/>
    <w:rsid w:val="001E6EDA"/>
    <w:rsid w:val="001F10DE"/>
    <w:rsid w:val="001F2C8E"/>
    <w:rsid w:val="001F5C64"/>
    <w:rsid w:val="001F60F7"/>
    <w:rsid w:val="001F6110"/>
    <w:rsid w:val="001F62AF"/>
    <w:rsid w:val="001F7669"/>
    <w:rsid w:val="001F7776"/>
    <w:rsid w:val="00205632"/>
    <w:rsid w:val="00206595"/>
    <w:rsid w:val="00211B27"/>
    <w:rsid w:val="00212120"/>
    <w:rsid w:val="00220557"/>
    <w:rsid w:val="002213AC"/>
    <w:rsid w:val="002223F7"/>
    <w:rsid w:val="00233804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7E38"/>
    <w:rsid w:val="00250606"/>
    <w:rsid w:val="00253165"/>
    <w:rsid w:val="00253FE0"/>
    <w:rsid w:val="00255A4F"/>
    <w:rsid w:val="00255F3D"/>
    <w:rsid w:val="00256A84"/>
    <w:rsid w:val="00260884"/>
    <w:rsid w:val="002613D7"/>
    <w:rsid w:val="00263D84"/>
    <w:rsid w:val="002667D3"/>
    <w:rsid w:val="002749F8"/>
    <w:rsid w:val="00280DCF"/>
    <w:rsid w:val="00281B1F"/>
    <w:rsid w:val="002821CB"/>
    <w:rsid w:val="002829C0"/>
    <w:rsid w:val="0028387B"/>
    <w:rsid w:val="00286CAE"/>
    <w:rsid w:val="00286F63"/>
    <w:rsid w:val="002901EA"/>
    <w:rsid w:val="002902E3"/>
    <w:rsid w:val="002906A8"/>
    <w:rsid w:val="0029413E"/>
    <w:rsid w:val="00295EFE"/>
    <w:rsid w:val="002A08F9"/>
    <w:rsid w:val="002A2D94"/>
    <w:rsid w:val="002A4ADB"/>
    <w:rsid w:val="002A509B"/>
    <w:rsid w:val="002A65B1"/>
    <w:rsid w:val="002B2D6E"/>
    <w:rsid w:val="002B48D1"/>
    <w:rsid w:val="002B6601"/>
    <w:rsid w:val="002B6AB9"/>
    <w:rsid w:val="002B6C23"/>
    <w:rsid w:val="002B7690"/>
    <w:rsid w:val="002B7E60"/>
    <w:rsid w:val="002C1CA3"/>
    <w:rsid w:val="002C29BD"/>
    <w:rsid w:val="002C3B05"/>
    <w:rsid w:val="002C6D51"/>
    <w:rsid w:val="002D3A46"/>
    <w:rsid w:val="002D3B27"/>
    <w:rsid w:val="002D4394"/>
    <w:rsid w:val="002D542A"/>
    <w:rsid w:val="002D68D9"/>
    <w:rsid w:val="002E08E7"/>
    <w:rsid w:val="002E0F6F"/>
    <w:rsid w:val="002E3450"/>
    <w:rsid w:val="002E3B81"/>
    <w:rsid w:val="002E3F40"/>
    <w:rsid w:val="002E5188"/>
    <w:rsid w:val="002E51C1"/>
    <w:rsid w:val="002E63CF"/>
    <w:rsid w:val="002E6708"/>
    <w:rsid w:val="002F06C3"/>
    <w:rsid w:val="002F0C60"/>
    <w:rsid w:val="002F3F80"/>
    <w:rsid w:val="002F53E9"/>
    <w:rsid w:val="0030035B"/>
    <w:rsid w:val="00300C6C"/>
    <w:rsid w:val="00302020"/>
    <w:rsid w:val="00306BA2"/>
    <w:rsid w:val="00311083"/>
    <w:rsid w:val="003123B7"/>
    <w:rsid w:val="003132FB"/>
    <w:rsid w:val="003136D9"/>
    <w:rsid w:val="003156BE"/>
    <w:rsid w:val="00316911"/>
    <w:rsid w:val="003171E2"/>
    <w:rsid w:val="003203EE"/>
    <w:rsid w:val="00320F24"/>
    <w:rsid w:val="00322003"/>
    <w:rsid w:val="00330BEC"/>
    <w:rsid w:val="0033102D"/>
    <w:rsid w:val="003400A3"/>
    <w:rsid w:val="003418E1"/>
    <w:rsid w:val="00343406"/>
    <w:rsid w:val="00343E6D"/>
    <w:rsid w:val="00344355"/>
    <w:rsid w:val="00344BE6"/>
    <w:rsid w:val="00347783"/>
    <w:rsid w:val="00350B0F"/>
    <w:rsid w:val="00353CEF"/>
    <w:rsid w:val="0035596C"/>
    <w:rsid w:val="00364C64"/>
    <w:rsid w:val="003659F0"/>
    <w:rsid w:val="00366CAA"/>
    <w:rsid w:val="00366CD1"/>
    <w:rsid w:val="003676DF"/>
    <w:rsid w:val="00370CBC"/>
    <w:rsid w:val="00371B65"/>
    <w:rsid w:val="00371C85"/>
    <w:rsid w:val="00375B0A"/>
    <w:rsid w:val="0038102A"/>
    <w:rsid w:val="0038429E"/>
    <w:rsid w:val="003852C1"/>
    <w:rsid w:val="00391D61"/>
    <w:rsid w:val="00393134"/>
    <w:rsid w:val="00395BAA"/>
    <w:rsid w:val="003A0758"/>
    <w:rsid w:val="003A1B8E"/>
    <w:rsid w:val="003A1DBE"/>
    <w:rsid w:val="003B017A"/>
    <w:rsid w:val="003B3984"/>
    <w:rsid w:val="003B4998"/>
    <w:rsid w:val="003B4C18"/>
    <w:rsid w:val="003B6008"/>
    <w:rsid w:val="003C0AFD"/>
    <w:rsid w:val="003C18DD"/>
    <w:rsid w:val="003C19B9"/>
    <w:rsid w:val="003C2435"/>
    <w:rsid w:val="003C5BC0"/>
    <w:rsid w:val="003C7CD8"/>
    <w:rsid w:val="003D009A"/>
    <w:rsid w:val="003D0306"/>
    <w:rsid w:val="003D05D0"/>
    <w:rsid w:val="003D2241"/>
    <w:rsid w:val="003D29E2"/>
    <w:rsid w:val="003D41ED"/>
    <w:rsid w:val="003D5F22"/>
    <w:rsid w:val="003E0137"/>
    <w:rsid w:val="003E041D"/>
    <w:rsid w:val="003E2835"/>
    <w:rsid w:val="003E61F6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433A"/>
    <w:rsid w:val="0040591D"/>
    <w:rsid w:val="004062FE"/>
    <w:rsid w:val="004079B9"/>
    <w:rsid w:val="00410006"/>
    <w:rsid w:val="00410130"/>
    <w:rsid w:val="0041306D"/>
    <w:rsid w:val="0041402A"/>
    <w:rsid w:val="00415D98"/>
    <w:rsid w:val="00415F06"/>
    <w:rsid w:val="004206C6"/>
    <w:rsid w:val="004216E0"/>
    <w:rsid w:val="0042193D"/>
    <w:rsid w:val="0042475C"/>
    <w:rsid w:val="00425508"/>
    <w:rsid w:val="004341AB"/>
    <w:rsid w:val="00434861"/>
    <w:rsid w:val="00435862"/>
    <w:rsid w:val="0043678E"/>
    <w:rsid w:val="004377F1"/>
    <w:rsid w:val="00437D02"/>
    <w:rsid w:val="00440B98"/>
    <w:rsid w:val="004428EA"/>
    <w:rsid w:val="004444F8"/>
    <w:rsid w:val="00447C09"/>
    <w:rsid w:val="00453E98"/>
    <w:rsid w:val="004554BE"/>
    <w:rsid w:val="0045569C"/>
    <w:rsid w:val="004564A0"/>
    <w:rsid w:val="00456886"/>
    <w:rsid w:val="00456994"/>
    <w:rsid w:val="00460A83"/>
    <w:rsid w:val="00463633"/>
    <w:rsid w:val="004649C9"/>
    <w:rsid w:val="004658F3"/>
    <w:rsid w:val="00465E24"/>
    <w:rsid w:val="00466B08"/>
    <w:rsid w:val="00466D44"/>
    <w:rsid w:val="004671DD"/>
    <w:rsid w:val="0047021D"/>
    <w:rsid w:val="00471785"/>
    <w:rsid w:val="00472849"/>
    <w:rsid w:val="0047316B"/>
    <w:rsid w:val="00473C77"/>
    <w:rsid w:val="00473DB9"/>
    <w:rsid w:val="00475931"/>
    <w:rsid w:val="00480666"/>
    <w:rsid w:val="00482C7E"/>
    <w:rsid w:val="004841F0"/>
    <w:rsid w:val="00490CF7"/>
    <w:rsid w:val="00490EDF"/>
    <w:rsid w:val="00491596"/>
    <w:rsid w:val="00496D50"/>
    <w:rsid w:val="00497C62"/>
    <w:rsid w:val="004A3910"/>
    <w:rsid w:val="004A6EEC"/>
    <w:rsid w:val="004A7B2B"/>
    <w:rsid w:val="004B04CD"/>
    <w:rsid w:val="004B2822"/>
    <w:rsid w:val="004B2A12"/>
    <w:rsid w:val="004B5CF7"/>
    <w:rsid w:val="004B6D3C"/>
    <w:rsid w:val="004B7F70"/>
    <w:rsid w:val="004C422B"/>
    <w:rsid w:val="004C61E9"/>
    <w:rsid w:val="004C7083"/>
    <w:rsid w:val="004C7E4E"/>
    <w:rsid w:val="004D0790"/>
    <w:rsid w:val="004D45C7"/>
    <w:rsid w:val="004D4ED8"/>
    <w:rsid w:val="004D79A3"/>
    <w:rsid w:val="004E0912"/>
    <w:rsid w:val="004E161C"/>
    <w:rsid w:val="004E4EE0"/>
    <w:rsid w:val="004E51A5"/>
    <w:rsid w:val="004F412A"/>
    <w:rsid w:val="004F50C0"/>
    <w:rsid w:val="004F5CA8"/>
    <w:rsid w:val="004F601B"/>
    <w:rsid w:val="004F65FC"/>
    <w:rsid w:val="004F67FD"/>
    <w:rsid w:val="004F6B58"/>
    <w:rsid w:val="0050395F"/>
    <w:rsid w:val="00506677"/>
    <w:rsid w:val="00507438"/>
    <w:rsid w:val="00510A20"/>
    <w:rsid w:val="00510F64"/>
    <w:rsid w:val="0051442B"/>
    <w:rsid w:val="00515380"/>
    <w:rsid w:val="00517789"/>
    <w:rsid w:val="00521C0A"/>
    <w:rsid w:val="00522B57"/>
    <w:rsid w:val="005231C4"/>
    <w:rsid w:val="00523E82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C76"/>
    <w:rsid w:val="00547C11"/>
    <w:rsid w:val="0055044D"/>
    <w:rsid w:val="00552A6F"/>
    <w:rsid w:val="005543C9"/>
    <w:rsid w:val="00557A9A"/>
    <w:rsid w:val="00557C11"/>
    <w:rsid w:val="005606E2"/>
    <w:rsid w:val="005628F1"/>
    <w:rsid w:val="005640EC"/>
    <w:rsid w:val="00565E15"/>
    <w:rsid w:val="00571396"/>
    <w:rsid w:val="00571C13"/>
    <w:rsid w:val="00571D8C"/>
    <w:rsid w:val="00572D00"/>
    <w:rsid w:val="00573CD9"/>
    <w:rsid w:val="00577F08"/>
    <w:rsid w:val="00580534"/>
    <w:rsid w:val="00581AB9"/>
    <w:rsid w:val="00582445"/>
    <w:rsid w:val="0058582A"/>
    <w:rsid w:val="00586056"/>
    <w:rsid w:val="00586FC0"/>
    <w:rsid w:val="005874E0"/>
    <w:rsid w:val="00595C48"/>
    <w:rsid w:val="00597574"/>
    <w:rsid w:val="00597F5F"/>
    <w:rsid w:val="005A008E"/>
    <w:rsid w:val="005A0202"/>
    <w:rsid w:val="005A26F1"/>
    <w:rsid w:val="005A2977"/>
    <w:rsid w:val="005A3575"/>
    <w:rsid w:val="005A3F68"/>
    <w:rsid w:val="005A510B"/>
    <w:rsid w:val="005A5535"/>
    <w:rsid w:val="005A5731"/>
    <w:rsid w:val="005A5FEF"/>
    <w:rsid w:val="005A7C7B"/>
    <w:rsid w:val="005A7DBD"/>
    <w:rsid w:val="005B0182"/>
    <w:rsid w:val="005B0BAD"/>
    <w:rsid w:val="005B4503"/>
    <w:rsid w:val="005C277B"/>
    <w:rsid w:val="005C2CD4"/>
    <w:rsid w:val="005C3063"/>
    <w:rsid w:val="005C3540"/>
    <w:rsid w:val="005C3E4D"/>
    <w:rsid w:val="005C599A"/>
    <w:rsid w:val="005C6C0D"/>
    <w:rsid w:val="005C7656"/>
    <w:rsid w:val="005C7B15"/>
    <w:rsid w:val="005D05A4"/>
    <w:rsid w:val="005D1CAE"/>
    <w:rsid w:val="005D242F"/>
    <w:rsid w:val="005D4A16"/>
    <w:rsid w:val="005D5380"/>
    <w:rsid w:val="005D5AB4"/>
    <w:rsid w:val="005D624B"/>
    <w:rsid w:val="005D6318"/>
    <w:rsid w:val="005E0980"/>
    <w:rsid w:val="005E1500"/>
    <w:rsid w:val="005E2376"/>
    <w:rsid w:val="005E495A"/>
    <w:rsid w:val="005E62F4"/>
    <w:rsid w:val="005E79F7"/>
    <w:rsid w:val="005E7E79"/>
    <w:rsid w:val="005F0AE3"/>
    <w:rsid w:val="005F16D2"/>
    <w:rsid w:val="005F18BD"/>
    <w:rsid w:val="005F7267"/>
    <w:rsid w:val="00601972"/>
    <w:rsid w:val="00604DA3"/>
    <w:rsid w:val="00605889"/>
    <w:rsid w:val="0060620B"/>
    <w:rsid w:val="006113A9"/>
    <w:rsid w:val="006123F0"/>
    <w:rsid w:val="00616F8C"/>
    <w:rsid w:val="006208D6"/>
    <w:rsid w:val="00621088"/>
    <w:rsid w:val="00624E3B"/>
    <w:rsid w:val="00630F4C"/>
    <w:rsid w:val="00632B65"/>
    <w:rsid w:val="0064037A"/>
    <w:rsid w:val="006407F3"/>
    <w:rsid w:val="0064180E"/>
    <w:rsid w:val="00641DBC"/>
    <w:rsid w:val="00643CBA"/>
    <w:rsid w:val="00644D00"/>
    <w:rsid w:val="00653C7C"/>
    <w:rsid w:val="006540FC"/>
    <w:rsid w:val="00655FC8"/>
    <w:rsid w:val="00656B40"/>
    <w:rsid w:val="00657E58"/>
    <w:rsid w:val="00660479"/>
    <w:rsid w:val="00660687"/>
    <w:rsid w:val="00661694"/>
    <w:rsid w:val="00663ABA"/>
    <w:rsid w:val="0066441E"/>
    <w:rsid w:val="00664F29"/>
    <w:rsid w:val="00667531"/>
    <w:rsid w:val="00670B1E"/>
    <w:rsid w:val="0067189D"/>
    <w:rsid w:val="00672253"/>
    <w:rsid w:val="006725D6"/>
    <w:rsid w:val="00673AC6"/>
    <w:rsid w:val="006767D7"/>
    <w:rsid w:val="00677AC9"/>
    <w:rsid w:val="00681310"/>
    <w:rsid w:val="00682DA3"/>
    <w:rsid w:val="006927A0"/>
    <w:rsid w:val="00692B88"/>
    <w:rsid w:val="00692DA8"/>
    <w:rsid w:val="006940F6"/>
    <w:rsid w:val="00694608"/>
    <w:rsid w:val="00695C4D"/>
    <w:rsid w:val="0069613D"/>
    <w:rsid w:val="006978CD"/>
    <w:rsid w:val="006A0C55"/>
    <w:rsid w:val="006A28C0"/>
    <w:rsid w:val="006A3145"/>
    <w:rsid w:val="006A6622"/>
    <w:rsid w:val="006A7C72"/>
    <w:rsid w:val="006B2B3F"/>
    <w:rsid w:val="006B3A7D"/>
    <w:rsid w:val="006C12AF"/>
    <w:rsid w:val="006C341C"/>
    <w:rsid w:val="006D24A3"/>
    <w:rsid w:val="006D2A85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2E45"/>
    <w:rsid w:val="006F7755"/>
    <w:rsid w:val="0070072F"/>
    <w:rsid w:val="007012B0"/>
    <w:rsid w:val="00706A1F"/>
    <w:rsid w:val="00706C81"/>
    <w:rsid w:val="00711EDB"/>
    <w:rsid w:val="0071508C"/>
    <w:rsid w:val="0071613C"/>
    <w:rsid w:val="007208B2"/>
    <w:rsid w:val="00720CA7"/>
    <w:rsid w:val="0072351C"/>
    <w:rsid w:val="0072357C"/>
    <w:rsid w:val="0072408B"/>
    <w:rsid w:val="007256DF"/>
    <w:rsid w:val="00726374"/>
    <w:rsid w:val="00727B08"/>
    <w:rsid w:val="00730418"/>
    <w:rsid w:val="007324EA"/>
    <w:rsid w:val="00732B0E"/>
    <w:rsid w:val="0073306A"/>
    <w:rsid w:val="007347B9"/>
    <w:rsid w:val="007361CE"/>
    <w:rsid w:val="00737415"/>
    <w:rsid w:val="00737FFD"/>
    <w:rsid w:val="007409D4"/>
    <w:rsid w:val="00741380"/>
    <w:rsid w:val="0074152E"/>
    <w:rsid w:val="00741FB2"/>
    <w:rsid w:val="007458E9"/>
    <w:rsid w:val="00750690"/>
    <w:rsid w:val="007523C4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77E78"/>
    <w:rsid w:val="0078043A"/>
    <w:rsid w:val="0078048B"/>
    <w:rsid w:val="00781C11"/>
    <w:rsid w:val="007855C2"/>
    <w:rsid w:val="007909BF"/>
    <w:rsid w:val="007944D9"/>
    <w:rsid w:val="00794681"/>
    <w:rsid w:val="00797F03"/>
    <w:rsid w:val="007A02B8"/>
    <w:rsid w:val="007A3AC3"/>
    <w:rsid w:val="007B0E04"/>
    <w:rsid w:val="007B22BA"/>
    <w:rsid w:val="007B3245"/>
    <w:rsid w:val="007C080C"/>
    <w:rsid w:val="007C2A54"/>
    <w:rsid w:val="007C48C4"/>
    <w:rsid w:val="007C5770"/>
    <w:rsid w:val="007C73D8"/>
    <w:rsid w:val="007D0428"/>
    <w:rsid w:val="007D4553"/>
    <w:rsid w:val="007D69F3"/>
    <w:rsid w:val="007D6E77"/>
    <w:rsid w:val="007D7BB7"/>
    <w:rsid w:val="007E04C6"/>
    <w:rsid w:val="007E0615"/>
    <w:rsid w:val="007E1B2B"/>
    <w:rsid w:val="007E751A"/>
    <w:rsid w:val="007E7614"/>
    <w:rsid w:val="007F0C2A"/>
    <w:rsid w:val="007F0CAD"/>
    <w:rsid w:val="007F1B2A"/>
    <w:rsid w:val="007F2947"/>
    <w:rsid w:val="007F6027"/>
    <w:rsid w:val="007F60DA"/>
    <w:rsid w:val="00802817"/>
    <w:rsid w:val="008059F7"/>
    <w:rsid w:val="008069D3"/>
    <w:rsid w:val="00810451"/>
    <w:rsid w:val="00817CEB"/>
    <w:rsid w:val="00824DEA"/>
    <w:rsid w:val="0082511D"/>
    <w:rsid w:val="00830167"/>
    <w:rsid w:val="00830780"/>
    <w:rsid w:val="00831BAB"/>
    <w:rsid w:val="00831D65"/>
    <w:rsid w:val="00831EAF"/>
    <w:rsid w:val="008327FF"/>
    <w:rsid w:val="0083418E"/>
    <w:rsid w:val="00834BED"/>
    <w:rsid w:val="00835080"/>
    <w:rsid w:val="00840B22"/>
    <w:rsid w:val="00841287"/>
    <w:rsid w:val="00841879"/>
    <w:rsid w:val="008437E6"/>
    <w:rsid w:val="00843850"/>
    <w:rsid w:val="00843D17"/>
    <w:rsid w:val="0084642F"/>
    <w:rsid w:val="008470D1"/>
    <w:rsid w:val="008507E9"/>
    <w:rsid w:val="00855B27"/>
    <w:rsid w:val="008561B4"/>
    <w:rsid w:val="00861E30"/>
    <w:rsid w:val="00864049"/>
    <w:rsid w:val="00865078"/>
    <w:rsid w:val="0087172D"/>
    <w:rsid w:val="00871C57"/>
    <w:rsid w:val="00871FC3"/>
    <w:rsid w:val="008739C9"/>
    <w:rsid w:val="00873EA7"/>
    <w:rsid w:val="0087563A"/>
    <w:rsid w:val="008773C5"/>
    <w:rsid w:val="0088211C"/>
    <w:rsid w:val="00882549"/>
    <w:rsid w:val="0088332B"/>
    <w:rsid w:val="00884996"/>
    <w:rsid w:val="00885B7D"/>
    <w:rsid w:val="00887231"/>
    <w:rsid w:val="00887686"/>
    <w:rsid w:val="008914EF"/>
    <w:rsid w:val="00891CD0"/>
    <w:rsid w:val="008921D5"/>
    <w:rsid w:val="00892D79"/>
    <w:rsid w:val="0089372C"/>
    <w:rsid w:val="00895458"/>
    <w:rsid w:val="00897C79"/>
    <w:rsid w:val="008A0983"/>
    <w:rsid w:val="008A0EE5"/>
    <w:rsid w:val="008A29AA"/>
    <w:rsid w:val="008A414C"/>
    <w:rsid w:val="008A7EE2"/>
    <w:rsid w:val="008B46CC"/>
    <w:rsid w:val="008B55FD"/>
    <w:rsid w:val="008B6BF1"/>
    <w:rsid w:val="008B71F9"/>
    <w:rsid w:val="008C0371"/>
    <w:rsid w:val="008C2317"/>
    <w:rsid w:val="008C3A7A"/>
    <w:rsid w:val="008C50E7"/>
    <w:rsid w:val="008C7930"/>
    <w:rsid w:val="008D0F01"/>
    <w:rsid w:val="008D1E95"/>
    <w:rsid w:val="008D4C40"/>
    <w:rsid w:val="008D59C9"/>
    <w:rsid w:val="008D7813"/>
    <w:rsid w:val="008E16F1"/>
    <w:rsid w:val="008E26EA"/>
    <w:rsid w:val="008E3590"/>
    <w:rsid w:val="008E416F"/>
    <w:rsid w:val="008E4FBE"/>
    <w:rsid w:val="008E4FE2"/>
    <w:rsid w:val="008F2038"/>
    <w:rsid w:val="008F3BCA"/>
    <w:rsid w:val="0090384C"/>
    <w:rsid w:val="00903BD1"/>
    <w:rsid w:val="0090601C"/>
    <w:rsid w:val="00910A7E"/>
    <w:rsid w:val="00913866"/>
    <w:rsid w:val="0091391B"/>
    <w:rsid w:val="00913ABA"/>
    <w:rsid w:val="009150C8"/>
    <w:rsid w:val="00915DF6"/>
    <w:rsid w:val="00920AE8"/>
    <w:rsid w:val="0092470E"/>
    <w:rsid w:val="00925B56"/>
    <w:rsid w:val="00925DCE"/>
    <w:rsid w:val="00927BD9"/>
    <w:rsid w:val="00930312"/>
    <w:rsid w:val="00930B64"/>
    <w:rsid w:val="0093254A"/>
    <w:rsid w:val="00932823"/>
    <w:rsid w:val="00934036"/>
    <w:rsid w:val="00936828"/>
    <w:rsid w:val="00937D13"/>
    <w:rsid w:val="00940BE0"/>
    <w:rsid w:val="00945661"/>
    <w:rsid w:val="00950621"/>
    <w:rsid w:val="0095250D"/>
    <w:rsid w:val="009529E2"/>
    <w:rsid w:val="00953945"/>
    <w:rsid w:val="00953E3B"/>
    <w:rsid w:val="00957108"/>
    <w:rsid w:val="00960265"/>
    <w:rsid w:val="0096108D"/>
    <w:rsid w:val="009613BE"/>
    <w:rsid w:val="009675BD"/>
    <w:rsid w:val="00967C0D"/>
    <w:rsid w:val="009725D6"/>
    <w:rsid w:val="00972808"/>
    <w:rsid w:val="00982DD1"/>
    <w:rsid w:val="0098571E"/>
    <w:rsid w:val="00986F49"/>
    <w:rsid w:val="00991C50"/>
    <w:rsid w:val="00994FBF"/>
    <w:rsid w:val="00997972"/>
    <w:rsid w:val="009A0956"/>
    <w:rsid w:val="009A2C67"/>
    <w:rsid w:val="009A3686"/>
    <w:rsid w:val="009A42FB"/>
    <w:rsid w:val="009A4DF5"/>
    <w:rsid w:val="009A5FB1"/>
    <w:rsid w:val="009A668A"/>
    <w:rsid w:val="009B2950"/>
    <w:rsid w:val="009B4103"/>
    <w:rsid w:val="009B710F"/>
    <w:rsid w:val="009C0A7D"/>
    <w:rsid w:val="009C0FA3"/>
    <w:rsid w:val="009C1465"/>
    <w:rsid w:val="009C35FA"/>
    <w:rsid w:val="009C5247"/>
    <w:rsid w:val="009C5D56"/>
    <w:rsid w:val="009C6EEE"/>
    <w:rsid w:val="009C71A8"/>
    <w:rsid w:val="009C7BE0"/>
    <w:rsid w:val="009C7C6B"/>
    <w:rsid w:val="009D0FBB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7CB2"/>
    <w:rsid w:val="00A004DD"/>
    <w:rsid w:val="00A0090E"/>
    <w:rsid w:val="00A049A0"/>
    <w:rsid w:val="00A1027B"/>
    <w:rsid w:val="00A10512"/>
    <w:rsid w:val="00A12DB5"/>
    <w:rsid w:val="00A13077"/>
    <w:rsid w:val="00A13169"/>
    <w:rsid w:val="00A16777"/>
    <w:rsid w:val="00A16D39"/>
    <w:rsid w:val="00A25385"/>
    <w:rsid w:val="00A25D04"/>
    <w:rsid w:val="00A263F0"/>
    <w:rsid w:val="00A26F24"/>
    <w:rsid w:val="00A33D2F"/>
    <w:rsid w:val="00A3477F"/>
    <w:rsid w:val="00A35234"/>
    <w:rsid w:val="00A35CB4"/>
    <w:rsid w:val="00A37C9E"/>
    <w:rsid w:val="00A4044D"/>
    <w:rsid w:val="00A4367C"/>
    <w:rsid w:val="00A45CC9"/>
    <w:rsid w:val="00A462E9"/>
    <w:rsid w:val="00A46482"/>
    <w:rsid w:val="00A47163"/>
    <w:rsid w:val="00A476EC"/>
    <w:rsid w:val="00A50C6B"/>
    <w:rsid w:val="00A52AFA"/>
    <w:rsid w:val="00A52C38"/>
    <w:rsid w:val="00A54C97"/>
    <w:rsid w:val="00A57A2A"/>
    <w:rsid w:val="00A62065"/>
    <w:rsid w:val="00A638A2"/>
    <w:rsid w:val="00A70034"/>
    <w:rsid w:val="00A74C0A"/>
    <w:rsid w:val="00A765FC"/>
    <w:rsid w:val="00A77631"/>
    <w:rsid w:val="00A77B93"/>
    <w:rsid w:val="00A77D84"/>
    <w:rsid w:val="00A81BB0"/>
    <w:rsid w:val="00A826E4"/>
    <w:rsid w:val="00A83EE4"/>
    <w:rsid w:val="00A8472A"/>
    <w:rsid w:val="00A84A1A"/>
    <w:rsid w:val="00A90B2D"/>
    <w:rsid w:val="00A91153"/>
    <w:rsid w:val="00A93115"/>
    <w:rsid w:val="00A9375A"/>
    <w:rsid w:val="00A93922"/>
    <w:rsid w:val="00A94394"/>
    <w:rsid w:val="00A945EF"/>
    <w:rsid w:val="00AA0F30"/>
    <w:rsid w:val="00AA1D65"/>
    <w:rsid w:val="00AA2ACC"/>
    <w:rsid w:val="00AA3DD2"/>
    <w:rsid w:val="00AA41F8"/>
    <w:rsid w:val="00AA444E"/>
    <w:rsid w:val="00AA4C35"/>
    <w:rsid w:val="00AA575F"/>
    <w:rsid w:val="00AA6FB0"/>
    <w:rsid w:val="00AB0145"/>
    <w:rsid w:val="00AB0C7F"/>
    <w:rsid w:val="00AB1899"/>
    <w:rsid w:val="00AB24F3"/>
    <w:rsid w:val="00AB458C"/>
    <w:rsid w:val="00AB7878"/>
    <w:rsid w:val="00AC04A2"/>
    <w:rsid w:val="00AC18F1"/>
    <w:rsid w:val="00AC1948"/>
    <w:rsid w:val="00AC2FEB"/>
    <w:rsid w:val="00AC4035"/>
    <w:rsid w:val="00AC4FDA"/>
    <w:rsid w:val="00AC5950"/>
    <w:rsid w:val="00AC6EE2"/>
    <w:rsid w:val="00AC702A"/>
    <w:rsid w:val="00AD0821"/>
    <w:rsid w:val="00AD0A4E"/>
    <w:rsid w:val="00AD0E5E"/>
    <w:rsid w:val="00AD3A37"/>
    <w:rsid w:val="00AE1EBD"/>
    <w:rsid w:val="00AE2247"/>
    <w:rsid w:val="00AE2E57"/>
    <w:rsid w:val="00AE63B9"/>
    <w:rsid w:val="00AF0A05"/>
    <w:rsid w:val="00AF0DDC"/>
    <w:rsid w:val="00AF26DC"/>
    <w:rsid w:val="00AF55DB"/>
    <w:rsid w:val="00AF5BA8"/>
    <w:rsid w:val="00AF7DDA"/>
    <w:rsid w:val="00B004CF"/>
    <w:rsid w:val="00B0163F"/>
    <w:rsid w:val="00B02CA2"/>
    <w:rsid w:val="00B04F02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1158"/>
    <w:rsid w:val="00B21209"/>
    <w:rsid w:val="00B232D0"/>
    <w:rsid w:val="00B240AC"/>
    <w:rsid w:val="00B25D6D"/>
    <w:rsid w:val="00B263AB"/>
    <w:rsid w:val="00B26F02"/>
    <w:rsid w:val="00B31B44"/>
    <w:rsid w:val="00B35FD1"/>
    <w:rsid w:val="00B368C6"/>
    <w:rsid w:val="00B37970"/>
    <w:rsid w:val="00B41606"/>
    <w:rsid w:val="00B420FB"/>
    <w:rsid w:val="00B42575"/>
    <w:rsid w:val="00B42696"/>
    <w:rsid w:val="00B4591D"/>
    <w:rsid w:val="00B5039E"/>
    <w:rsid w:val="00B512FF"/>
    <w:rsid w:val="00B53A39"/>
    <w:rsid w:val="00B562FA"/>
    <w:rsid w:val="00B57393"/>
    <w:rsid w:val="00B61FD4"/>
    <w:rsid w:val="00B63392"/>
    <w:rsid w:val="00B638A5"/>
    <w:rsid w:val="00B66787"/>
    <w:rsid w:val="00B6709B"/>
    <w:rsid w:val="00B72F49"/>
    <w:rsid w:val="00B7337D"/>
    <w:rsid w:val="00B74954"/>
    <w:rsid w:val="00B7793F"/>
    <w:rsid w:val="00B80DA2"/>
    <w:rsid w:val="00B81EDD"/>
    <w:rsid w:val="00B85A30"/>
    <w:rsid w:val="00B90251"/>
    <w:rsid w:val="00B92D20"/>
    <w:rsid w:val="00B9476A"/>
    <w:rsid w:val="00B94B4C"/>
    <w:rsid w:val="00B97245"/>
    <w:rsid w:val="00BA4D0F"/>
    <w:rsid w:val="00BB0614"/>
    <w:rsid w:val="00BB098E"/>
    <w:rsid w:val="00BC1098"/>
    <w:rsid w:val="00BC37A8"/>
    <w:rsid w:val="00BC4D2C"/>
    <w:rsid w:val="00BC65EA"/>
    <w:rsid w:val="00BC6DBA"/>
    <w:rsid w:val="00BC70A4"/>
    <w:rsid w:val="00BC7197"/>
    <w:rsid w:val="00BC7244"/>
    <w:rsid w:val="00BD04D0"/>
    <w:rsid w:val="00BD57D2"/>
    <w:rsid w:val="00BE6083"/>
    <w:rsid w:val="00BF053F"/>
    <w:rsid w:val="00BF2C99"/>
    <w:rsid w:val="00BF51CE"/>
    <w:rsid w:val="00C0251B"/>
    <w:rsid w:val="00C02FDC"/>
    <w:rsid w:val="00C05B74"/>
    <w:rsid w:val="00C11F79"/>
    <w:rsid w:val="00C1481C"/>
    <w:rsid w:val="00C2029F"/>
    <w:rsid w:val="00C20F17"/>
    <w:rsid w:val="00C222D4"/>
    <w:rsid w:val="00C22A46"/>
    <w:rsid w:val="00C24EF3"/>
    <w:rsid w:val="00C26C45"/>
    <w:rsid w:val="00C3459B"/>
    <w:rsid w:val="00C372C7"/>
    <w:rsid w:val="00C42DFB"/>
    <w:rsid w:val="00C451A2"/>
    <w:rsid w:val="00C45CCE"/>
    <w:rsid w:val="00C51513"/>
    <w:rsid w:val="00C561D5"/>
    <w:rsid w:val="00C56D21"/>
    <w:rsid w:val="00C5740B"/>
    <w:rsid w:val="00C611FC"/>
    <w:rsid w:val="00C61E9A"/>
    <w:rsid w:val="00C62ECB"/>
    <w:rsid w:val="00C64A9E"/>
    <w:rsid w:val="00C656ED"/>
    <w:rsid w:val="00C668B4"/>
    <w:rsid w:val="00C7076D"/>
    <w:rsid w:val="00C712F0"/>
    <w:rsid w:val="00C8243D"/>
    <w:rsid w:val="00C847DC"/>
    <w:rsid w:val="00C85243"/>
    <w:rsid w:val="00C91AD5"/>
    <w:rsid w:val="00C921AC"/>
    <w:rsid w:val="00C9508B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B3961"/>
    <w:rsid w:val="00CB5586"/>
    <w:rsid w:val="00CB6619"/>
    <w:rsid w:val="00CB6909"/>
    <w:rsid w:val="00CB701C"/>
    <w:rsid w:val="00CC126C"/>
    <w:rsid w:val="00CC6D2A"/>
    <w:rsid w:val="00CD1CC7"/>
    <w:rsid w:val="00CD1E84"/>
    <w:rsid w:val="00CD3426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3AD0"/>
    <w:rsid w:val="00CF3FBF"/>
    <w:rsid w:val="00CF4B64"/>
    <w:rsid w:val="00D03153"/>
    <w:rsid w:val="00D039F9"/>
    <w:rsid w:val="00D04276"/>
    <w:rsid w:val="00D04711"/>
    <w:rsid w:val="00D05560"/>
    <w:rsid w:val="00D05C1F"/>
    <w:rsid w:val="00D060BF"/>
    <w:rsid w:val="00D10DE2"/>
    <w:rsid w:val="00D11FA7"/>
    <w:rsid w:val="00D12020"/>
    <w:rsid w:val="00D13205"/>
    <w:rsid w:val="00D2047E"/>
    <w:rsid w:val="00D211D5"/>
    <w:rsid w:val="00D22DD8"/>
    <w:rsid w:val="00D24F19"/>
    <w:rsid w:val="00D266B0"/>
    <w:rsid w:val="00D30748"/>
    <w:rsid w:val="00D30A8E"/>
    <w:rsid w:val="00D3212E"/>
    <w:rsid w:val="00D34974"/>
    <w:rsid w:val="00D35A62"/>
    <w:rsid w:val="00D35C3E"/>
    <w:rsid w:val="00D37FAC"/>
    <w:rsid w:val="00D431D0"/>
    <w:rsid w:val="00D46166"/>
    <w:rsid w:val="00D47C69"/>
    <w:rsid w:val="00D52ABC"/>
    <w:rsid w:val="00D5697C"/>
    <w:rsid w:val="00D62FE8"/>
    <w:rsid w:val="00D667C2"/>
    <w:rsid w:val="00D706D6"/>
    <w:rsid w:val="00D76B45"/>
    <w:rsid w:val="00D8077E"/>
    <w:rsid w:val="00D83715"/>
    <w:rsid w:val="00D83DCE"/>
    <w:rsid w:val="00D84C86"/>
    <w:rsid w:val="00D85976"/>
    <w:rsid w:val="00D86892"/>
    <w:rsid w:val="00D909EB"/>
    <w:rsid w:val="00D90D6B"/>
    <w:rsid w:val="00D93ED6"/>
    <w:rsid w:val="00D970DE"/>
    <w:rsid w:val="00DA0B36"/>
    <w:rsid w:val="00DA315C"/>
    <w:rsid w:val="00DA370B"/>
    <w:rsid w:val="00DA44BC"/>
    <w:rsid w:val="00DA7C37"/>
    <w:rsid w:val="00DB096A"/>
    <w:rsid w:val="00DB0C78"/>
    <w:rsid w:val="00DB62AD"/>
    <w:rsid w:val="00DB7084"/>
    <w:rsid w:val="00DB79E1"/>
    <w:rsid w:val="00DB7CD1"/>
    <w:rsid w:val="00DC25ED"/>
    <w:rsid w:val="00DC31C3"/>
    <w:rsid w:val="00DC3B01"/>
    <w:rsid w:val="00DC4412"/>
    <w:rsid w:val="00DC53E0"/>
    <w:rsid w:val="00DC5EE7"/>
    <w:rsid w:val="00DC736D"/>
    <w:rsid w:val="00DC74F1"/>
    <w:rsid w:val="00DD0A86"/>
    <w:rsid w:val="00DD366B"/>
    <w:rsid w:val="00DD7B4E"/>
    <w:rsid w:val="00DD7E7A"/>
    <w:rsid w:val="00DE0BA4"/>
    <w:rsid w:val="00DE694E"/>
    <w:rsid w:val="00DF0755"/>
    <w:rsid w:val="00DF2331"/>
    <w:rsid w:val="00DF4FFF"/>
    <w:rsid w:val="00DF5631"/>
    <w:rsid w:val="00DF6639"/>
    <w:rsid w:val="00DF7498"/>
    <w:rsid w:val="00DF7522"/>
    <w:rsid w:val="00E01FD6"/>
    <w:rsid w:val="00E02DA7"/>
    <w:rsid w:val="00E0456D"/>
    <w:rsid w:val="00E12CE4"/>
    <w:rsid w:val="00E12DCB"/>
    <w:rsid w:val="00E15247"/>
    <w:rsid w:val="00E207C2"/>
    <w:rsid w:val="00E210CD"/>
    <w:rsid w:val="00E236C2"/>
    <w:rsid w:val="00E247DB"/>
    <w:rsid w:val="00E25D8E"/>
    <w:rsid w:val="00E25DF6"/>
    <w:rsid w:val="00E260F9"/>
    <w:rsid w:val="00E27DFB"/>
    <w:rsid w:val="00E32A90"/>
    <w:rsid w:val="00E33527"/>
    <w:rsid w:val="00E353FA"/>
    <w:rsid w:val="00E371A2"/>
    <w:rsid w:val="00E419C1"/>
    <w:rsid w:val="00E4238C"/>
    <w:rsid w:val="00E42F21"/>
    <w:rsid w:val="00E43F32"/>
    <w:rsid w:val="00E44961"/>
    <w:rsid w:val="00E46F37"/>
    <w:rsid w:val="00E4772D"/>
    <w:rsid w:val="00E5104D"/>
    <w:rsid w:val="00E5382C"/>
    <w:rsid w:val="00E53991"/>
    <w:rsid w:val="00E547F7"/>
    <w:rsid w:val="00E54C4B"/>
    <w:rsid w:val="00E57D17"/>
    <w:rsid w:val="00E60959"/>
    <w:rsid w:val="00E62546"/>
    <w:rsid w:val="00E64735"/>
    <w:rsid w:val="00E6564F"/>
    <w:rsid w:val="00E66546"/>
    <w:rsid w:val="00E67FE5"/>
    <w:rsid w:val="00E7188A"/>
    <w:rsid w:val="00E73697"/>
    <w:rsid w:val="00E73FE0"/>
    <w:rsid w:val="00E76908"/>
    <w:rsid w:val="00E76AB5"/>
    <w:rsid w:val="00E76ABA"/>
    <w:rsid w:val="00E77E76"/>
    <w:rsid w:val="00E81D17"/>
    <w:rsid w:val="00E828CD"/>
    <w:rsid w:val="00E82B25"/>
    <w:rsid w:val="00E90638"/>
    <w:rsid w:val="00E934C0"/>
    <w:rsid w:val="00E940B2"/>
    <w:rsid w:val="00E9487C"/>
    <w:rsid w:val="00EA00A7"/>
    <w:rsid w:val="00EA0CD0"/>
    <w:rsid w:val="00EA6DCE"/>
    <w:rsid w:val="00EA76FC"/>
    <w:rsid w:val="00EB27C5"/>
    <w:rsid w:val="00EC38EB"/>
    <w:rsid w:val="00EC648D"/>
    <w:rsid w:val="00ED00C4"/>
    <w:rsid w:val="00ED1240"/>
    <w:rsid w:val="00ED14F1"/>
    <w:rsid w:val="00EE0AD5"/>
    <w:rsid w:val="00EE253D"/>
    <w:rsid w:val="00EE2691"/>
    <w:rsid w:val="00EE46A8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1038F"/>
    <w:rsid w:val="00F13A14"/>
    <w:rsid w:val="00F15443"/>
    <w:rsid w:val="00F15B68"/>
    <w:rsid w:val="00F16A78"/>
    <w:rsid w:val="00F170DD"/>
    <w:rsid w:val="00F214BC"/>
    <w:rsid w:val="00F254AC"/>
    <w:rsid w:val="00F2696A"/>
    <w:rsid w:val="00F3206D"/>
    <w:rsid w:val="00F34074"/>
    <w:rsid w:val="00F36BC3"/>
    <w:rsid w:val="00F374F7"/>
    <w:rsid w:val="00F42F23"/>
    <w:rsid w:val="00F43CCF"/>
    <w:rsid w:val="00F43E3C"/>
    <w:rsid w:val="00F50A75"/>
    <w:rsid w:val="00F53B5D"/>
    <w:rsid w:val="00F5519B"/>
    <w:rsid w:val="00F552DB"/>
    <w:rsid w:val="00F55368"/>
    <w:rsid w:val="00F57F74"/>
    <w:rsid w:val="00F605B6"/>
    <w:rsid w:val="00F6206B"/>
    <w:rsid w:val="00F657A8"/>
    <w:rsid w:val="00F71206"/>
    <w:rsid w:val="00F71FB7"/>
    <w:rsid w:val="00F72B51"/>
    <w:rsid w:val="00F7525F"/>
    <w:rsid w:val="00F8079B"/>
    <w:rsid w:val="00F80F29"/>
    <w:rsid w:val="00F8399A"/>
    <w:rsid w:val="00F923C5"/>
    <w:rsid w:val="00F93065"/>
    <w:rsid w:val="00F93DB3"/>
    <w:rsid w:val="00F96279"/>
    <w:rsid w:val="00F968EE"/>
    <w:rsid w:val="00F9723B"/>
    <w:rsid w:val="00FA0A20"/>
    <w:rsid w:val="00FA19B2"/>
    <w:rsid w:val="00FA7542"/>
    <w:rsid w:val="00FA75B7"/>
    <w:rsid w:val="00FB1A11"/>
    <w:rsid w:val="00FB330E"/>
    <w:rsid w:val="00FB38CE"/>
    <w:rsid w:val="00FB55E1"/>
    <w:rsid w:val="00FB5C7B"/>
    <w:rsid w:val="00FB7341"/>
    <w:rsid w:val="00FC043A"/>
    <w:rsid w:val="00FD2295"/>
    <w:rsid w:val="00FD2924"/>
    <w:rsid w:val="00FD4DEC"/>
    <w:rsid w:val="00FD5135"/>
    <w:rsid w:val="00FD5E44"/>
    <w:rsid w:val="00FD6188"/>
    <w:rsid w:val="00FD6C59"/>
    <w:rsid w:val="00FD6EE5"/>
    <w:rsid w:val="00FD7A01"/>
    <w:rsid w:val="00FE0CC4"/>
    <w:rsid w:val="00FE0EE6"/>
    <w:rsid w:val="00FE17CC"/>
    <w:rsid w:val="00FE4C9A"/>
    <w:rsid w:val="00FF0523"/>
    <w:rsid w:val="00FF0C2F"/>
    <w:rsid w:val="00FF0D0E"/>
    <w:rsid w:val="00FF52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6385" fillcolor="#006e31" stroke="f">
      <v:fill color="#006e31"/>
      <v:stroke on="f"/>
      <v:shadow color="black" opacity="49151f" offset=".74833mm,.74833mm"/>
    </o:shapedefaults>
    <o:shapelayout v:ext="edit">
      <o:idmap v:ext="edit" data="1"/>
    </o:shapelayout>
  </w:shapeDefaults>
  <w:doNotEmbedSmartTags/>
  <w:decimalSymbol w:val=","/>
  <w:listSeparator w:val=";"/>
  <w14:docId w14:val="160967F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hu-HU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Pr>
      <w:sz w:val="24"/>
      <w:szCs w:val="24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3E61F6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3E61F6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5026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692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yperlink" Target="http://www.amazone.de/icetiger" TargetMode="External"/><Relationship Id="rId12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5.jpe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603</Words>
  <Characters>4473</Characters>
  <Application>Microsoft Office Word</Application>
  <DocSecurity>0</DocSecurity>
  <Lines>37</Lines>
  <Paragraphs>10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PI Amazone Jahresbericht 2008</vt:lpstr>
      <vt:lpstr>PI Amazone Jahresbericht 2008</vt:lpstr>
    </vt:vector>
  </TitlesOfParts>
  <LinksUpToDate>false</LinksUpToDate>
  <CharactersWithSpaces>5066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Sajtóközlemény: 2008-as Amazone éves jelentés</dc:title>
  <dc:creator/>
  <cp:lastModifiedBy/>
  <cp:revision>1</cp:revision>
  <cp:lastPrinted>2010-02-24T09:10:00Z</cp:lastPrinted>
  <dcterms:created xsi:type="dcterms:W3CDTF">2021-05-26T18:36:00Z</dcterms:created>
  <dcterms:modified xsi:type="dcterms:W3CDTF">2021-07-14T07:57:00Z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