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F624E14" w14:textId="77777777" w:rsidR="00161FDD" w:rsidRPr="00231069" w:rsidRDefault="00161FDD" w:rsidP="00161FDD">
      <w:pPr>
        <w:spacing w:after="120" w:line="360" w:lineRule="auto"/>
        <w:ind w:left="567" w:right="1695"/>
        <w:rPr>
          <w:rFonts w:ascii="Arial" w:hAnsi="Arial" w:cs="Arial"/>
          <w:b/>
          <w:bCs/>
          <w:sz w:val="28"/>
          <w:szCs w:val="28"/>
        </w:rPr>
      </w:pPr>
      <w:r>
        <w:rPr>
          <w:rFonts w:ascii="Arial" w:hAnsi="Arial"/>
          <w:b/>
          <w:sz w:val="28"/>
        </w:rPr>
        <w:t xml:space="preserve">Az új, összecsukható és univerzálisan használható </w:t>
      </w:r>
      <w:proofErr w:type="spellStart"/>
      <w:r>
        <w:rPr>
          <w:rFonts w:ascii="Arial" w:hAnsi="Arial"/>
          <w:b/>
          <w:sz w:val="28"/>
        </w:rPr>
        <w:t>Cenio</w:t>
      </w:r>
      <w:proofErr w:type="spellEnd"/>
      <w:r>
        <w:rPr>
          <w:rFonts w:ascii="Arial" w:hAnsi="Arial"/>
          <w:b/>
          <w:sz w:val="28"/>
        </w:rPr>
        <w:t xml:space="preserve"> 4000-2 függesztett kultivátor</w:t>
      </w:r>
    </w:p>
    <w:p w14:paraId="65EA582A" w14:textId="77777777" w:rsidR="00161FDD" w:rsidRDefault="00161FDD" w:rsidP="00161FDD">
      <w:pPr>
        <w:spacing w:line="360" w:lineRule="auto"/>
        <w:ind w:left="567" w:right="1695"/>
        <w:rPr>
          <w:rFonts w:ascii="Arial" w:hAnsi="Arial" w:cs="Arial"/>
        </w:rPr>
      </w:pPr>
    </w:p>
    <w:p w14:paraId="6A453B84" w14:textId="77777777" w:rsidR="00161FDD" w:rsidRDefault="00161FDD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Az új </w:t>
      </w:r>
      <w:proofErr w:type="spellStart"/>
      <w:r>
        <w:rPr>
          <w:rFonts w:ascii="Arial" w:hAnsi="Arial"/>
        </w:rPr>
        <w:t>Cenio</w:t>
      </w:r>
      <w:proofErr w:type="spellEnd"/>
      <w:r>
        <w:rPr>
          <w:rFonts w:ascii="Arial" w:hAnsi="Arial"/>
        </w:rPr>
        <w:t xml:space="preserve"> 4000-2 géppel az AMAZONE egy összecsukható, 4 méteres munkaszélességű mulcskultivátort mutat be az </w:t>
      </w:r>
      <w:proofErr w:type="spellStart"/>
      <w:r>
        <w:rPr>
          <w:rFonts w:ascii="Arial" w:hAnsi="Arial"/>
        </w:rPr>
        <w:t>Agritechnica</w:t>
      </w:r>
      <w:proofErr w:type="spellEnd"/>
      <w:r>
        <w:rPr>
          <w:rFonts w:ascii="Arial" w:hAnsi="Arial"/>
        </w:rPr>
        <w:t xml:space="preserve"> 2023 kiállításon. Az új terméktípus bevezetése azt jelenti, hogy a </w:t>
      </w:r>
      <w:proofErr w:type="spellStart"/>
      <w:r>
        <w:rPr>
          <w:rFonts w:ascii="Arial" w:hAnsi="Arial"/>
        </w:rPr>
        <w:t>Cenio</w:t>
      </w:r>
      <w:proofErr w:type="spellEnd"/>
      <w:r>
        <w:rPr>
          <w:rFonts w:ascii="Arial" w:hAnsi="Arial"/>
        </w:rPr>
        <w:t xml:space="preserve"> termékportfólió, amely korábban 3 m-es, 3,5 m-es és 4 m-es merev gépekből állt, most kiegészül egy 4 m-es, hidraulikusan összecsukható változattal. A </w:t>
      </w:r>
      <w:proofErr w:type="spellStart"/>
      <w:r>
        <w:rPr>
          <w:rFonts w:ascii="Arial" w:hAnsi="Arial"/>
        </w:rPr>
        <w:t>Cenio</w:t>
      </w:r>
      <w:proofErr w:type="spellEnd"/>
      <w:r>
        <w:rPr>
          <w:rFonts w:ascii="Arial" w:hAnsi="Arial"/>
        </w:rPr>
        <w:t xml:space="preserve"> mostantól 105 és 275 LE közötti traktorteljesítménnyel használható.</w:t>
      </w:r>
    </w:p>
    <w:p w14:paraId="7D09253F" w14:textId="77777777" w:rsidR="00161FDD" w:rsidRPr="004C3721" w:rsidRDefault="00161FDD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62E6CA1C" w14:textId="77777777" w:rsidR="00161FDD" w:rsidRPr="004C3721" w:rsidRDefault="00161FDD" w:rsidP="00161FDD">
      <w:pPr>
        <w:spacing w:after="120" w:line="360" w:lineRule="auto"/>
        <w:ind w:left="567" w:right="1695"/>
        <w:rPr>
          <w:rFonts w:ascii="Arial" w:eastAsia="Arial" w:hAnsi="Arial" w:cs="Arial"/>
          <w:b/>
          <w:bCs/>
        </w:rPr>
      </w:pPr>
      <w:r>
        <w:rPr>
          <w:rFonts w:ascii="Arial" w:hAnsi="Arial"/>
          <w:b/>
        </w:rPr>
        <w:t xml:space="preserve">A kapasor – a növényi maradványok optimális bekeverése és a talaj fellazítása </w:t>
      </w:r>
    </w:p>
    <w:p w14:paraId="4AE4877C" w14:textId="77777777" w:rsidR="00161FDD" w:rsidRDefault="00161FDD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A 3 pontos felszerelésű </w:t>
      </w:r>
      <w:proofErr w:type="spellStart"/>
      <w:r>
        <w:rPr>
          <w:rFonts w:ascii="Arial" w:hAnsi="Arial"/>
        </w:rPr>
        <w:t>Cenio</w:t>
      </w:r>
      <w:proofErr w:type="spellEnd"/>
      <w:r>
        <w:rPr>
          <w:rFonts w:ascii="Arial" w:hAnsi="Arial"/>
        </w:rPr>
        <w:t xml:space="preserve"> egy háromgerendelyes mulcskultivátor, amely különböző csoroszlyákkal 5 és 30 cm közötti munkamélységben univerzálisan alkalmazható. Ez azt jelenti, hogy a kultivátor egyaránt optimálisan használható a sekély tarlóhántáshoz, valamint a középmély és mély lazító talajműveléshez. 30 cm-es osztástávolságával a </w:t>
      </w:r>
      <w:proofErr w:type="spellStart"/>
      <w:r>
        <w:rPr>
          <w:rFonts w:ascii="Arial" w:hAnsi="Arial"/>
        </w:rPr>
        <w:t>Cenio</w:t>
      </w:r>
      <w:proofErr w:type="spellEnd"/>
      <w:r>
        <w:rPr>
          <w:rFonts w:ascii="Arial" w:hAnsi="Arial"/>
        </w:rPr>
        <w:t xml:space="preserve"> nagy növénymennyiségekkel is eltömődés nélkül dolgozik, és a szerves anyagokat egyenletesen keveri be a talajba.</w:t>
      </w:r>
    </w:p>
    <w:p w14:paraId="3C2E8ECB" w14:textId="77777777" w:rsidR="00161FDD" w:rsidRPr="004C3721" w:rsidRDefault="00161FDD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6128C70E" w14:textId="77777777" w:rsidR="00161FDD" w:rsidRPr="004C3721" w:rsidRDefault="00161FDD" w:rsidP="00161FDD">
      <w:pPr>
        <w:spacing w:after="120" w:line="360" w:lineRule="auto"/>
        <w:ind w:left="567" w:right="1695"/>
        <w:rPr>
          <w:rFonts w:ascii="Arial" w:eastAsia="Arial" w:hAnsi="Arial" w:cs="Arial"/>
          <w:b/>
          <w:bCs/>
        </w:rPr>
      </w:pPr>
      <w:r>
        <w:rPr>
          <w:rFonts w:ascii="Arial" w:hAnsi="Arial"/>
          <w:b/>
        </w:rPr>
        <w:t xml:space="preserve">C-Mix </w:t>
      </w:r>
      <w:proofErr w:type="spellStart"/>
      <w:r>
        <w:rPr>
          <w:rFonts w:ascii="Arial" w:hAnsi="Arial"/>
          <w:b/>
        </w:rPr>
        <w:t>Special</w:t>
      </w:r>
      <w:proofErr w:type="spellEnd"/>
      <w:r>
        <w:rPr>
          <w:rFonts w:ascii="Arial" w:hAnsi="Arial"/>
          <w:b/>
        </w:rPr>
        <w:t xml:space="preserve"> és C-Mix </w:t>
      </w:r>
      <w:proofErr w:type="spellStart"/>
      <w:r>
        <w:rPr>
          <w:rFonts w:ascii="Arial" w:hAnsi="Arial"/>
          <w:b/>
        </w:rPr>
        <w:t>Super</w:t>
      </w:r>
      <w:proofErr w:type="spellEnd"/>
      <w:r>
        <w:rPr>
          <w:rFonts w:ascii="Arial" w:hAnsi="Arial"/>
          <w:b/>
        </w:rPr>
        <w:t xml:space="preserve"> kapaszárak</w:t>
      </w:r>
    </w:p>
    <w:p w14:paraId="74693E99" w14:textId="77777777" w:rsidR="00161FDD" w:rsidRDefault="00161FDD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  <w:proofErr w:type="spellStart"/>
      <w:r>
        <w:rPr>
          <w:rFonts w:ascii="Arial" w:hAnsi="Arial"/>
        </w:rPr>
        <w:t>Special</w:t>
      </w:r>
      <w:proofErr w:type="spellEnd"/>
      <w:r>
        <w:rPr>
          <w:rFonts w:ascii="Arial" w:hAnsi="Arial"/>
        </w:rPr>
        <w:t xml:space="preserve"> kiviteli változatban a </w:t>
      </w:r>
      <w:proofErr w:type="spellStart"/>
      <w:r>
        <w:rPr>
          <w:rFonts w:ascii="Arial" w:hAnsi="Arial"/>
        </w:rPr>
        <w:t>Cenio</w:t>
      </w:r>
      <w:proofErr w:type="spellEnd"/>
      <w:r>
        <w:rPr>
          <w:rFonts w:ascii="Arial" w:hAnsi="Arial"/>
        </w:rPr>
        <w:t xml:space="preserve"> nyírócsapos túlterhelés elleni biztosítással van ellátva. A </w:t>
      </w:r>
      <w:proofErr w:type="spellStart"/>
      <w:r>
        <w:rPr>
          <w:rFonts w:ascii="Arial" w:hAnsi="Arial"/>
        </w:rPr>
        <w:t>Super</w:t>
      </w:r>
      <w:proofErr w:type="spellEnd"/>
      <w:r>
        <w:rPr>
          <w:rFonts w:ascii="Arial" w:hAnsi="Arial"/>
        </w:rPr>
        <w:t xml:space="preserve"> változathoz rugós túlterhelés elleni védelem kapható, 500 kg-os kioldóerővel. Ezzel a túlterhelés elleni védelem optimálisan védi a </w:t>
      </w:r>
      <w:proofErr w:type="spellStart"/>
      <w:r>
        <w:rPr>
          <w:rFonts w:ascii="Arial" w:hAnsi="Arial"/>
        </w:rPr>
        <w:t>Cenio</w:t>
      </w:r>
      <w:proofErr w:type="spellEnd"/>
      <w:r>
        <w:rPr>
          <w:rFonts w:ascii="Arial" w:hAnsi="Arial"/>
        </w:rPr>
        <w:t xml:space="preserve">-t köves területen, és a kapaszárak még nehéz körülmények között is nagyon jól tartják a beállított munkamélységet. </w:t>
      </w:r>
    </w:p>
    <w:p w14:paraId="247ADE0C" w14:textId="77777777" w:rsidR="00161FDD" w:rsidRDefault="00161FDD" w:rsidP="005B3E49">
      <w:pPr>
        <w:spacing w:after="120" w:line="360" w:lineRule="auto"/>
        <w:ind w:right="1695"/>
        <w:rPr>
          <w:rFonts w:ascii="Arial" w:eastAsia="Arial" w:hAnsi="Arial" w:cs="Arial"/>
        </w:rPr>
      </w:pPr>
    </w:p>
    <w:p w14:paraId="6BC91A07" w14:textId="77777777" w:rsidR="005B3E49" w:rsidRDefault="005B3E49" w:rsidP="005B3E49">
      <w:pPr>
        <w:spacing w:after="120" w:line="360" w:lineRule="auto"/>
        <w:ind w:right="1695"/>
        <w:rPr>
          <w:rFonts w:ascii="Arial" w:eastAsia="Arial" w:hAnsi="Arial" w:cs="Arial"/>
        </w:rPr>
      </w:pPr>
    </w:p>
    <w:p w14:paraId="00912043" w14:textId="77777777" w:rsidR="005B3E49" w:rsidRPr="004C3721" w:rsidRDefault="005B3E49" w:rsidP="005B3E49">
      <w:pPr>
        <w:spacing w:after="120" w:line="360" w:lineRule="auto"/>
        <w:ind w:right="1695"/>
        <w:rPr>
          <w:rFonts w:ascii="Arial" w:eastAsia="Arial" w:hAnsi="Arial" w:cs="Arial"/>
        </w:rPr>
      </w:pPr>
    </w:p>
    <w:p w14:paraId="18A54AED" w14:textId="77777777" w:rsidR="00161FDD" w:rsidRPr="004C3721" w:rsidRDefault="00161FDD" w:rsidP="00161FDD">
      <w:pPr>
        <w:spacing w:after="120" w:line="360" w:lineRule="auto"/>
        <w:ind w:left="567" w:right="1695"/>
        <w:rPr>
          <w:rFonts w:ascii="Arial" w:eastAsia="Arial" w:hAnsi="Arial" w:cs="Arial"/>
          <w:b/>
          <w:bCs/>
        </w:rPr>
      </w:pPr>
      <w:r>
        <w:rPr>
          <w:rFonts w:ascii="Arial" w:hAnsi="Arial"/>
          <w:b/>
        </w:rPr>
        <w:lastRenderedPageBreak/>
        <w:t>Munkaszerszámok a legkülönbözőbb felhasználási területekhez</w:t>
      </w:r>
    </w:p>
    <w:p w14:paraId="18383467" w14:textId="77777777" w:rsidR="00161FDD" w:rsidRDefault="00161FDD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A </w:t>
      </w:r>
      <w:proofErr w:type="spellStart"/>
      <w:r>
        <w:rPr>
          <w:rFonts w:ascii="Arial" w:hAnsi="Arial"/>
        </w:rPr>
        <w:t>Cenio</w:t>
      </w:r>
      <w:proofErr w:type="spellEnd"/>
      <w:r>
        <w:rPr>
          <w:rFonts w:ascii="Arial" w:hAnsi="Arial"/>
        </w:rPr>
        <w:t xml:space="preserve"> géphez a C-Mix 3 rendszerből származó kapaszárak használhatók munkaszerszámként. Sekély tarlóhántáshoz a 320 mm széles lúdtalp alakú kapa vagy a 360 mm széles C-Mix szárnyas kapa, altalajműveléshez a 100 mm vagy 80 mm széles C-Mix kapa, míg mélylazításhoz 30 cm mélységig a 40 mm széles C-Mix kapa használható. A kapák széles választékával a </w:t>
      </w:r>
      <w:proofErr w:type="spellStart"/>
      <w:r>
        <w:rPr>
          <w:rFonts w:ascii="Arial" w:hAnsi="Arial"/>
        </w:rPr>
        <w:t>Cenio</w:t>
      </w:r>
      <w:proofErr w:type="spellEnd"/>
      <w:r>
        <w:rPr>
          <w:rFonts w:ascii="Arial" w:hAnsi="Arial"/>
        </w:rPr>
        <w:t xml:space="preserve"> széles körben használható a gazdaságban és maximalizálható a teljesítménye. </w:t>
      </w:r>
    </w:p>
    <w:p w14:paraId="3F3EFFC7" w14:textId="77777777" w:rsidR="00161FDD" w:rsidRPr="004C3721" w:rsidRDefault="00161FDD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6EE73D26" w14:textId="77777777" w:rsidR="00161FDD" w:rsidRPr="004C3721" w:rsidRDefault="00161FDD" w:rsidP="00161FDD">
      <w:pPr>
        <w:spacing w:after="120" w:line="360" w:lineRule="auto"/>
        <w:ind w:left="567" w:right="1695"/>
        <w:rPr>
          <w:rFonts w:ascii="Arial" w:eastAsia="Arial" w:hAnsi="Arial" w:cs="Arial"/>
          <w:b/>
          <w:bCs/>
        </w:rPr>
      </w:pPr>
      <w:r>
        <w:rPr>
          <w:rFonts w:ascii="Arial" w:hAnsi="Arial"/>
          <w:b/>
        </w:rPr>
        <w:t>Kényelmes beállítás az optimális munkavégzési eredményért</w:t>
      </w:r>
    </w:p>
    <w:p w14:paraId="3821BC10" w14:textId="77777777" w:rsidR="00161FDD" w:rsidRDefault="00161FDD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A munkamélység-állítás a </w:t>
      </w:r>
      <w:proofErr w:type="spellStart"/>
      <w:r>
        <w:rPr>
          <w:rFonts w:ascii="Arial" w:hAnsi="Arial"/>
        </w:rPr>
        <w:t>Cenio</w:t>
      </w:r>
      <w:proofErr w:type="spellEnd"/>
      <w:r>
        <w:rPr>
          <w:rFonts w:ascii="Arial" w:hAnsi="Arial"/>
        </w:rPr>
        <w:t xml:space="preserve"> 4000-2 esetén teljesen hidraulikusan, a traktor vezetőfülkéjéből történik. A hidraulikus munkamélység-állítással a munkamélység a területhez és a talajviszonyokhoz igazítható a művelés során. A kezelőt egy könnyen leolvasható skála tájékoztatja.</w:t>
      </w:r>
    </w:p>
    <w:p w14:paraId="013882F7" w14:textId="77777777" w:rsidR="00161FDD" w:rsidRPr="004C3721" w:rsidRDefault="00161FDD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7004E657" w14:textId="77777777" w:rsidR="00161FDD" w:rsidRPr="004C3721" w:rsidRDefault="00161FDD" w:rsidP="00161FDD">
      <w:pPr>
        <w:spacing w:after="120" w:line="360" w:lineRule="auto"/>
        <w:ind w:left="567" w:right="1695"/>
        <w:rPr>
          <w:rFonts w:ascii="Arial" w:eastAsia="Arial" w:hAnsi="Arial" w:cs="Arial"/>
          <w:b/>
          <w:bCs/>
        </w:rPr>
      </w:pPr>
      <w:r>
        <w:rPr>
          <w:rFonts w:ascii="Arial" w:hAnsi="Arial"/>
          <w:b/>
        </w:rPr>
        <w:t>Egyenletes művelési kép a tárcsás egyengetésnek hála</w:t>
      </w:r>
    </w:p>
    <w:p w14:paraId="070582AF" w14:textId="77777777" w:rsidR="00161FDD" w:rsidRPr="004C3721" w:rsidRDefault="00161FDD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A talaj elegyengetéséhez a kapák mögött egy tárcsasor található finoman csipkézett, 410 mm átmérőjű homorú tárcsákkal. Ezt az egységet nagyfokú talajba hatolás, ugyanakkor jó rögtörés jellemzi. Csapágyazása pedig karbantartásmentes.</w:t>
      </w:r>
    </w:p>
    <w:p w14:paraId="797321F4" w14:textId="77777777" w:rsidR="00161FDD" w:rsidRPr="004C3721" w:rsidRDefault="00161FDD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50EA7830" w14:textId="77777777" w:rsidR="00161FDD" w:rsidRDefault="00161FDD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Az egyengetőegység beállítása automatikusan történik a munkamélység állításakor. Az automatikus tárcsás egyengetés paralelogramma-felfüggesztésével a gép automatikusan igazítja az egyengetés munkamélységét a kapák munkamélységének átállításakor. Ennek megfelelően az egyengetés minősége még változó munkamélységnél is állandó marad, ami tovább tehermentesíti a vezetőt. </w:t>
      </w:r>
    </w:p>
    <w:p w14:paraId="4E11AEAA" w14:textId="77777777" w:rsidR="00161FDD" w:rsidRDefault="00161FDD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4AF4B6BE" w14:textId="77777777" w:rsidR="005B3E49" w:rsidRDefault="005B3E49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6AA11729" w14:textId="77777777" w:rsidR="005B3E49" w:rsidRPr="004C3721" w:rsidRDefault="005B3E49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176698CF" w14:textId="77777777" w:rsidR="00161FDD" w:rsidRPr="004C3721" w:rsidRDefault="00161FDD" w:rsidP="00161FDD">
      <w:pPr>
        <w:spacing w:after="120" w:line="360" w:lineRule="auto"/>
        <w:ind w:left="567" w:right="1695"/>
        <w:rPr>
          <w:rFonts w:ascii="Arial" w:eastAsia="Arial" w:hAnsi="Arial" w:cs="Arial"/>
          <w:b/>
          <w:bCs/>
        </w:rPr>
      </w:pPr>
      <w:r>
        <w:rPr>
          <w:rFonts w:ascii="Arial" w:hAnsi="Arial"/>
          <w:b/>
        </w:rPr>
        <w:lastRenderedPageBreak/>
        <w:t xml:space="preserve">Minden talajhoz a megfelelő hengert </w:t>
      </w:r>
    </w:p>
    <w:p w14:paraId="56010A00" w14:textId="77777777" w:rsidR="00161FDD" w:rsidRPr="004C3721" w:rsidRDefault="00161FDD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A talaj visszatömörítéséhez 7 henger közül lehet választani. A tömörítőhengerek széles választékából minden alkalmazási feltételhez megtalálható az ideális henger. Ha a gazdasághoz tartozó területek nagyon változatosak, a henger a gyorscserélő rendszernek köszönhetően különösebb erőfeszítés nélkül kicserélhető. Emellett speciális kivitelben a hengerek egysoros pálcás borona rendszerrel is kiegészíthetők.</w:t>
      </w:r>
    </w:p>
    <w:p w14:paraId="00E982D0" w14:textId="77777777" w:rsidR="00161FDD" w:rsidRPr="004C3721" w:rsidRDefault="00161FDD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194C0CC1" w14:textId="77777777" w:rsidR="00161FDD" w:rsidRPr="004C3721" w:rsidRDefault="00161FDD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Az új 4 m-es hidraulikusan összecsukható </w:t>
      </w:r>
      <w:proofErr w:type="spellStart"/>
      <w:r>
        <w:rPr>
          <w:rFonts w:ascii="Arial" w:hAnsi="Arial"/>
        </w:rPr>
        <w:t>Cenio</w:t>
      </w:r>
      <w:proofErr w:type="spellEnd"/>
      <w:r>
        <w:rPr>
          <w:rFonts w:ascii="Arial" w:hAnsi="Arial"/>
        </w:rPr>
        <w:t xml:space="preserve"> gép egy olyan univerzálisan és rugalmasan használható kultivátor, amely nagy teljesítményt biztosít, sok kisebb területet művelő gazdaságokban is.</w:t>
      </w:r>
    </w:p>
    <w:p w14:paraId="1591FB85" w14:textId="77777777" w:rsidR="00161FDD" w:rsidRDefault="00161FDD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1C6ACD29" w14:textId="77777777" w:rsidR="00161FDD" w:rsidRDefault="00161FDD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484D63B1" w14:textId="77777777" w:rsidR="00161FDD" w:rsidRDefault="00161FDD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noProof/>
        </w:rPr>
        <w:drawing>
          <wp:inline distT="0" distB="0" distL="0" distR="0" wp14:anchorId="29E6421E" wp14:editId="018330CD">
            <wp:extent cx="2514600" cy="990600"/>
            <wp:effectExtent l="0" t="0" r="0" b="0"/>
            <wp:docPr id="337735261" name="Grafi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7735261" name="Grafik 337735261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14600" cy="990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F64B90" w14:textId="77777777" w:rsidR="00161FDD" w:rsidRPr="00A967CB" w:rsidRDefault="00161FDD" w:rsidP="00A967CB">
      <w:pPr>
        <w:pStyle w:val="Listenabsatz"/>
        <w:numPr>
          <w:ilvl w:val="0"/>
          <w:numId w:val="8"/>
        </w:numPr>
        <w:spacing w:after="120" w:line="360" w:lineRule="auto"/>
        <w:ind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Sokoldalú használhatóság a sekély tarlóhántástól a termőréteg mélységi fellazításáig, a széles kapaválasztéknak hála </w:t>
      </w:r>
    </w:p>
    <w:p w14:paraId="12BDB5C5" w14:textId="77777777" w:rsidR="00161FDD" w:rsidRPr="00A967CB" w:rsidRDefault="00161FDD" w:rsidP="00A967CB">
      <w:pPr>
        <w:pStyle w:val="Listenabsatz"/>
        <w:numPr>
          <w:ilvl w:val="0"/>
          <w:numId w:val="8"/>
        </w:numPr>
        <w:spacing w:after="120" w:line="360" w:lineRule="auto"/>
        <w:ind w:right="1695"/>
        <w:rPr>
          <w:rFonts w:ascii="Arial" w:eastAsia="Arial" w:hAnsi="Arial" w:cs="Arial"/>
        </w:rPr>
      </w:pPr>
      <w:r>
        <w:rPr>
          <w:rFonts w:ascii="Arial" w:hAnsi="Arial"/>
        </w:rPr>
        <w:t>Kényelmes beállítás a fülkéből, a szériafelszereltséghez tartozó hidraulikus munkamélység-állításnak köszönhetően</w:t>
      </w:r>
    </w:p>
    <w:p w14:paraId="12F313F8" w14:textId="77777777" w:rsidR="00161FDD" w:rsidRPr="00A967CB" w:rsidRDefault="00161FDD" w:rsidP="00A967CB">
      <w:pPr>
        <w:pStyle w:val="Listenabsatz"/>
        <w:numPr>
          <w:ilvl w:val="0"/>
          <w:numId w:val="8"/>
        </w:numPr>
        <w:spacing w:after="120" w:line="360" w:lineRule="auto"/>
        <w:ind w:right="1695"/>
        <w:rPr>
          <w:rFonts w:ascii="Arial" w:eastAsia="Arial" w:hAnsi="Arial" w:cs="Arial"/>
        </w:rPr>
      </w:pPr>
      <w:r>
        <w:rPr>
          <w:rFonts w:ascii="Arial" w:hAnsi="Arial"/>
        </w:rPr>
        <w:t>Egyenletes egyengetés a tárcsás egyengetés automatikus korrekciójával, a munkamélység megváltoztatásakor</w:t>
      </w:r>
    </w:p>
    <w:p w14:paraId="1251DCED" w14:textId="77777777" w:rsidR="00161FDD" w:rsidRPr="00A967CB" w:rsidRDefault="00161FDD" w:rsidP="00A967CB">
      <w:pPr>
        <w:pStyle w:val="Listenabsatz"/>
        <w:numPr>
          <w:ilvl w:val="0"/>
          <w:numId w:val="8"/>
        </w:numPr>
        <w:spacing w:after="120" w:line="360" w:lineRule="auto"/>
        <w:ind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Hosszú élettartam a stabil vázszerkezetnek köszönhetően </w:t>
      </w:r>
    </w:p>
    <w:p w14:paraId="69951CAE" w14:textId="77777777" w:rsidR="00161FDD" w:rsidRPr="00A967CB" w:rsidRDefault="00161FDD" w:rsidP="00A967CB">
      <w:pPr>
        <w:pStyle w:val="Listenabsatz"/>
        <w:numPr>
          <w:ilvl w:val="0"/>
          <w:numId w:val="8"/>
        </w:numPr>
        <w:spacing w:after="120" w:line="360" w:lineRule="auto"/>
        <w:ind w:right="1695"/>
        <w:rPr>
          <w:rFonts w:ascii="Arial" w:eastAsia="Arial" w:hAnsi="Arial" w:cs="Arial"/>
        </w:rPr>
      </w:pPr>
      <w:r>
        <w:rPr>
          <w:rFonts w:ascii="Arial" w:hAnsi="Arial"/>
        </w:rPr>
        <w:t>Specifikus visszatömörítés minden körülmény között, a hengerek nagy választékának köszönhetően</w:t>
      </w:r>
    </w:p>
    <w:p w14:paraId="187A1BFA" w14:textId="77777777" w:rsidR="00161FDD" w:rsidRDefault="00161FDD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1F8FF45A" w14:textId="77777777" w:rsidR="00161FDD" w:rsidRDefault="00161FDD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noProof/>
        </w:rPr>
        <w:lastRenderedPageBreak/>
        <w:drawing>
          <wp:inline distT="0" distB="0" distL="0" distR="0" wp14:anchorId="20F3C8EB" wp14:editId="436FABCD">
            <wp:extent cx="3477600" cy="2880000"/>
            <wp:effectExtent l="0" t="0" r="2540" b="3175"/>
            <wp:docPr id="1974948037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74948037" name="Grafik 1974948037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776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9DF2D0" w14:textId="77777777" w:rsidR="00161FDD" w:rsidRDefault="00161FDD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Háromgerendelyes </w:t>
      </w:r>
      <w:proofErr w:type="spellStart"/>
      <w:r>
        <w:rPr>
          <w:rFonts w:ascii="Arial" w:hAnsi="Arial"/>
        </w:rPr>
        <w:t>Cenio</w:t>
      </w:r>
      <w:proofErr w:type="spellEnd"/>
      <w:r>
        <w:rPr>
          <w:rFonts w:ascii="Arial" w:hAnsi="Arial"/>
        </w:rPr>
        <w:t xml:space="preserve"> 4000-2 a növényi maradványok optimális bedolgozásához</w:t>
      </w:r>
    </w:p>
    <w:p w14:paraId="767918C2" w14:textId="77777777" w:rsidR="00161FDD" w:rsidRDefault="00161FDD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1EB7CCC7" w14:textId="77777777" w:rsidR="00161FDD" w:rsidRDefault="00161FDD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0C37C357" w14:textId="77777777" w:rsidR="00161FDD" w:rsidRDefault="00161FDD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noProof/>
        </w:rPr>
        <w:drawing>
          <wp:inline distT="0" distB="0" distL="0" distR="0" wp14:anchorId="2E1EA0F1" wp14:editId="68110807">
            <wp:extent cx="6120000" cy="2109600"/>
            <wp:effectExtent l="0" t="0" r="1905" b="0"/>
            <wp:docPr id="32495350" name="Grafi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495350" name="Grafik 32495350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21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4D9A4D" w14:textId="77777777" w:rsidR="00161FDD" w:rsidRPr="004C3721" w:rsidRDefault="00161FDD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  <w:proofErr w:type="spellStart"/>
      <w:r>
        <w:rPr>
          <w:rFonts w:ascii="Arial" w:hAnsi="Arial"/>
        </w:rPr>
        <w:t>Cenio</w:t>
      </w:r>
      <w:proofErr w:type="spellEnd"/>
      <w:r>
        <w:rPr>
          <w:rFonts w:ascii="Arial" w:hAnsi="Arial"/>
        </w:rPr>
        <w:t xml:space="preserve"> 4000-2 gép C-Mix </w:t>
      </w:r>
      <w:proofErr w:type="spellStart"/>
      <w:r>
        <w:rPr>
          <w:rFonts w:ascii="Arial" w:hAnsi="Arial"/>
        </w:rPr>
        <w:t>Super</w:t>
      </w:r>
      <w:proofErr w:type="spellEnd"/>
      <w:r>
        <w:rPr>
          <w:rFonts w:ascii="Arial" w:hAnsi="Arial"/>
        </w:rPr>
        <w:t xml:space="preserve"> kapaszárakkal</w:t>
      </w:r>
    </w:p>
    <w:p w14:paraId="06255092" w14:textId="77777777" w:rsidR="00161FDD" w:rsidRDefault="00161FDD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6090A749" w14:textId="77777777" w:rsidR="00161FDD" w:rsidRDefault="00161FDD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286E88D7" w14:textId="77777777" w:rsidR="00161FDD" w:rsidRDefault="00161FDD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noProof/>
        </w:rPr>
        <w:lastRenderedPageBreak/>
        <w:drawing>
          <wp:inline distT="0" distB="0" distL="0" distR="0" wp14:anchorId="706DE382" wp14:editId="42BDF2CE">
            <wp:extent cx="6120000" cy="2109600"/>
            <wp:effectExtent l="0" t="0" r="1905" b="0"/>
            <wp:docPr id="364181992" name="Grafi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4181992" name="Grafik 364181992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21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847A78" w14:textId="77777777" w:rsidR="00161FDD" w:rsidRPr="004C3721" w:rsidRDefault="00161FDD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Közúton is biztonságosan a </w:t>
      </w:r>
      <w:proofErr w:type="spellStart"/>
      <w:r>
        <w:rPr>
          <w:rFonts w:ascii="Arial" w:hAnsi="Arial"/>
        </w:rPr>
        <w:t>Cenio</w:t>
      </w:r>
      <w:proofErr w:type="spellEnd"/>
      <w:r>
        <w:rPr>
          <w:rFonts w:ascii="Arial" w:hAnsi="Arial"/>
        </w:rPr>
        <w:t xml:space="preserve"> 4000-2 géppel</w:t>
      </w:r>
    </w:p>
    <w:p w14:paraId="7C5B29AD" w14:textId="77777777" w:rsidR="00161FDD" w:rsidRDefault="00161FDD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505ADB1E" w14:textId="77777777" w:rsidR="00161FDD" w:rsidRDefault="00161FDD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4894DEBF" w14:textId="77777777" w:rsidR="00161FDD" w:rsidRDefault="00161FDD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noProof/>
        </w:rPr>
        <w:drawing>
          <wp:inline distT="0" distB="0" distL="0" distR="0" wp14:anchorId="0C1896FD" wp14:editId="26652CB2">
            <wp:extent cx="3477600" cy="2880000"/>
            <wp:effectExtent l="0" t="0" r="2540" b="3175"/>
            <wp:docPr id="488000736" name="Grafi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8000736" name="Grafik 488000736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776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321EDB" w14:textId="77777777" w:rsidR="00161FDD" w:rsidRPr="004C3721" w:rsidRDefault="00161FDD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Megfelelő visszatömörítés minden talajhoz, a nagy számú utánfutó hengernek hála</w:t>
      </w:r>
    </w:p>
    <w:p w14:paraId="27D66664" w14:textId="77777777" w:rsidR="00161FDD" w:rsidRDefault="00161FDD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6722D1F5" w14:textId="77777777" w:rsidR="00161FDD" w:rsidRDefault="00161FDD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3DDD96B8" w14:textId="77777777" w:rsidR="00161FDD" w:rsidRDefault="00161FDD" w:rsidP="00161FDD">
      <w:pPr>
        <w:spacing w:after="120" w:line="360" w:lineRule="auto"/>
        <w:ind w:right="1695"/>
        <w:rPr>
          <w:rFonts w:ascii="Arial" w:eastAsia="Arial" w:hAnsi="Arial" w:cs="Arial"/>
        </w:rPr>
      </w:pPr>
    </w:p>
    <w:p w14:paraId="78EBEE34" w14:textId="77777777" w:rsidR="00161FDD" w:rsidRPr="00F4316E" w:rsidRDefault="00161FDD" w:rsidP="00161FDD">
      <w:pPr>
        <w:spacing w:after="120" w:line="360" w:lineRule="auto"/>
        <w:ind w:right="1695"/>
        <w:rPr>
          <w:rFonts w:ascii="Arial" w:eastAsia="Arial" w:hAnsi="Arial" w:cs="Arial"/>
        </w:rPr>
      </w:pPr>
    </w:p>
    <w:p w14:paraId="0E1E272C" w14:textId="77777777" w:rsidR="00161FDD" w:rsidRPr="00D27732" w:rsidRDefault="00161FDD" w:rsidP="00161FDD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  <w:r>
        <w:rPr>
          <w:rFonts w:ascii="Arial" w:hAnsi="Arial"/>
          <w:color w:val="808080" w:themeColor="background1" w:themeShade="80"/>
          <w:sz w:val="20"/>
        </w:rPr>
        <w:lastRenderedPageBreak/>
        <w:t xml:space="preserve">Az ábrák, a tartalom és a műszaki adatok csak tájékoztató jellegűek, és felszereltségtől függően eltérhetnek. Az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országonkénti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közúti közlekedési előírások (KRESZ) érvényes rendelkezéseit be kell tartani, emiatt előfordulhat, hogy külön engedélyeztetés szükséges. Ellenőrizni kell a traktorok megengedett tengelyterhelését és össztömegét. A felsorolt kombinációs lehetőségek nem minden gyártmányú traktor esetében valósíthatók meg.</w:t>
      </w:r>
    </w:p>
    <w:p w14:paraId="35D17437" w14:textId="77777777" w:rsidR="00161FDD" w:rsidRDefault="00161FDD" w:rsidP="00161FDD">
      <w:pPr>
        <w:spacing w:after="120" w:line="360" w:lineRule="auto"/>
        <w:ind w:left="567" w:right="1695"/>
        <w:rPr>
          <w:rFonts w:ascii="Arial" w:hAnsi="Arial" w:cs="Arial"/>
          <w:bCs/>
        </w:rPr>
      </w:pPr>
    </w:p>
    <w:p w14:paraId="3F64226B" w14:textId="77777777" w:rsidR="00161FDD" w:rsidRPr="00D27732" w:rsidRDefault="00161FDD" w:rsidP="00161FDD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/>
          <w:bCs/>
          <w:color w:val="808080" w:themeColor="background1" w:themeShade="80"/>
          <w:sz w:val="20"/>
          <w:szCs w:val="20"/>
        </w:rPr>
      </w:pPr>
      <w:r>
        <w:rPr>
          <w:rFonts w:ascii="Arial" w:hAnsi="Arial"/>
          <w:b/>
          <w:color w:val="808080" w:themeColor="background1" w:themeShade="80"/>
          <w:sz w:val="20"/>
        </w:rPr>
        <w:t>Az AMAZONE-</w:t>
      </w:r>
      <w:proofErr w:type="spellStart"/>
      <w:r>
        <w:rPr>
          <w:rFonts w:ascii="Arial" w:hAnsi="Arial"/>
          <w:b/>
          <w:color w:val="808080" w:themeColor="background1" w:themeShade="80"/>
          <w:sz w:val="20"/>
        </w:rPr>
        <w:t>ról</w:t>
      </w:r>
      <w:proofErr w:type="spellEnd"/>
    </w:p>
    <w:p w14:paraId="7F8944CC" w14:textId="2D4B2794" w:rsidR="00161FDD" w:rsidRPr="00E12CE4" w:rsidRDefault="00161FDD" w:rsidP="00161FDD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  <w:r>
        <w:rPr>
          <w:rFonts w:ascii="Arial" w:hAnsi="Arial"/>
          <w:color w:val="808080" w:themeColor="background1" w:themeShade="80"/>
          <w:sz w:val="20"/>
        </w:rPr>
        <w:t xml:space="preserve">Az AMAZONEN-WERKE H.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Dreyer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SE &amp; Co. KG, melynek székhelye 49205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Hasbergen-Gaste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településen található, mezőgazdasági és kommunális gépek gyártásával foglalkozik. A személyesen a tulajdonosok által vezetett vállalat kilenc üzemben több mint 2 000 alkalmazottat foglalkoztat. Termékválasztékában talajművelő gépek, vetőgépek, műtrágyaszórók és permetezőgépek szerepelnek. 2019 óta a SCHMOTZER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Hacktechnik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az AMAZONE csoport tagja. Ezen alapkoncepciók mentén tevékenykedve az AMAZONE mára az „intelligens növénytermesztés” szakértőjévé vált a mezőgazdaságban. További információk: </w:t>
      </w:r>
      <w:hyperlink r:id="rId13" w:history="1">
        <w:r>
          <w:rPr>
            <w:rStyle w:val="Hyperlink"/>
            <w:rFonts w:ascii="Arial" w:hAnsi="Arial"/>
            <w:sz w:val="20"/>
          </w:rPr>
          <w:t>www.amazone.de</w:t>
        </w:r>
      </w:hyperlink>
    </w:p>
    <w:p w14:paraId="502155D2" w14:textId="77777777" w:rsidR="00161FDD" w:rsidRDefault="00161FDD" w:rsidP="00161FDD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  <w:r>
        <w:rPr>
          <w:noProof/>
          <w:color w:val="0563C1"/>
        </w:rPr>
        <w:drawing>
          <wp:inline distT="0" distB="0" distL="0" distR="0" wp14:anchorId="127078C4" wp14:editId="7FD5B158">
            <wp:extent cx="241300" cy="241300"/>
            <wp:effectExtent l="0" t="0" r="6350" b="6350"/>
            <wp:docPr id="13" name="Grafik 13">
              <a:hlinkClick xmlns:a="http://schemas.openxmlformats.org/drawingml/2006/main" r:id="rId14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Grafik 13">
                      <a:hlinkClick r:id="rId14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5" r:link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</w:rPr>
        <w:drawing>
          <wp:inline distT="0" distB="0" distL="0" distR="0" wp14:anchorId="44017B5F" wp14:editId="07E6D5D7">
            <wp:extent cx="241300" cy="241300"/>
            <wp:effectExtent l="0" t="0" r="6350" b="6350"/>
            <wp:docPr id="12" name="Grafik 12">
              <a:hlinkClick xmlns:a="http://schemas.openxmlformats.org/drawingml/2006/main" r:id="rId1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Grafik 12">
                      <a:hlinkClick r:id="rId17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8" r:link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</w:rPr>
        <w:drawing>
          <wp:inline distT="0" distB="0" distL="0" distR="0" wp14:anchorId="3DA642EA" wp14:editId="2E61F27C">
            <wp:extent cx="241300" cy="241300"/>
            <wp:effectExtent l="0" t="0" r="6350" b="6350"/>
            <wp:docPr id="11" name="Grafik 11">
              <a:hlinkClick xmlns:a="http://schemas.openxmlformats.org/drawingml/2006/main" r:id="rId20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Grafik 11">
                      <a:hlinkClick r:id="rId20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1" r:link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</w:rPr>
        <w:drawing>
          <wp:inline distT="0" distB="0" distL="0" distR="0" wp14:anchorId="7EA052F7" wp14:editId="679BB85A">
            <wp:extent cx="241300" cy="241300"/>
            <wp:effectExtent l="0" t="0" r="6350" b="6350"/>
            <wp:docPr id="10" name="Grafik 10">
              <a:hlinkClick xmlns:a="http://schemas.openxmlformats.org/drawingml/2006/main" r:id="rId23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Grafik 10">
                      <a:hlinkClick r:id="rId23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4" r:link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</w:rPr>
        <w:drawing>
          <wp:inline distT="0" distB="0" distL="0" distR="0" wp14:anchorId="5BFC40D1" wp14:editId="774F6FE2">
            <wp:extent cx="241300" cy="241300"/>
            <wp:effectExtent l="0" t="0" r="6350" b="6350"/>
            <wp:docPr id="7" name="Grafik 7">
              <a:hlinkClick xmlns:a="http://schemas.openxmlformats.org/drawingml/2006/main" r:id="rId2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Grafik 7">
                      <a:hlinkClick r:id="rId2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7" r:link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</w:p>
    <w:p w14:paraId="252D2E94" w14:textId="17666CA2" w:rsidR="00A46482" w:rsidRPr="00161FDD" w:rsidRDefault="00A46482" w:rsidP="00161FDD"/>
    <w:sectPr w:rsidR="00A46482" w:rsidRPr="00161FDD" w:rsidSect="007D56A1">
      <w:headerReference w:type="even" r:id="rId29"/>
      <w:headerReference w:type="default" r:id="rId30"/>
      <w:footerReference w:type="even" r:id="rId31"/>
      <w:footerReference w:type="default" r:id="rId32"/>
      <w:headerReference w:type="first" r:id="rId33"/>
      <w:footerReference w:type="first" r:id="rId34"/>
      <w:pgSz w:w="11901" w:h="16840" w:code="9"/>
      <w:pgMar w:top="1418" w:right="567" w:bottom="1560" w:left="567" w:header="1418" w:footer="985" w:gutter="0"/>
      <w:cols w:space="708"/>
      <w:noEndnote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DEEB1A6" w14:textId="77777777" w:rsidR="006867F3" w:rsidRDefault="006867F3">
      <w:r>
        <w:separator/>
      </w:r>
    </w:p>
  </w:endnote>
  <w:endnote w:type="continuationSeparator" w:id="0">
    <w:p w14:paraId="7711C3C9" w14:textId="77777777" w:rsidR="006867F3" w:rsidRDefault="006867F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ourier">
    <w:panose1 w:val="00000000000000000000"/>
    <w:charset w:val="00"/>
    <w:family w:val="modern"/>
    <w:pitch w:val="fixed"/>
    <w:sig w:usb0="E0002AFF" w:usb1="C0007843" w:usb2="00000009" w:usb3="00000000" w:csb0="000001FF" w:csb1="00000000"/>
  </w:font>
  <w:font w:name="Lucida Grande">
    <w:panose1 w:val="020B0600040502020204"/>
    <w:charset w:val="00"/>
    <w:family w:val="swiss"/>
    <w:pitch w:val="variable"/>
    <w:sig w:usb0="E1000AEF" w:usb1="5000A1FF" w:usb2="00000000" w:usb3="00000000" w:csb0="000001BF" w:csb1="00000000"/>
  </w:font>
  <w:font w:name="Times-Roman">
    <w:altName w:val="Times New Roman"/>
    <w:panose1 w:val="00000500000000020000"/>
    <w:charset w:val="4D"/>
    <w:family w:val="auto"/>
    <w:notTrueType/>
    <w:pitch w:val="default"/>
    <w:sig w:usb0="03000000" w:usb1="00000000" w:usb2="00000000" w:usb3="00000000" w:csb0="00000001" w:csb1="00000000"/>
  </w:font>
  <w:font w:name="Helvetica">
    <w:panose1 w:val="00000000000000000000"/>
    <w:charset w:val="00"/>
    <w:family w:val="swiss"/>
    <w:pitch w:val="variable"/>
    <w:sig w:usb0="00000007" w:usb1="00000000" w:usb2="00000000" w:usb3="00000000" w:csb0="00000093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AB4C16D" w14:textId="77777777" w:rsidR="00DD482B" w:rsidRDefault="00DD482B">
    <w:pPr>
      <w:pStyle w:val="Fuzeile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D5A60ED" w14:textId="77777777" w:rsidR="005E0980" w:rsidRDefault="00147389" w:rsidP="00D211D5">
    <w:pPr>
      <w:pStyle w:val="Fuzeile"/>
      <w:tabs>
        <w:tab w:val="clear" w:pos="4536"/>
        <w:tab w:val="clear" w:pos="9072"/>
        <w:tab w:val="left" w:pos="3138"/>
      </w:tabs>
    </w:pPr>
    <w:r>
      <w:rPr>
        <w:noProof/>
      </w:rPr>
      <mc:AlternateContent>
        <mc:Choice Requires="wps">
          <w:drawing>
            <wp:anchor distT="0" distB="0" distL="114300" distR="114300" simplePos="0" relativeHeight="251660288" behindDoc="1" locked="0" layoutInCell="1" allowOverlap="1" wp14:anchorId="523A5323" wp14:editId="2294562F">
              <wp:simplePos x="0" y="0"/>
              <wp:positionH relativeFrom="column">
                <wp:posOffset>5292090</wp:posOffset>
              </wp:positionH>
              <wp:positionV relativeFrom="paragraph">
                <wp:posOffset>471805</wp:posOffset>
              </wp:positionV>
              <wp:extent cx="1600200" cy="179705"/>
              <wp:effectExtent l="0" t="0" r="0" b="10795"/>
              <wp:wrapNone/>
              <wp:docPr id="4" name="Text Box 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00200" cy="17970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0F7BE6E8" w14:textId="77777777" w:rsidR="005E0980" w:rsidRPr="0093254A" w:rsidRDefault="005E0980" w:rsidP="006F7755">
                          <w:pPr>
                            <w:ind w:right="57"/>
                            <w:jc w:val="right"/>
                            <w:rPr>
                              <w:rFonts w:ascii="Arial" w:hAnsi="Arial"/>
                              <w:sz w:val="20"/>
                            </w:rPr>
                          </w:pP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begin"/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instrText xml:space="preserve"> PAGE </w:instrTex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separate"/>
                          </w:r>
                          <w:r w:rsidR="00612E9F">
                            <w:rPr>
                              <w:rFonts w:ascii="Arial" w:hAnsi="Arial"/>
                              <w:sz w:val="20"/>
                            </w:rPr>
                            <w:t>7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end"/>
                          </w:r>
                          <w:r>
                            <w:rPr>
                              <w:rFonts w:ascii="Arial" w:hAnsi="Arial"/>
                              <w:sz w:val="20"/>
                            </w:rPr>
                            <w:t>/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begin"/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instrText xml:space="preserve"> NUMPAGES </w:instrTex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separate"/>
                          </w:r>
                          <w:r w:rsidR="00612E9F">
                            <w:rPr>
                              <w:rFonts w:ascii="Arial" w:hAnsi="Arial"/>
                              <w:sz w:val="20"/>
                            </w:rPr>
                            <w:t>7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end"/>
                          </w:r>
                          <w:r>
                            <w:rPr>
                              <w:rFonts w:ascii="Arial" w:hAnsi="Arial"/>
                              <w:sz w:val="20"/>
                            </w:rPr>
                            <w:t xml:space="preserve"> oldal</w:t>
                          </w:r>
                        </w:p>
                      </w:txbxContent>
                    </wps:txbx>
                    <wps:bodyPr rot="0" vert="horz" wrap="square" lIns="0" tIns="1800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523A5323" id="_x0000_t202" coordsize="21600,21600" o:spt="202" path="m,l,21600r21600,l21600,xe">
              <v:stroke joinstyle="miter"/>
              <v:path gradientshapeok="t" o:connecttype="rect"/>
            </v:shapetype>
            <v:shape id="Text Box 9" o:spid="_x0000_s1028" type="#_x0000_t202" style="position:absolute;margin-left:416.7pt;margin-top:37.15pt;width:126pt;height:14.15pt;z-index:-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" filled="f" fillcolor="#006e31" stroked="f">
              <v:textbox inset="0,.5mm,0,0">
                <w:txbxContent>
                  <w:p w14:paraId="0F7BE6E8" w14:textId="77777777" w:rsidR="005E0980" w:rsidRPr="0093254A" w:rsidRDefault="005E0980" w:rsidP="006F7755">
                    <w:pPr>
                      <w:ind w:right="57"/>
                      <w:jc w:val="right"/>
                      <w:rPr>
                        <w:sz w:val="20"/>
                        <w:rFonts w:ascii="Arial" w:hAnsi="Arial"/>
                      </w:rPr>
                    </w:pPr>
                    <w:r w:rsidRPr="0093254A">
                      <w:rPr>
                        <w:sz w:val="20"/>
                        <w:rFonts w:ascii="Arial" w:hAnsi="Arial"/>
                      </w:rPr>
                      <w:fldChar w:fldCharType="begin"/>
                    </w:r>
                    <w:r w:rsidRPr="0093254A">
                      <w:rPr>
                        <w:sz w:val="20"/>
                        <w:rFonts w:ascii="Arial" w:hAnsi="Arial"/>
                      </w:rPr>
                      <w:instrText xml:space="preserve"> PAGE </w:instrText>
                    </w:r>
                    <w:r w:rsidRPr="0093254A">
                      <w:rPr>
                        <w:sz w:val="20"/>
                        <w:rFonts w:ascii="Arial" w:hAnsi="Arial"/>
                      </w:rPr>
                      <w:fldChar w:fldCharType="separate"/>
                    </w:r>
                    <w:r w:rsidR="00612E9F">
                      <w:rPr>
                        <w:sz w:val="20"/>
                        <w:rFonts w:ascii="Arial" w:hAnsi="Arial"/>
                      </w:rPr>
                      <w:t>7</w:t>
                    </w:r>
                    <w:r w:rsidRPr="0093254A">
                      <w:rPr>
                        <w:sz w:val="20"/>
                        <w:rFonts w:ascii="Arial" w:hAnsi="Arial"/>
                      </w:rPr>
                      <w:fldChar w:fldCharType="end"/>
                    </w:r>
                    <w:r>
                      <w:rPr>
                        <w:sz w:val="20"/>
                        <w:rFonts w:ascii="Arial" w:hAnsi="Arial"/>
                      </w:rPr>
                      <w:t xml:space="preserve">/</w:t>
                    </w:r>
                    <w:r w:rsidRPr="0093254A">
                      <w:rPr>
                        <w:sz w:val="20"/>
                        <w:rFonts w:ascii="Arial" w:hAnsi="Arial"/>
                      </w:rPr>
                      <w:fldChar w:fldCharType="begin" w:dirty="true"/>
                    </w:r>
                    <w:r w:rsidRPr="0093254A">
                      <w:rPr>
                        <w:sz w:val="20"/>
                        <w:rFonts w:ascii="Arial" w:hAnsi="Arial"/>
                      </w:rPr>
                      <w:instrText xml:space="preserve"> NUMPAGES </w:instrText>
                    </w:r>
                    <w:r w:rsidRPr="0093254A">
                      <w:rPr>
                        <w:sz w:val="20"/>
                        <w:rFonts w:ascii="Arial" w:hAnsi="Arial"/>
                      </w:rPr>
                      <w:fldChar w:fldCharType="separate"/>
                    </w:r>
                    <w:r w:rsidR="00612E9F">
                      <w:rPr>
                        <w:sz w:val="20"/>
                        <w:rFonts w:ascii="Arial" w:hAnsi="Arial"/>
                      </w:rPr>
                      <w:t>7</w:t>
                    </w:r>
                    <w:r w:rsidRPr="0093254A">
                      <w:rPr>
                        <w:sz w:val="20"/>
                        <w:rFonts w:ascii="Arial" w:hAnsi="Arial"/>
                      </w:rPr>
                      <w:fldChar w:fldCharType="end"/>
                    </w:r>
                    <w:r>
                      <w:rPr>
                        <w:sz w:val="20"/>
                        <w:rFonts w:ascii="Arial" w:hAnsi="Arial"/>
                      </w:rPr>
                      <w:t xml:space="preserve"> oldal</w:t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6192" behindDoc="1" locked="0" layoutInCell="1" allowOverlap="1" wp14:anchorId="2FBB1534" wp14:editId="37293459">
              <wp:simplePos x="0" y="0"/>
              <wp:positionH relativeFrom="column">
                <wp:posOffset>34290</wp:posOffset>
              </wp:positionH>
              <wp:positionV relativeFrom="paragraph">
                <wp:posOffset>436245</wp:posOffset>
              </wp:positionV>
              <wp:extent cx="6823710" cy="0"/>
              <wp:effectExtent l="15240" t="17145" r="9525" b="11430"/>
              <wp:wrapNone/>
              <wp:docPr id="3" name="Line 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823710" cy="0"/>
                      </a:xfrm>
                      <a:prstGeom prst="line">
                        <a:avLst/>
                      </a:prstGeom>
                      <a:noFill/>
                      <a:ln w="18034">
                        <a:solidFill>
                          <a:srgbClr val="006E31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018CAE80" id="Line 8" o:spid="_x0000_s1026" style="position:absolute;z-index:-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.7pt,34.35pt" to="540pt,34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" strokecolor="#006e31" strokeweight="1.42pt"/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4144" behindDoc="1" locked="0" layoutInCell="1" allowOverlap="1" wp14:anchorId="42CA069C" wp14:editId="5B6C6510">
              <wp:simplePos x="0" y="0"/>
              <wp:positionH relativeFrom="column">
                <wp:posOffset>36195</wp:posOffset>
              </wp:positionH>
              <wp:positionV relativeFrom="paragraph">
                <wp:posOffset>-20955</wp:posOffset>
              </wp:positionV>
              <wp:extent cx="6840220" cy="0"/>
              <wp:effectExtent l="17145" t="17145" r="10160" b="11430"/>
              <wp:wrapNone/>
              <wp:docPr id="2" name="Line 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840220" cy="0"/>
                      </a:xfrm>
                      <a:prstGeom prst="line">
                        <a:avLst/>
                      </a:prstGeom>
                      <a:noFill/>
                      <a:ln w="18034">
                        <a:solidFill>
                          <a:srgbClr val="006E31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13639B51" id="Line 7" o:spid="_x0000_s1026" style="position:absolute;z-index:-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.85pt,-1.65pt" to="541.45pt,-1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" strokecolor="#006e31" strokeweight="1.42pt"/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1072" behindDoc="1" locked="0" layoutInCell="1" allowOverlap="1" wp14:anchorId="686E0135" wp14:editId="5F314BC2">
              <wp:simplePos x="0" y="0"/>
              <wp:positionH relativeFrom="column">
                <wp:posOffset>377190</wp:posOffset>
              </wp:positionH>
              <wp:positionV relativeFrom="paragraph">
                <wp:posOffset>-20955</wp:posOffset>
              </wp:positionV>
              <wp:extent cx="6480175" cy="431800"/>
              <wp:effectExtent l="0" t="0" r="635" b="0"/>
              <wp:wrapNone/>
              <wp:docPr id="1" name="Text Box 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480175" cy="4318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421955CC" w14:textId="77777777" w:rsidR="005E0980" w:rsidRPr="0093254A" w:rsidRDefault="005E0980" w:rsidP="006F7755">
                          <w:pPr>
                            <w:spacing w:line="280" w:lineRule="exact"/>
                            <w:rPr>
                              <w:rFonts w:ascii="Arial" w:hAnsi="Arial"/>
                              <w:spacing w:val="2"/>
                              <w:sz w:val="20"/>
                            </w:rPr>
                          </w:pPr>
                          <w:r>
                            <w:rPr>
                              <w:rFonts w:ascii="Arial" w:hAnsi="Arial"/>
                              <w:sz w:val="20"/>
                            </w:rPr>
                            <w:t xml:space="preserve">AMAZONEN-WERKE H. DREYER SE &amp; Co. KG ∙ Am </w:t>
                          </w:r>
                          <w:proofErr w:type="spellStart"/>
                          <w:r>
                            <w:rPr>
                              <w:rFonts w:ascii="Arial" w:hAnsi="Arial"/>
                              <w:sz w:val="20"/>
                            </w:rPr>
                            <w:t>Amazonenwerk</w:t>
                          </w:r>
                          <w:proofErr w:type="spellEnd"/>
                          <w:r>
                            <w:rPr>
                              <w:rFonts w:ascii="Arial" w:hAnsi="Arial"/>
                              <w:sz w:val="20"/>
                            </w:rPr>
                            <w:t xml:space="preserve"> 9–13 ∙ D-49205 </w:t>
                          </w:r>
                          <w:proofErr w:type="spellStart"/>
                          <w:r>
                            <w:rPr>
                              <w:rFonts w:ascii="Arial" w:hAnsi="Arial"/>
                              <w:sz w:val="20"/>
                            </w:rPr>
                            <w:t>Hasbergen-Gaste</w:t>
                          </w:r>
                          <w:proofErr w:type="spellEnd"/>
                        </w:p>
                        <w:p w14:paraId="60FD3ABD" w14:textId="77777777" w:rsidR="005E0980" w:rsidRPr="0093254A" w:rsidRDefault="005E0980" w:rsidP="006F7755">
                          <w:pPr>
                            <w:spacing w:line="280" w:lineRule="exact"/>
                            <w:rPr>
                              <w:rFonts w:ascii="Arial" w:hAnsi="Arial"/>
                              <w:spacing w:val="2"/>
                              <w:sz w:val="20"/>
                            </w:rPr>
                          </w:pPr>
                          <w:r>
                            <w:rPr>
                              <w:rFonts w:ascii="Arial" w:hAnsi="Arial"/>
                              <w:sz w:val="20"/>
                            </w:rPr>
                            <w:t xml:space="preserve">Telefon +49 (0)5405 501-0 ∙ </w:t>
                          </w:r>
                          <w:proofErr w:type="spellStart"/>
                          <w:r>
                            <w:rPr>
                              <w:rFonts w:ascii="Arial" w:hAnsi="Arial"/>
                              <w:sz w:val="20"/>
                            </w:rPr>
                            <w:t>amazone@amazone.de</w:t>
                          </w:r>
                          <w:proofErr w:type="spellEnd"/>
                          <w:r>
                            <w:rPr>
                              <w:rFonts w:ascii="Arial" w:hAnsi="Arial"/>
                              <w:sz w:val="20"/>
                            </w:rPr>
                            <w:t xml:space="preserve"> ∙ www.amazone.de</w:t>
                          </w:r>
                        </w:p>
                      </w:txbxContent>
                    </wps:txbx>
                    <wps:bodyPr rot="0" vert="horz" wrap="square" lIns="0" tIns="3600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686E0135" id="Text Box 6" o:spid="_x0000_s1029" type="#_x0000_t202" style="position:absolute;margin-left:29.7pt;margin-top:-1.65pt;width:510.25pt;height:34pt;z-index:-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" filled="f" fillcolor="#006e31" stroked="f">
              <v:textbox inset="0,1mm,0,0">
                <w:txbxContent>
                  <w:p w14:paraId="421955CC" w14:textId="77777777" w:rsidR="005E0980" w:rsidRPr="0093254A" w:rsidRDefault="005E0980" w:rsidP="006F7755">
                    <w:pPr>
                      <w:spacing w:line="280" w:lineRule="exact"/>
                      <w:rPr>
                        <w:spacing w:val="2"/>
                        <w:sz w:val="20"/>
                        <w:rFonts w:ascii="Arial" w:hAnsi="Arial"/>
                      </w:rPr>
                    </w:pPr>
                    <w:r>
                      <w:rPr>
                        <w:sz w:val="20"/>
                        <w:rFonts w:ascii="Arial" w:hAnsi="Arial"/>
                      </w:rPr>
                      <w:t xml:space="preserve">AMAZONEN-WERKE H. DREYER SE &amp; Co. KG ∙ Am Amazonenwerk 9–13 ∙ D-49205 Hasbergen-Gaste</w:t>
                    </w:r>
                  </w:p>
                  <w:p w14:paraId="60FD3ABD" w14:textId="77777777" w:rsidR="005E0980" w:rsidRPr="0093254A" w:rsidRDefault="005E0980" w:rsidP="006F7755">
                    <w:pPr>
                      <w:spacing w:line="280" w:lineRule="exact"/>
                      <w:rPr>
                        <w:spacing w:val="2"/>
                        <w:sz w:val="20"/>
                        <w:rFonts w:ascii="Arial" w:hAnsi="Arial"/>
                      </w:rPr>
                    </w:pPr>
                    <w:r>
                      <w:rPr>
                        <w:sz w:val="20"/>
                        <w:rFonts w:ascii="Arial" w:hAnsi="Arial"/>
                      </w:rPr>
                      <w:t xml:space="preserve">Telefon +49 (0)5405 501-0 ∙ amazone@amazone.de ∙ www.amazone.de</w:t>
                    </w:r>
                  </w:p>
                </w:txbxContent>
              </v:textbox>
            </v:shape>
          </w:pict>
        </mc:Fallback>
      </mc:AlternateConten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87748FC" w14:textId="77777777" w:rsidR="00DD482B" w:rsidRDefault="00DD482B">
    <w:pPr>
      <w:pStyle w:val="Fuzeil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45F087E" w14:textId="77777777" w:rsidR="006867F3" w:rsidRDefault="006867F3">
      <w:r>
        <w:separator/>
      </w:r>
    </w:p>
  </w:footnote>
  <w:footnote w:type="continuationSeparator" w:id="0">
    <w:p w14:paraId="556C4F56" w14:textId="77777777" w:rsidR="006867F3" w:rsidRDefault="006867F3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B912637" w14:textId="77777777" w:rsidR="00DD482B" w:rsidRDefault="00DD482B">
    <w:pPr>
      <w:pStyle w:val="Kopfzeile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E578A8A" w14:textId="77777777" w:rsidR="005E0980" w:rsidRDefault="00E81D17">
    <w:pPr>
      <w:pStyle w:val="Kopfzeile"/>
    </w:pPr>
    <w:r>
      <w:rPr>
        <w:noProof/>
      </w:rPr>
      <mc:AlternateContent>
        <mc:Choice Requires="wps">
          <w:drawing>
            <wp:anchor distT="0" distB="0" distL="114300" distR="114300" simplePos="0" relativeHeight="251668480" behindDoc="0" locked="0" layoutInCell="1" allowOverlap="1" wp14:anchorId="01B1977D" wp14:editId="150D4013">
              <wp:simplePos x="0" y="0"/>
              <wp:positionH relativeFrom="margin">
                <wp:align>right</wp:align>
              </wp:positionH>
              <wp:positionV relativeFrom="paragraph">
                <wp:posOffset>-682691</wp:posOffset>
              </wp:positionV>
              <wp:extent cx="3057195" cy="358444"/>
              <wp:effectExtent l="0" t="0" r="0" b="0"/>
              <wp:wrapNone/>
              <wp:docPr id="16" name="Rechteck 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3057195" cy="358444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txbx>
                      <w:txbxContent>
                        <w:p w14:paraId="013434D6" w14:textId="48F515AA" w:rsidR="00E81D17" w:rsidRPr="002804E4" w:rsidRDefault="002804E4" w:rsidP="00E81D17">
                          <w:pPr>
                            <w:pStyle w:val="StandardWeb"/>
                            <w:spacing w:after="0" w:afterAutospacing="0"/>
                            <w:jc w:val="right"/>
                            <w:rPr>
                              <w:b/>
                              <w:bCs/>
                              <w:color w:val="FFFFFF" w:themeColor="background1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Arial" w:hAnsi="Arial"/>
                              <w:b/>
                              <w:color w:val="FFFFFF" w:themeColor="background1"/>
                              <w:sz w:val="18"/>
                            </w:rPr>
                            <w:t xml:space="preserve">GO </w:t>
                          </w:r>
                          <w:proofErr w:type="spellStart"/>
                          <w:r>
                            <w:rPr>
                              <w:rFonts w:ascii="Arial" w:hAnsi="Arial"/>
                              <w:b/>
                              <w:color w:val="FFFFFF" w:themeColor="background1"/>
                              <w:sz w:val="18"/>
                            </w:rPr>
                            <w:t>for</w:t>
                          </w:r>
                          <w:proofErr w:type="spellEnd"/>
                          <w:r>
                            <w:rPr>
                              <w:rFonts w:ascii="Arial" w:hAnsi="Arial"/>
                              <w:b/>
                              <w:color w:val="FFFFFF" w:themeColor="background1"/>
                              <w:sz w:val="18"/>
                            </w:rPr>
                            <w:t xml:space="preserve"> </w:t>
                          </w:r>
                          <w:proofErr w:type="spellStart"/>
                          <w:r>
                            <w:rPr>
                              <w:rFonts w:ascii="Arial" w:hAnsi="Arial"/>
                              <w:b/>
                              <w:color w:val="FFFFFF" w:themeColor="background1"/>
                              <w:sz w:val="18"/>
                            </w:rPr>
                            <w:t>Future</w:t>
                          </w:r>
                          <w:proofErr w:type="spellEnd"/>
                        </w:p>
                      </w:txbxContent>
                    </wps:txbx>
                    <wps:bodyPr wrap="square" rtlCol="0" anchor="ctr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01B1977D" id="Rechteck 6" o:spid="_x0000_s1026" style="position:absolute;margin-left:189.5pt;margin-top:-53.75pt;width:240.7pt;height:28.2pt;z-index:251668480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" filled="f" stroked="f" strokeweight="2pt">
              <v:textbox>
                <w:txbxContent>
                  <w:p w14:paraId="013434D6" w14:textId="48F515AA" w:rsidR="00E81D17" w:rsidRPr="002804E4" w:rsidRDefault="002804E4" w:rsidP="00E81D17">
                    <w:pPr>
                      <w:pStyle w:val="StandardWeb"/>
                      <w:spacing w:after="0" w:afterAutospacing="0"/>
                      <w:jc w:val="right"/>
                      <w:rPr>
                        <w:b/>
                        <w:bCs/>
                        <w:color w:val="FFFFFF" w:themeColor="background1"/>
                        <w:sz w:val="18"/>
                        <w:szCs w:val="18"/>
                      </w:rPr>
                    </w:pPr>
                    <w:r>
                      <w:rPr>
                        <w:b/>
                        <w:color w:val="FFFFFF" w:themeColor="background1"/>
                        <w:sz w:val="18"/>
                        <w:rFonts w:ascii="Arial" w:hAnsi="Arial"/>
                      </w:rPr>
                      <w:t xml:space="preserve">GO for Future</w:t>
                    </w:r>
                  </w:p>
                </w:txbxContent>
              </v:textbox>
              <w10:wrap anchorx="margin"/>
            </v:rect>
          </w:pict>
        </mc:Fallback>
      </mc:AlternateContent>
    </w:r>
    <w:r>
      <w:rPr>
        <w:noProof/>
      </w:rPr>
      <mc:AlternateContent>
        <mc:Choice Requires="wpg">
          <w:drawing>
            <wp:anchor distT="0" distB="0" distL="114300" distR="114300" simplePos="0" relativeHeight="251666432" behindDoc="0" locked="0" layoutInCell="1" allowOverlap="1" wp14:anchorId="385FCC15" wp14:editId="4E250E6E">
              <wp:simplePos x="0" y="0"/>
              <wp:positionH relativeFrom="column">
                <wp:posOffset>-136525</wp:posOffset>
              </wp:positionH>
              <wp:positionV relativeFrom="paragraph">
                <wp:posOffset>-697230</wp:posOffset>
              </wp:positionV>
              <wp:extent cx="2821940" cy="503555"/>
              <wp:effectExtent l="0" t="0" r="0" b="0"/>
              <wp:wrapNone/>
              <wp:docPr id="17" name="Gruppieren 8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 noChangeAspect="1"/>
                    </wpg:cNvGrpSpPr>
                    <wpg:grpSpPr>
                      <a:xfrm>
                        <a:off x="0" y="0"/>
                        <a:ext cx="2821940" cy="503555"/>
                        <a:chOff x="0" y="0"/>
                        <a:chExt cx="2571750" cy="460376"/>
                      </a:xfrm>
                    </wpg:grpSpPr>
                    <wps:wsp>
                      <wps:cNvPr id="21" name="Freeform 5"/>
                      <wps:cNvSpPr>
                        <a:spLocks/>
                      </wps:cNvSpPr>
                      <wps:spPr bwMode="auto">
                        <a:xfrm>
                          <a:off x="0" y="0"/>
                          <a:ext cx="2571750" cy="460376"/>
                        </a:xfrm>
                        <a:custGeom>
                          <a:avLst/>
                          <a:gdLst>
                            <a:gd name="T0" fmla="*/ 0 w 1620"/>
                            <a:gd name="T1" fmla="*/ 290 h 290"/>
                            <a:gd name="T2" fmla="*/ 0 w 1620"/>
                            <a:gd name="T3" fmla="*/ 0 h 290"/>
                            <a:gd name="T4" fmla="*/ 1620 w 1620"/>
                            <a:gd name="T5" fmla="*/ 0 h 290"/>
                            <a:gd name="T6" fmla="*/ 1461 w 1620"/>
                            <a:gd name="T7" fmla="*/ 287 h 290"/>
                            <a:gd name="T8" fmla="*/ 0 w 1620"/>
                            <a:gd name="T9" fmla="*/ 290 h 29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620" h="290">
                              <a:moveTo>
                                <a:pt x="0" y="290"/>
                              </a:moveTo>
                              <a:lnTo>
                                <a:pt x="0" y="0"/>
                              </a:lnTo>
                              <a:lnTo>
                                <a:pt x="1620" y="0"/>
                              </a:lnTo>
                              <a:lnTo>
                                <a:pt x="1461" y="287"/>
                              </a:lnTo>
                              <a:lnTo>
                                <a:pt x="0" y="29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69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vert="horz" wrap="square" lIns="91440" tIns="45720" rIns="91440" bIns="45720" numCol="1" anchor="t" anchorCtr="0" compatLnSpc="1">
                        <a:prstTxWarp prst="textNoShape">
                          <a:avLst/>
                        </a:prstTxWarp>
                      </wps:bodyPr>
                    </wps:wsp>
                    <pic:pic xmlns:pic="http://schemas.openxmlformats.org/drawingml/2006/picture">
                      <pic:nvPicPr>
                        <pic:cNvPr id="22" name="Grafik 22"/>
                        <pic:cNvPicPr>
                          <a:picLocks noChangeAspect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294905" y="112080"/>
                          <a:ext cx="1639161" cy="228131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54241C8F" id="Gruppieren 8" o:spid="_x0000_s1026" style="position:absolute;margin-left:-10.75pt;margin-top:-54.9pt;width:222.2pt;height:39.65pt;z-index:251666432;mso-width-relative:margin;mso-height-relative:margin" coordsize="25717,460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">
              <o:lock v:ext="edit" aspectratio="t"/>
              <v:shape id="Freeform 5" o:spid="_x0000_s1027" style="position:absolute;width:25717;height:4603;visibility:visible;mso-wrap-style:square;v-text-anchor:top" coordsize="1620,2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sVkpMMA&#10;AADbAAAADwAAAGRycy9kb3ducmV2LnhtbESPQWsCMRSE74X+h/AKvdWsUkRXo6hQai0o2np/bJ6b&#10;xc3LkkR3++9NQfA4zMw3zHTe2VpcyYfKsYJ+LwNBXDhdcang9+fjbQQiRGSNtWNS8EcB5rPnpynm&#10;2rW8p+shliJBOOSowMTY5FKGwpDF0HMNcfJOzluMSfpSao9tgttaDrJsKC1WnBYMNrQyVJwPF6tg&#10;+TUefu7a781pUWbn7bsPZnsslHp96RYTEJG6+Ajf22utYNCH/y/pB8jZD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sVkpMMAAADbAAAADwAAAAAAAAAAAAAAAACYAgAAZHJzL2Rv&#10;d25yZXYueG1sUEsFBgAAAAAEAAQA9QAAAIgDAAAAAA==&#10;" path="m,290l,,1620,,1461,287,,290xe" fillcolor="#ff6900" stroked="f">
                <v:path arrowok="t" o:connecttype="custom" o:connectlocs="0,460376;0,0;2571750,0;2319338,455613;0,460376" o:connectangles="0,0,0,0,0"/>
              </v:shape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Grafik 22" o:spid="_x0000_s1028" type="#_x0000_t75" style="position:absolute;left:2949;top:1120;width:16391;height:228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QnjqfFAAAA2wAAAA8AAABkcnMvZG93bnJldi54bWxEj0FrwkAUhO8F/8PyCr2IboxFJLqKSgv1&#10;GG1Bb4/sMwnNvg27W5P6691CweMwM98wy3VvGnEl52vLCibjBARxYXXNpYLP4/toDsIHZI2NZVLw&#10;Sx7Wq8HTEjNtO87pegiliBD2GSqoQmgzKX1RkUE/ti1x9C7WGQxRulJqh12Em0amSTKTBmuOCxW2&#10;tKuo+D78GAUnPdzml9vmdY77bvj1NsndebpV6uW53yxABOrDI/zf/tAK0hT+vsQfIFd3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UJ46nxQAAANsAAAAPAAAAAAAAAAAAAAAA&#10;AJ8CAABkcnMvZG93bnJldi54bWxQSwUGAAAAAAQABAD3AAAAkQMAAAAA&#10;">
                <v:imagedata r:id="rId2" o:title=""/>
                <v:path arrowok="t"/>
              </v:shape>
            </v:group>
          </w:pict>
        </mc:Fallback>
      </mc:AlternateContent>
    </w:r>
    <w:r>
      <w:rPr>
        <w:noProof/>
      </w:rPr>
      <mc:AlternateContent>
        <mc:Choice Requires="wpg">
          <w:drawing>
            <wp:anchor distT="0" distB="0" distL="114300" distR="114300" simplePos="0" relativeHeight="251665408" behindDoc="0" locked="0" layoutInCell="1" allowOverlap="1" wp14:anchorId="7EA772C4" wp14:editId="78EABD1D">
              <wp:simplePos x="0" y="0"/>
              <wp:positionH relativeFrom="column">
                <wp:posOffset>2249872</wp:posOffset>
              </wp:positionH>
              <wp:positionV relativeFrom="paragraph">
                <wp:posOffset>-695401</wp:posOffset>
              </wp:positionV>
              <wp:extent cx="4710988" cy="372120"/>
              <wp:effectExtent l="0" t="0" r="0" b="8890"/>
              <wp:wrapNone/>
              <wp:docPr id="9" name="Gruppieren 10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 rot="10800000">
                        <a:off x="0" y="0"/>
                        <a:ext cx="4710988" cy="372120"/>
                        <a:chOff x="0" y="201646"/>
                        <a:chExt cx="7045663" cy="460540"/>
                      </a:xfrm>
                    </wpg:grpSpPr>
                    <wps:wsp>
                      <wps:cNvPr id="14" name="Rechteck 14"/>
                      <wps:cNvSpPr/>
                      <wps:spPr>
                        <a:xfrm>
                          <a:off x="0" y="201646"/>
                          <a:ext cx="769675" cy="460540"/>
                        </a:xfrm>
                        <a:prstGeom prst="rect">
                          <a:avLst/>
                        </a:prstGeom>
                        <a:solidFill>
                          <a:srgbClr val="397C34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  <wps:wsp>
                      <wps:cNvPr id="15" name="Parallelogramm 15"/>
                      <wps:cNvSpPr/>
                      <wps:spPr>
                        <a:xfrm>
                          <a:off x="204108" y="201646"/>
                          <a:ext cx="6841555" cy="460540"/>
                        </a:xfrm>
                        <a:prstGeom prst="parallelogram">
                          <a:avLst>
                            <a:gd name="adj" fmla="val 57413"/>
                          </a:avLst>
                        </a:prstGeom>
                        <a:solidFill>
                          <a:srgbClr val="397C34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07712687" id="Gruppieren 10" o:spid="_x0000_s1026" style="position:absolute;margin-left:177.15pt;margin-top:-54.75pt;width:370.95pt;height:29.3pt;rotation:180;z-index:251665408;mso-width-relative:margin;mso-height-relative:margin" coordorigin=",2016" coordsize="70456,460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">
              <v:rect id="Rechteck 14" o:spid="_x0000_s1027" style="position:absolute;top:2016;width:7696;height:460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fribsAA&#10;AADbAAAADwAAAGRycy9kb3ducmV2LnhtbERPTWvCQBC9F/wPywje6sYiQaOrBCHEa5MiHofsmASz&#10;syG7TeK/7xYKvc3jfc7xPJtOjDS41rKCzToCQVxZ3XKt4KvM3ncgnEfW2FkmBS9ycD4t3o6YaDvx&#10;J42Fr0UIYZeggsb7PpHSVQ0ZdGvbEwfuYQeDPsChlnrAKYSbTn5EUSwNthwaGuzp0lD1LL6Ngts9&#10;bXOf5WM57Th65tW+jG97pVbLOT2A8DT7f/Gf+6rD/C38/hIOkKcf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qfribsAAAADbAAAADwAAAAAAAAAAAAAAAACYAgAAZHJzL2Rvd25y&#10;ZXYueG1sUEsFBgAAAAAEAAQA9QAAAIUDAAAAAA==&#10;" fillcolor="#397c34" stroked="f" strokeweight="2pt"/>
              <v:shapetype id="_x0000_t7" coordsize="21600,21600" o:spt="7" adj="5400" path="m@0,l,21600@1,21600,21600,xe">
                <v:stroke joinstyle="miter"/>
                <v:formulas>
                  <v:f eqn="val #0"/>
                  <v:f eqn="sum width 0 #0"/>
                  <v:f eqn="prod #0 1 2"/>
                  <v:f eqn="sum width 0 @2"/>
                  <v:f eqn="mid #0 width"/>
                  <v:f eqn="mid @1 0"/>
                  <v:f eqn="prod height width #0"/>
                  <v:f eqn="prod @6 1 2"/>
                  <v:f eqn="sum height 0 @7"/>
                  <v:f eqn="prod width 1 2"/>
                  <v:f eqn="sum #0 0 @9"/>
                  <v:f eqn="if @10 @8 0"/>
                  <v:f eqn="if @10 @7 height"/>
                </v:formulas>
                <v:path gradientshapeok="t" o:connecttype="custom" o:connectlocs="@4,0;10800,@11;@3,10800;@5,21600;10800,@12;@2,10800" textboxrect="1800,1800,19800,19800;8100,8100,13500,13500;10800,10800,10800,10800"/>
                <v:handles>
                  <v:h position="#0,topLeft" xrange="0,21600"/>
                </v:handles>
              </v:shapetype>
              <v:shape id="Parallelogramm 15" o:spid="_x0000_s1028" type="#_x0000_t7" style="position:absolute;left:2041;top:2016;width:68415;height:460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QeoVsIA&#10;AADbAAAADwAAAGRycy9kb3ducmV2LnhtbERPTWvCQBC9C/6HZYTemk2Fapu6CSIElV5s2h56G7PT&#10;JCQ7G7Krxn/fFQre5vE+Z5WNphNnGlxjWcFTFIMgLq1uuFLw9Zk/voBwHlljZ5kUXMlBlk4nK0y0&#10;vfAHnQtfiRDCLkEFtfd9IqUrazLoItsTB+7XDgZ9gEMl9YCXEG46OY/jhTTYcGiosadNTWVbnIyC&#10;42Hblt/0mu/3xbHND3JJP/Su1MNsXL+B8DT6u/jfvdNh/jPcfgkHyPQP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RB6hWwgAAANsAAAAPAAAAAAAAAAAAAAAAAJgCAABkcnMvZG93&#10;bnJldi54bWxQSwUGAAAAAAQABAD1AAAAhwMAAAAA&#10;" adj="835" fillcolor="#397c34" stroked="f" strokeweight="2pt"/>
            </v:group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63360" behindDoc="1" locked="0" layoutInCell="1" allowOverlap="1" wp14:anchorId="606601BC" wp14:editId="445D8168">
              <wp:simplePos x="0" y="0"/>
              <wp:positionH relativeFrom="column">
                <wp:posOffset>5158105</wp:posOffset>
              </wp:positionH>
              <wp:positionV relativeFrom="paragraph">
                <wp:posOffset>-500380</wp:posOffset>
              </wp:positionV>
              <wp:extent cx="1619885" cy="288290"/>
              <wp:effectExtent l="0" t="4445" r="3810" b="2540"/>
              <wp:wrapNone/>
              <wp:docPr id="5" name="Text Box 1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19885" cy="28829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6722E496" w14:textId="77777777" w:rsidR="005E0980" w:rsidRPr="00583760" w:rsidRDefault="005E0980" w:rsidP="006F7755">
                          <w:pPr>
                            <w:ind w:left="142"/>
                            <w:rPr>
                              <w:rFonts w:ascii="Arial" w:hAnsi="Arial"/>
                              <w:b/>
                              <w:color w:val="FFFFFF"/>
                              <w:sz w:val="26"/>
                            </w:rPr>
                          </w:pPr>
                          <w:r>
                            <w:rPr>
                              <w:rFonts w:ascii="Arial" w:hAnsi="Arial"/>
                              <w:b/>
                              <w:color w:val="FFFFFF"/>
                              <w:sz w:val="26"/>
                            </w:rPr>
                            <w:t>Sajtóközlemény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606601BC" id="_x0000_t202" coordsize="21600,21600" o:spt="202" path="m,l,21600r21600,l21600,xe">
              <v:stroke joinstyle="miter"/>
              <v:path gradientshapeok="t" o:connecttype="rect"/>
            </v:shapetype>
            <v:shape id="Text Box 12" o:spid="_x0000_s1027" type="#_x0000_t202" style="position:absolute;margin-left:406.15pt;margin-top:-39.4pt;width:127.55pt;height:22.7pt;z-index:-251653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" filled="f" fillcolor="#006e31" stroked="f">
              <v:textbox inset="0,0,0,0">
                <w:txbxContent>
                  <w:p w14:paraId="6722E496" w14:textId="77777777" w:rsidR="005E0980" w:rsidRPr="00583760" w:rsidRDefault="005E0980" w:rsidP="006F7755">
                    <w:pPr>
                      <w:ind w:left="142"/>
                      <w:rPr>
                        <w:b/>
                        <w:color w:val="FFFFFF"/>
                        <w:sz w:val="26"/>
                        <w:rFonts w:ascii="Arial" w:hAnsi="Arial"/>
                      </w:rPr>
                    </w:pPr>
                    <w:r>
                      <w:rPr>
                        <w:b/>
                        <w:color w:val="FFFFFF"/>
                        <w:sz w:val="26"/>
                        <w:rFonts w:ascii="Arial" w:hAnsi="Arial"/>
                      </w:rPr>
                      <w:t xml:space="preserve">Sajtóközlemény</w:t>
                    </w:r>
                  </w:p>
                </w:txbxContent>
              </v:textbox>
            </v:shape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52B1EA4" w14:textId="77777777" w:rsidR="00DD482B" w:rsidRDefault="00DD482B">
    <w:pPr>
      <w:pStyle w:val="Kopfzeil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44F6EF6"/>
    <w:multiLevelType w:val="hybridMultilevel"/>
    <w:tmpl w:val="4E882002"/>
    <w:lvl w:ilvl="0" w:tplc="0407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" w15:restartNumberingAfterBreak="0">
    <w:nsid w:val="04F3019E"/>
    <w:multiLevelType w:val="hybridMultilevel"/>
    <w:tmpl w:val="5B926D28"/>
    <w:lvl w:ilvl="0" w:tplc="0407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" w15:restartNumberingAfterBreak="0">
    <w:nsid w:val="16C36898"/>
    <w:multiLevelType w:val="hybridMultilevel"/>
    <w:tmpl w:val="BABC483E"/>
    <w:lvl w:ilvl="0" w:tplc="59DA6BB0">
      <w:numFmt w:val="bullet"/>
      <w:lvlText w:val=""/>
      <w:lvlJc w:val="left"/>
      <w:pPr>
        <w:ind w:left="1068" w:hanging="360"/>
      </w:pPr>
      <w:rPr>
        <w:rFonts w:ascii="Symbol" w:eastAsia="Times New Roman" w:hAnsi="Symbol" w:cs="Segoe UI" w:hint="default"/>
      </w:rPr>
    </w:lvl>
    <w:lvl w:ilvl="1" w:tplc="0407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3" w15:restartNumberingAfterBreak="0">
    <w:nsid w:val="1CBC0A3E"/>
    <w:multiLevelType w:val="hybridMultilevel"/>
    <w:tmpl w:val="1CEE58D6"/>
    <w:lvl w:ilvl="0" w:tplc="0407000D">
      <w:start w:val="1"/>
      <w:numFmt w:val="bullet"/>
      <w:lvlText w:val=""/>
      <w:lvlJc w:val="left"/>
      <w:pPr>
        <w:ind w:left="2148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286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58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430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502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74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646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718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908" w:hanging="360"/>
      </w:pPr>
      <w:rPr>
        <w:rFonts w:ascii="Wingdings" w:hAnsi="Wingdings" w:hint="default"/>
      </w:rPr>
    </w:lvl>
  </w:abstractNum>
  <w:abstractNum w:abstractNumId="4" w15:restartNumberingAfterBreak="0">
    <w:nsid w:val="28D77EAE"/>
    <w:multiLevelType w:val="hybridMultilevel"/>
    <w:tmpl w:val="45A0897E"/>
    <w:lvl w:ilvl="0" w:tplc="0407000D">
      <w:start w:val="1"/>
      <w:numFmt w:val="bullet"/>
      <w:lvlText w:val=""/>
      <w:lvlJc w:val="left"/>
      <w:pPr>
        <w:ind w:left="1428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5" w15:restartNumberingAfterBreak="0">
    <w:nsid w:val="3DEB2206"/>
    <w:multiLevelType w:val="hybridMultilevel"/>
    <w:tmpl w:val="512EDA92"/>
    <w:lvl w:ilvl="0" w:tplc="A4A61F26">
      <w:start w:val="3"/>
      <w:numFmt w:val="bullet"/>
      <w:lvlText w:val=""/>
      <w:lvlJc w:val="left"/>
      <w:pPr>
        <w:ind w:left="720" w:hanging="360"/>
      </w:pPr>
      <w:rPr>
        <w:rFonts w:ascii="Wingdings" w:eastAsiaTheme="minorHAnsi" w:hAnsi="Wingdings" w:cstheme="minorBidi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5C7F349C"/>
    <w:multiLevelType w:val="hybridMultilevel"/>
    <w:tmpl w:val="889E7616"/>
    <w:lvl w:ilvl="0" w:tplc="B8F4E2EE">
      <w:numFmt w:val="bullet"/>
      <w:lvlText w:val="•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7" w15:restartNumberingAfterBreak="0">
    <w:nsid w:val="6F904933"/>
    <w:multiLevelType w:val="hybridMultilevel"/>
    <w:tmpl w:val="BB5097FA"/>
    <w:lvl w:ilvl="0" w:tplc="0407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num w:numId="1" w16cid:durableId="556358491">
    <w:abstractNumId w:val="5"/>
  </w:num>
  <w:num w:numId="2" w16cid:durableId="1510219160">
    <w:abstractNumId w:val="0"/>
  </w:num>
  <w:num w:numId="3" w16cid:durableId="613364659">
    <w:abstractNumId w:val="3"/>
  </w:num>
  <w:num w:numId="4" w16cid:durableId="1043675452">
    <w:abstractNumId w:val="4"/>
  </w:num>
  <w:num w:numId="5" w16cid:durableId="2011105495">
    <w:abstractNumId w:val="2"/>
  </w:num>
  <w:num w:numId="6" w16cid:durableId="240917465">
    <w:abstractNumId w:val="1"/>
  </w:num>
  <w:num w:numId="7" w16cid:durableId="750658751">
    <w:abstractNumId w:val="6"/>
  </w:num>
  <w:num w:numId="8" w16cid:durableId="511723240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70"/>
  <w:removePersonalInformation/>
  <w:removeDateAndTime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2050" fillcolor="#006e31" stroke="f">
      <v:fill color="#006e31"/>
      <v:stroke on="f"/>
      <v:shadow color="black" opacity="49151f" offset=".74833mm,.74833mm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40BE0"/>
    <w:rsid w:val="000008BF"/>
    <w:rsid w:val="0000280B"/>
    <w:rsid w:val="00003E4F"/>
    <w:rsid w:val="000047C6"/>
    <w:rsid w:val="000055DA"/>
    <w:rsid w:val="0000569A"/>
    <w:rsid w:val="00005750"/>
    <w:rsid w:val="000057B1"/>
    <w:rsid w:val="00005A76"/>
    <w:rsid w:val="00006782"/>
    <w:rsid w:val="00013C90"/>
    <w:rsid w:val="000148C6"/>
    <w:rsid w:val="00020A73"/>
    <w:rsid w:val="00022927"/>
    <w:rsid w:val="00022EA9"/>
    <w:rsid w:val="000247F3"/>
    <w:rsid w:val="00024BCC"/>
    <w:rsid w:val="00025378"/>
    <w:rsid w:val="00026025"/>
    <w:rsid w:val="000272A1"/>
    <w:rsid w:val="000272F0"/>
    <w:rsid w:val="0003063E"/>
    <w:rsid w:val="00030BB8"/>
    <w:rsid w:val="000312E9"/>
    <w:rsid w:val="00031552"/>
    <w:rsid w:val="000323B6"/>
    <w:rsid w:val="00033A08"/>
    <w:rsid w:val="00033B2B"/>
    <w:rsid w:val="00034A5D"/>
    <w:rsid w:val="0003624C"/>
    <w:rsid w:val="000379F2"/>
    <w:rsid w:val="000405EE"/>
    <w:rsid w:val="00041461"/>
    <w:rsid w:val="00042735"/>
    <w:rsid w:val="00042AFB"/>
    <w:rsid w:val="000432E0"/>
    <w:rsid w:val="00045886"/>
    <w:rsid w:val="00047CDD"/>
    <w:rsid w:val="000507C9"/>
    <w:rsid w:val="00052915"/>
    <w:rsid w:val="00053599"/>
    <w:rsid w:val="0005389A"/>
    <w:rsid w:val="00054904"/>
    <w:rsid w:val="000558D6"/>
    <w:rsid w:val="00056589"/>
    <w:rsid w:val="00057C80"/>
    <w:rsid w:val="00061F15"/>
    <w:rsid w:val="00062B82"/>
    <w:rsid w:val="00063402"/>
    <w:rsid w:val="00064C64"/>
    <w:rsid w:val="00065CAA"/>
    <w:rsid w:val="00066F1F"/>
    <w:rsid w:val="00070765"/>
    <w:rsid w:val="00072139"/>
    <w:rsid w:val="0007256B"/>
    <w:rsid w:val="00073DE2"/>
    <w:rsid w:val="00074193"/>
    <w:rsid w:val="0007594F"/>
    <w:rsid w:val="00080817"/>
    <w:rsid w:val="00084480"/>
    <w:rsid w:val="00085DC9"/>
    <w:rsid w:val="000938D4"/>
    <w:rsid w:val="0009438C"/>
    <w:rsid w:val="000944DD"/>
    <w:rsid w:val="00094B4F"/>
    <w:rsid w:val="00095B8B"/>
    <w:rsid w:val="00096E51"/>
    <w:rsid w:val="000A0836"/>
    <w:rsid w:val="000A0B90"/>
    <w:rsid w:val="000A1204"/>
    <w:rsid w:val="000A1774"/>
    <w:rsid w:val="000A1BD9"/>
    <w:rsid w:val="000A333D"/>
    <w:rsid w:val="000A3CE5"/>
    <w:rsid w:val="000A7336"/>
    <w:rsid w:val="000A73A3"/>
    <w:rsid w:val="000A7D09"/>
    <w:rsid w:val="000B0CEC"/>
    <w:rsid w:val="000B1D61"/>
    <w:rsid w:val="000B229C"/>
    <w:rsid w:val="000B240D"/>
    <w:rsid w:val="000B4818"/>
    <w:rsid w:val="000B52EE"/>
    <w:rsid w:val="000B539E"/>
    <w:rsid w:val="000B5F6D"/>
    <w:rsid w:val="000B6EBB"/>
    <w:rsid w:val="000B73FB"/>
    <w:rsid w:val="000B7C60"/>
    <w:rsid w:val="000C03B9"/>
    <w:rsid w:val="000C100B"/>
    <w:rsid w:val="000C13A8"/>
    <w:rsid w:val="000C3026"/>
    <w:rsid w:val="000C3A69"/>
    <w:rsid w:val="000C4227"/>
    <w:rsid w:val="000C4A7B"/>
    <w:rsid w:val="000C700B"/>
    <w:rsid w:val="000D04A4"/>
    <w:rsid w:val="000D07D1"/>
    <w:rsid w:val="000D0EF1"/>
    <w:rsid w:val="000D1FED"/>
    <w:rsid w:val="000D35C6"/>
    <w:rsid w:val="000D431B"/>
    <w:rsid w:val="000D6400"/>
    <w:rsid w:val="000D7D8C"/>
    <w:rsid w:val="000E3570"/>
    <w:rsid w:val="000E45C0"/>
    <w:rsid w:val="000E771E"/>
    <w:rsid w:val="000F2EF4"/>
    <w:rsid w:val="000F451A"/>
    <w:rsid w:val="000F4BDC"/>
    <w:rsid w:val="000F6051"/>
    <w:rsid w:val="000F680B"/>
    <w:rsid w:val="00100047"/>
    <w:rsid w:val="0010274B"/>
    <w:rsid w:val="00103228"/>
    <w:rsid w:val="00103E69"/>
    <w:rsid w:val="0011025F"/>
    <w:rsid w:val="00110789"/>
    <w:rsid w:val="00110EAB"/>
    <w:rsid w:val="00112EDB"/>
    <w:rsid w:val="0011333E"/>
    <w:rsid w:val="00113932"/>
    <w:rsid w:val="00114367"/>
    <w:rsid w:val="00114719"/>
    <w:rsid w:val="0011495E"/>
    <w:rsid w:val="00114C20"/>
    <w:rsid w:val="00114F26"/>
    <w:rsid w:val="00121167"/>
    <w:rsid w:val="0012269E"/>
    <w:rsid w:val="001232BE"/>
    <w:rsid w:val="001238CB"/>
    <w:rsid w:val="00123BBE"/>
    <w:rsid w:val="0012682A"/>
    <w:rsid w:val="00126BDB"/>
    <w:rsid w:val="00126F6D"/>
    <w:rsid w:val="0012731C"/>
    <w:rsid w:val="00131235"/>
    <w:rsid w:val="00131E90"/>
    <w:rsid w:val="00134061"/>
    <w:rsid w:val="001351D0"/>
    <w:rsid w:val="00136F8F"/>
    <w:rsid w:val="001418C0"/>
    <w:rsid w:val="001433A0"/>
    <w:rsid w:val="001434B2"/>
    <w:rsid w:val="00143B0A"/>
    <w:rsid w:val="00143FD2"/>
    <w:rsid w:val="0014435F"/>
    <w:rsid w:val="00146749"/>
    <w:rsid w:val="00147389"/>
    <w:rsid w:val="001474C3"/>
    <w:rsid w:val="00147A4A"/>
    <w:rsid w:val="00147ECA"/>
    <w:rsid w:val="0015120B"/>
    <w:rsid w:val="00151C95"/>
    <w:rsid w:val="00152479"/>
    <w:rsid w:val="00152A75"/>
    <w:rsid w:val="00152ED1"/>
    <w:rsid w:val="00153352"/>
    <w:rsid w:val="00153DE1"/>
    <w:rsid w:val="001550D7"/>
    <w:rsid w:val="001550F6"/>
    <w:rsid w:val="001561EA"/>
    <w:rsid w:val="00157608"/>
    <w:rsid w:val="00157995"/>
    <w:rsid w:val="00161CDE"/>
    <w:rsid w:val="00161FDD"/>
    <w:rsid w:val="00162EFC"/>
    <w:rsid w:val="00164471"/>
    <w:rsid w:val="00165E49"/>
    <w:rsid w:val="00170B9E"/>
    <w:rsid w:val="0017285C"/>
    <w:rsid w:val="00173686"/>
    <w:rsid w:val="00175B5E"/>
    <w:rsid w:val="001764F2"/>
    <w:rsid w:val="00177C1F"/>
    <w:rsid w:val="00182044"/>
    <w:rsid w:val="00185E00"/>
    <w:rsid w:val="00187777"/>
    <w:rsid w:val="00187DF2"/>
    <w:rsid w:val="001926C2"/>
    <w:rsid w:val="00194AE4"/>
    <w:rsid w:val="0019571A"/>
    <w:rsid w:val="001A0746"/>
    <w:rsid w:val="001A09C4"/>
    <w:rsid w:val="001A3703"/>
    <w:rsid w:val="001A4CDA"/>
    <w:rsid w:val="001A588C"/>
    <w:rsid w:val="001A5E5D"/>
    <w:rsid w:val="001A6A59"/>
    <w:rsid w:val="001A7DC4"/>
    <w:rsid w:val="001B0125"/>
    <w:rsid w:val="001B0C18"/>
    <w:rsid w:val="001B45DF"/>
    <w:rsid w:val="001B6114"/>
    <w:rsid w:val="001B650D"/>
    <w:rsid w:val="001B6902"/>
    <w:rsid w:val="001C08A4"/>
    <w:rsid w:val="001C1208"/>
    <w:rsid w:val="001C136F"/>
    <w:rsid w:val="001C1376"/>
    <w:rsid w:val="001C241D"/>
    <w:rsid w:val="001C2C16"/>
    <w:rsid w:val="001C339B"/>
    <w:rsid w:val="001C3878"/>
    <w:rsid w:val="001C3BAA"/>
    <w:rsid w:val="001C4476"/>
    <w:rsid w:val="001C7171"/>
    <w:rsid w:val="001C79D7"/>
    <w:rsid w:val="001D37F0"/>
    <w:rsid w:val="001D6B80"/>
    <w:rsid w:val="001D6DAF"/>
    <w:rsid w:val="001E2675"/>
    <w:rsid w:val="001E27E7"/>
    <w:rsid w:val="001E4DC2"/>
    <w:rsid w:val="001E6EDA"/>
    <w:rsid w:val="001E7DCB"/>
    <w:rsid w:val="001F0C4B"/>
    <w:rsid w:val="001F10DE"/>
    <w:rsid w:val="001F2C8E"/>
    <w:rsid w:val="001F3AF7"/>
    <w:rsid w:val="001F4D94"/>
    <w:rsid w:val="001F60F7"/>
    <w:rsid w:val="001F6110"/>
    <w:rsid w:val="001F62AF"/>
    <w:rsid w:val="001F6A87"/>
    <w:rsid w:val="001F7776"/>
    <w:rsid w:val="00205632"/>
    <w:rsid w:val="00206595"/>
    <w:rsid w:val="0021075B"/>
    <w:rsid w:val="00210C1C"/>
    <w:rsid w:val="00211B27"/>
    <w:rsid w:val="00212120"/>
    <w:rsid w:val="00213DA5"/>
    <w:rsid w:val="00214B31"/>
    <w:rsid w:val="00216F89"/>
    <w:rsid w:val="0021724A"/>
    <w:rsid w:val="0021735D"/>
    <w:rsid w:val="00220557"/>
    <w:rsid w:val="002213AC"/>
    <w:rsid w:val="002223F7"/>
    <w:rsid w:val="00224778"/>
    <w:rsid w:val="002269B0"/>
    <w:rsid w:val="00231069"/>
    <w:rsid w:val="00232457"/>
    <w:rsid w:val="0023280D"/>
    <w:rsid w:val="00232BF5"/>
    <w:rsid w:val="00233AA4"/>
    <w:rsid w:val="002356E7"/>
    <w:rsid w:val="002364EF"/>
    <w:rsid w:val="002376D9"/>
    <w:rsid w:val="00241217"/>
    <w:rsid w:val="002416D9"/>
    <w:rsid w:val="00242354"/>
    <w:rsid w:val="00242FD7"/>
    <w:rsid w:val="00243BBA"/>
    <w:rsid w:val="0024492B"/>
    <w:rsid w:val="00245360"/>
    <w:rsid w:val="00247E38"/>
    <w:rsid w:val="00253736"/>
    <w:rsid w:val="00253FE0"/>
    <w:rsid w:val="00255A4F"/>
    <w:rsid w:val="00255F3D"/>
    <w:rsid w:val="00256A84"/>
    <w:rsid w:val="0025701D"/>
    <w:rsid w:val="00260884"/>
    <w:rsid w:val="002613D7"/>
    <w:rsid w:val="00261B3B"/>
    <w:rsid w:val="00262805"/>
    <w:rsid w:val="00263D84"/>
    <w:rsid w:val="00265D6C"/>
    <w:rsid w:val="0026750E"/>
    <w:rsid w:val="0027155F"/>
    <w:rsid w:val="00272610"/>
    <w:rsid w:val="002749F8"/>
    <w:rsid w:val="0027763F"/>
    <w:rsid w:val="002804E4"/>
    <w:rsid w:val="00280DCF"/>
    <w:rsid w:val="00281B1F"/>
    <w:rsid w:val="002828C5"/>
    <w:rsid w:val="002829C0"/>
    <w:rsid w:val="0028387B"/>
    <w:rsid w:val="00286CAE"/>
    <w:rsid w:val="00286F63"/>
    <w:rsid w:val="002875E1"/>
    <w:rsid w:val="002902E3"/>
    <w:rsid w:val="002906A8"/>
    <w:rsid w:val="00293D32"/>
    <w:rsid w:val="00293D96"/>
    <w:rsid w:val="002959B4"/>
    <w:rsid w:val="00295EFE"/>
    <w:rsid w:val="00297096"/>
    <w:rsid w:val="002A08F9"/>
    <w:rsid w:val="002A2D94"/>
    <w:rsid w:val="002A4ADB"/>
    <w:rsid w:val="002A65B1"/>
    <w:rsid w:val="002A71E4"/>
    <w:rsid w:val="002B48D1"/>
    <w:rsid w:val="002B600B"/>
    <w:rsid w:val="002B6601"/>
    <w:rsid w:val="002B6C23"/>
    <w:rsid w:val="002B7690"/>
    <w:rsid w:val="002B7843"/>
    <w:rsid w:val="002B7E60"/>
    <w:rsid w:val="002C1CA3"/>
    <w:rsid w:val="002C29BD"/>
    <w:rsid w:val="002C3B05"/>
    <w:rsid w:val="002C7462"/>
    <w:rsid w:val="002D3B27"/>
    <w:rsid w:val="002D3FE0"/>
    <w:rsid w:val="002D4245"/>
    <w:rsid w:val="002D4394"/>
    <w:rsid w:val="002D542A"/>
    <w:rsid w:val="002E0264"/>
    <w:rsid w:val="002E08E7"/>
    <w:rsid w:val="002E0F6F"/>
    <w:rsid w:val="002E2407"/>
    <w:rsid w:val="002E3450"/>
    <w:rsid w:val="002E3B81"/>
    <w:rsid w:val="002E3F40"/>
    <w:rsid w:val="002E5188"/>
    <w:rsid w:val="002E51C1"/>
    <w:rsid w:val="002E6708"/>
    <w:rsid w:val="002F0698"/>
    <w:rsid w:val="002F06C3"/>
    <w:rsid w:val="002F0C60"/>
    <w:rsid w:val="002F3F80"/>
    <w:rsid w:val="002F53E9"/>
    <w:rsid w:val="002F54BD"/>
    <w:rsid w:val="002F58F1"/>
    <w:rsid w:val="002F5B4F"/>
    <w:rsid w:val="002F6BC8"/>
    <w:rsid w:val="0030035B"/>
    <w:rsid w:val="00300C6C"/>
    <w:rsid w:val="00302020"/>
    <w:rsid w:val="00306834"/>
    <w:rsid w:val="00306BA2"/>
    <w:rsid w:val="0031078F"/>
    <w:rsid w:val="003123B7"/>
    <w:rsid w:val="003132FB"/>
    <w:rsid w:val="003156BE"/>
    <w:rsid w:val="00316911"/>
    <w:rsid w:val="003171E2"/>
    <w:rsid w:val="003203EE"/>
    <w:rsid w:val="00320F24"/>
    <w:rsid w:val="00321245"/>
    <w:rsid w:val="00322003"/>
    <w:rsid w:val="00330541"/>
    <w:rsid w:val="0033102D"/>
    <w:rsid w:val="003375ED"/>
    <w:rsid w:val="003400A3"/>
    <w:rsid w:val="003418E1"/>
    <w:rsid w:val="00343381"/>
    <w:rsid w:val="00343E6D"/>
    <w:rsid w:val="00344BE6"/>
    <w:rsid w:val="00344E30"/>
    <w:rsid w:val="00346826"/>
    <w:rsid w:val="00347783"/>
    <w:rsid w:val="00350B0F"/>
    <w:rsid w:val="00351F02"/>
    <w:rsid w:val="00353431"/>
    <w:rsid w:val="00353CEF"/>
    <w:rsid w:val="0035596C"/>
    <w:rsid w:val="00364C64"/>
    <w:rsid w:val="003657C8"/>
    <w:rsid w:val="00366CAA"/>
    <w:rsid w:val="003671CB"/>
    <w:rsid w:val="00370CBC"/>
    <w:rsid w:val="00371B65"/>
    <w:rsid w:val="00371C85"/>
    <w:rsid w:val="00375B0A"/>
    <w:rsid w:val="0038102A"/>
    <w:rsid w:val="00383B42"/>
    <w:rsid w:val="003852C1"/>
    <w:rsid w:val="00391D61"/>
    <w:rsid w:val="00393134"/>
    <w:rsid w:val="00394C3D"/>
    <w:rsid w:val="00395BAA"/>
    <w:rsid w:val="003A0758"/>
    <w:rsid w:val="003A0F8B"/>
    <w:rsid w:val="003A1DBE"/>
    <w:rsid w:val="003A3ADD"/>
    <w:rsid w:val="003A5336"/>
    <w:rsid w:val="003A62C5"/>
    <w:rsid w:val="003B05A5"/>
    <w:rsid w:val="003B1CDE"/>
    <w:rsid w:val="003B4998"/>
    <w:rsid w:val="003B4C18"/>
    <w:rsid w:val="003B6008"/>
    <w:rsid w:val="003C0AFD"/>
    <w:rsid w:val="003C18DD"/>
    <w:rsid w:val="003C19B9"/>
    <w:rsid w:val="003C2435"/>
    <w:rsid w:val="003C5BC0"/>
    <w:rsid w:val="003C7300"/>
    <w:rsid w:val="003C7CD8"/>
    <w:rsid w:val="003D009A"/>
    <w:rsid w:val="003D0306"/>
    <w:rsid w:val="003D039E"/>
    <w:rsid w:val="003D05D0"/>
    <w:rsid w:val="003D0990"/>
    <w:rsid w:val="003D0C0D"/>
    <w:rsid w:val="003D2241"/>
    <w:rsid w:val="003D41ED"/>
    <w:rsid w:val="003D5F22"/>
    <w:rsid w:val="003D729F"/>
    <w:rsid w:val="003D7A31"/>
    <w:rsid w:val="003E0137"/>
    <w:rsid w:val="003E041D"/>
    <w:rsid w:val="003E77E7"/>
    <w:rsid w:val="003F0E72"/>
    <w:rsid w:val="003F0EE2"/>
    <w:rsid w:val="003F1171"/>
    <w:rsid w:val="003F1353"/>
    <w:rsid w:val="003F309D"/>
    <w:rsid w:val="003F3899"/>
    <w:rsid w:val="003F4774"/>
    <w:rsid w:val="003F501A"/>
    <w:rsid w:val="00401B17"/>
    <w:rsid w:val="00401E95"/>
    <w:rsid w:val="00403E33"/>
    <w:rsid w:val="0040433A"/>
    <w:rsid w:val="0040591D"/>
    <w:rsid w:val="004062FE"/>
    <w:rsid w:val="004079B9"/>
    <w:rsid w:val="00410006"/>
    <w:rsid w:val="00410130"/>
    <w:rsid w:val="00411277"/>
    <w:rsid w:val="00412D1B"/>
    <w:rsid w:val="0041306D"/>
    <w:rsid w:val="00413859"/>
    <w:rsid w:val="0041402A"/>
    <w:rsid w:val="004155DD"/>
    <w:rsid w:val="00415D98"/>
    <w:rsid w:val="00415F06"/>
    <w:rsid w:val="0041630E"/>
    <w:rsid w:val="00417474"/>
    <w:rsid w:val="0042193D"/>
    <w:rsid w:val="00425508"/>
    <w:rsid w:val="00434861"/>
    <w:rsid w:val="00435862"/>
    <w:rsid w:val="0043678E"/>
    <w:rsid w:val="004377F1"/>
    <w:rsid w:val="00437D02"/>
    <w:rsid w:val="00440B98"/>
    <w:rsid w:val="00441AFA"/>
    <w:rsid w:val="004428EA"/>
    <w:rsid w:val="00446E63"/>
    <w:rsid w:val="00447C09"/>
    <w:rsid w:val="004501EA"/>
    <w:rsid w:val="004503C7"/>
    <w:rsid w:val="0045366A"/>
    <w:rsid w:val="004538E0"/>
    <w:rsid w:val="00453E98"/>
    <w:rsid w:val="004554BE"/>
    <w:rsid w:val="00455758"/>
    <w:rsid w:val="004564A0"/>
    <w:rsid w:val="00460A83"/>
    <w:rsid w:val="004622AC"/>
    <w:rsid w:val="00463633"/>
    <w:rsid w:val="00463F14"/>
    <w:rsid w:val="004649C9"/>
    <w:rsid w:val="004658F3"/>
    <w:rsid w:val="00465E24"/>
    <w:rsid w:val="00466B08"/>
    <w:rsid w:val="00466D44"/>
    <w:rsid w:val="004671DD"/>
    <w:rsid w:val="0047021D"/>
    <w:rsid w:val="00471671"/>
    <w:rsid w:val="00471785"/>
    <w:rsid w:val="00472849"/>
    <w:rsid w:val="0047316B"/>
    <w:rsid w:val="00473C77"/>
    <w:rsid w:val="00473DB9"/>
    <w:rsid w:val="0047422F"/>
    <w:rsid w:val="00475931"/>
    <w:rsid w:val="00475946"/>
    <w:rsid w:val="004773C0"/>
    <w:rsid w:val="00482C7E"/>
    <w:rsid w:val="004841F0"/>
    <w:rsid w:val="00484219"/>
    <w:rsid w:val="00484610"/>
    <w:rsid w:val="00490CF7"/>
    <w:rsid w:val="00490EDF"/>
    <w:rsid w:val="00491596"/>
    <w:rsid w:val="00496D50"/>
    <w:rsid w:val="0049763C"/>
    <w:rsid w:val="00497C62"/>
    <w:rsid w:val="004A0DBC"/>
    <w:rsid w:val="004A3910"/>
    <w:rsid w:val="004A3B66"/>
    <w:rsid w:val="004A42C0"/>
    <w:rsid w:val="004A6EEC"/>
    <w:rsid w:val="004A7915"/>
    <w:rsid w:val="004B04CD"/>
    <w:rsid w:val="004B2822"/>
    <w:rsid w:val="004B2A12"/>
    <w:rsid w:val="004B5CF7"/>
    <w:rsid w:val="004B6D3C"/>
    <w:rsid w:val="004B7F70"/>
    <w:rsid w:val="004C3721"/>
    <w:rsid w:val="004C422B"/>
    <w:rsid w:val="004C549D"/>
    <w:rsid w:val="004C61E9"/>
    <w:rsid w:val="004C7E4E"/>
    <w:rsid w:val="004D0790"/>
    <w:rsid w:val="004D1DB1"/>
    <w:rsid w:val="004D45C7"/>
    <w:rsid w:val="004D4ED8"/>
    <w:rsid w:val="004D79A3"/>
    <w:rsid w:val="004E0912"/>
    <w:rsid w:val="004E161C"/>
    <w:rsid w:val="004E1697"/>
    <w:rsid w:val="004E4EE0"/>
    <w:rsid w:val="004E51A5"/>
    <w:rsid w:val="004F412A"/>
    <w:rsid w:val="004F50C0"/>
    <w:rsid w:val="004F601B"/>
    <w:rsid w:val="004F67FD"/>
    <w:rsid w:val="004F6911"/>
    <w:rsid w:val="004F6B58"/>
    <w:rsid w:val="0050164F"/>
    <w:rsid w:val="00501802"/>
    <w:rsid w:val="005028BE"/>
    <w:rsid w:val="0050395F"/>
    <w:rsid w:val="00503C63"/>
    <w:rsid w:val="00504514"/>
    <w:rsid w:val="00510A20"/>
    <w:rsid w:val="00510E7F"/>
    <w:rsid w:val="00510F64"/>
    <w:rsid w:val="0051442B"/>
    <w:rsid w:val="00515380"/>
    <w:rsid w:val="00517789"/>
    <w:rsid w:val="00521C0A"/>
    <w:rsid w:val="00522471"/>
    <w:rsid w:val="00522B57"/>
    <w:rsid w:val="005231C4"/>
    <w:rsid w:val="00523E82"/>
    <w:rsid w:val="00526D75"/>
    <w:rsid w:val="0052709A"/>
    <w:rsid w:val="00527A56"/>
    <w:rsid w:val="00530D82"/>
    <w:rsid w:val="00531F4D"/>
    <w:rsid w:val="00532E2E"/>
    <w:rsid w:val="00533B44"/>
    <w:rsid w:val="00534972"/>
    <w:rsid w:val="00536562"/>
    <w:rsid w:val="00541DA3"/>
    <w:rsid w:val="005422D1"/>
    <w:rsid w:val="00542C76"/>
    <w:rsid w:val="00545223"/>
    <w:rsid w:val="00547C11"/>
    <w:rsid w:val="0055044D"/>
    <w:rsid w:val="00552A6F"/>
    <w:rsid w:val="005543C9"/>
    <w:rsid w:val="00554D0D"/>
    <w:rsid w:val="00555280"/>
    <w:rsid w:val="00556983"/>
    <w:rsid w:val="00556D16"/>
    <w:rsid w:val="00557A9A"/>
    <w:rsid w:val="00557C11"/>
    <w:rsid w:val="005606E2"/>
    <w:rsid w:val="005628F1"/>
    <w:rsid w:val="005640EC"/>
    <w:rsid w:val="00565E15"/>
    <w:rsid w:val="00571396"/>
    <w:rsid w:val="00571488"/>
    <w:rsid w:val="00571C13"/>
    <w:rsid w:val="00571D8C"/>
    <w:rsid w:val="005729F4"/>
    <w:rsid w:val="00572D00"/>
    <w:rsid w:val="00574F8C"/>
    <w:rsid w:val="005778C5"/>
    <w:rsid w:val="00577F08"/>
    <w:rsid w:val="00580534"/>
    <w:rsid w:val="00580557"/>
    <w:rsid w:val="00581AB9"/>
    <w:rsid w:val="005822E8"/>
    <w:rsid w:val="00582445"/>
    <w:rsid w:val="00582BD3"/>
    <w:rsid w:val="0058582A"/>
    <w:rsid w:val="00586056"/>
    <w:rsid w:val="005866E2"/>
    <w:rsid w:val="00586FC0"/>
    <w:rsid w:val="005874E0"/>
    <w:rsid w:val="00595C48"/>
    <w:rsid w:val="00597574"/>
    <w:rsid w:val="00597F5F"/>
    <w:rsid w:val="005A008E"/>
    <w:rsid w:val="005A0202"/>
    <w:rsid w:val="005A0EF7"/>
    <w:rsid w:val="005A26F1"/>
    <w:rsid w:val="005A2977"/>
    <w:rsid w:val="005A3575"/>
    <w:rsid w:val="005A3F68"/>
    <w:rsid w:val="005A510B"/>
    <w:rsid w:val="005A5535"/>
    <w:rsid w:val="005A5606"/>
    <w:rsid w:val="005A5731"/>
    <w:rsid w:val="005A5A06"/>
    <w:rsid w:val="005A5FEF"/>
    <w:rsid w:val="005A7C7B"/>
    <w:rsid w:val="005A7DBD"/>
    <w:rsid w:val="005B0182"/>
    <w:rsid w:val="005B0BAD"/>
    <w:rsid w:val="005B3E49"/>
    <w:rsid w:val="005B4503"/>
    <w:rsid w:val="005B4965"/>
    <w:rsid w:val="005B6D0D"/>
    <w:rsid w:val="005B71B7"/>
    <w:rsid w:val="005C1D46"/>
    <w:rsid w:val="005C277B"/>
    <w:rsid w:val="005C2CD4"/>
    <w:rsid w:val="005C3063"/>
    <w:rsid w:val="005C3540"/>
    <w:rsid w:val="005C3E4D"/>
    <w:rsid w:val="005C6C0D"/>
    <w:rsid w:val="005C7656"/>
    <w:rsid w:val="005C7B15"/>
    <w:rsid w:val="005D05A4"/>
    <w:rsid w:val="005D1CAE"/>
    <w:rsid w:val="005D242F"/>
    <w:rsid w:val="005D4A16"/>
    <w:rsid w:val="005D5380"/>
    <w:rsid w:val="005D587C"/>
    <w:rsid w:val="005D5AB4"/>
    <w:rsid w:val="005D624B"/>
    <w:rsid w:val="005E0980"/>
    <w:rsid w:val="005E1500"/>
    <w:rsid w:val="005E2376"/>
    <w:rsid w:val="005E62F4"/>
    <w:rsid w:val="005E79F7"/>
    <w:rsid w:val="005F0AE3"/>
    <w:rsid w:val="005F0C40"/>
    <w:rsid w:val="005F16D2"/>
    <w:rsid w:val="005F18BD"/>
    <w:rsid w:val="005F7267"/>
    <w:rsid w:val="00601972"/>
    <w:rsid w:val="00604D9C"/>
    <w:rsid w:val="00604DA3"/>
    <w:rsid w:val="006113A9"/>
    <w:rsid w:val="006123F0"/>
    <w:rsid w:val="00612E9F"/>
    <w:rsid w:val="00615634"/>
    <w:rsid w:val="006208D6"/>
    <w:rsid w:val="00620B88"/>
    <w:rsid w:val="00621088"/>
    <w:rsid w:val="006276C3"/>
    <w:rsid w:val="00627F1D"/>
    <w:rsid w:val="00630959"/>
    <w:rsid w:val="00630F4C"/>
    <w:rsid w:val="00631089"/>
    <w:rsid w:val="00632B65"/>
    <w:rsid w:val="00633078"/>
    <w:rsid w:val="006358EA"/>
    <w:rsid w:val="0063767A"/>
    <w:rsid w:val="0064037A"/>
    <w:rsid w:val="006407F3"/>
    <w:rsid w:val="0064180E"/>
    <w:rsid w:val="00641DBC"/>
    <w:rsid w:val="00643CBA"/>
    <w:rsid w:val="00644D00"/>
    <w:rsid w:val="0064542A"/>
    <w:rsid w:val="0064692D"/>
    <w:rsid w:val="006476AE"/>
    <w:rsid w:val="006504D5"/>
    <w:rsid w:val="0065335F"/>
    <w:rsid w:val="00653C7C"/>
    <w:rsid w:val="006540FC"/>
    <w:rsid w:val="006558D8"/>
    <w:rsid w:val="00655FC8"/>
    <w:rsid w:val="00656B40"/>
    <w:rsid w:val="00657E58"/>
    <w:rsid w:val="00660479"/>
    <w:rsid w:val="00660687"/>
    <w:rsid w:val="00661694"/>
    <w:rsid w:val="0066441E"/>
    <w:rsid w:val="00664F29"/>
    <w:rsid w:val="00665E14"/>
    <w:rsid w:val="00667531"/>
    <w:rsid w:val="00670462"/>
    <w:rsid w:val="00670B1E"/>
    <w:rsid w:val="0067189D"/>
    <w:rsid w:val="00672253"/>
    <w:rsid w:val="00672387"/>
    <w:rsid w:val="006725D6"/>
    <w:rsid w:val="00673AC6"/>
    <w:rsid w:val="00674639"/>
    <w:rsid w:val="006767D7"/>
    <w:rsid w:val="00677AC9"/>
    <w:rsid w:val="006803B9"/>
    <w:rsid w:val="00681310"/>
    <w:rsid w:val="00682DA3"/>
    <w:rsid w:val="00683B17"/>
    <w:rsid w:val="006867F3"/>
    <w:rsid w:val="0069283F"/>
    <w:rsid w:val="00692B88"/>
    <w:rsid w:val="00692DA8"/>
    <w:rsid w:val="006940F6"/>
    <w:rsid w:val="00695C4D"/>
    <w:rsid w:val="0069613D"/>
    <w:rsid w:val="006978CD"/>
    <w:rsid w:val="006A0C55"/>
    <w:rsid w:val="006A28C0"/>
    <w:rsid w:val="006A3145"/>
    <w:rsid w:val="006A6622"/>
    <w:rsid w:val="006A6691"/>
    <w:rsid w:val="006A6B90"/>
    <w:rsid w:val="006A7523"/>
    <w:rsid w:val="006A7C72"/>
    <w:rsid w:val="006B0021"/>
    <w:rsid w:val="006B05AC"/>
    <w:rsid w:val="006B2B3F"/>
    <w:rsid w:val="006B6D05"/>
    <w:rsid w:val="006C12AF"/>
    <w:rsid w:val="006C341C"/>
    <w:rsid w:val="006D24A3"/>
    <w:rsid w:val="006D2A85"/>
    <w:rsid w:val="006D2F24"/>
    <w:rsid w:val="006D4215"/>
    <w:rsid w:val="006D5DE3"/>
    <w:rsid w:val="006D6692"/>
    <w:rsid w:val="006E21AA"/>
    <w:rsid w:val="006E33BB"/>
    <w:rsid w:val="006E3615"/>
    <w:rsid w:val="006E596F"/>
    <w:rsid w:val="006E6C7E"/>
    <w:rsid w:val="006E7669"/>
    <w:rsid w:val="006E7A0C"/>
    <w:rsid w:val="006F1451"/>
    <w:rsid w:val="006F1538"/>
    <w:rsid w:val="006F7755"/>
    <w:rsid w:val="006F7B0C"/>
    <w:rsid w:val="00700551"/>
    <w:rsid w:val="0070072F"/>
    <w:rsid w:val="007012B0"/>
    <w:rsid w:val="00701ABC"/>
    <w:rsid w:val="00706A1F"/>
    <w:rsid w:val="00706C81"/>
    <w:rsid w:val="00714E6E"/>
    <w:rsid w:val="0071508C"/>
    <w:rsid w:val="0071613C"/>
    <w:rsid w:val="00717BA7"/>
    <w:rsid w:val="007208B2"/>
    <w:rsid w:val="00720CA7"/>
    <w:rsid w:val="00721BDA"/>
    <w:rsid w:val="0072351C"/>
    <w:rsid w:val="0072357C"/>
    <w:rsid w:val="0072408B"/>
    <w:rsid w:val="007256DF"/>
    <w:rsid w:val="00725A35"/>
    <w:rsid w:val="00726374"/>
    <w:rsid w:val="00730418"/>
    <w:rsid w:val="007324EA"/>
    <w:rsid w:val="00732B0E"/>
    <w:rsid w:val="0073306A"/>
    <w:rsid w:val="00733603"/>
    <w:rsid w:val="007347B9"/>
    <w:rsid w:val="00734F0A"/>
    <w:rsid w:val="007361CE"/>
    <w:rsid w:val="00737415"/>
    <w:rsid w:val="00741380"/>
    <w:rsid w:val="0074152E"/>
    <w:rsid w:val="00741FB2"/>
    <w:rsid w:val="00744A7E"/>
    <w:rsid w:val="00744D82"/>
    <w:rsid w:val="00750690"/>
    <w:rsid w:val="007510DD"/>
    <w:rsid w:val="007523C4"/>
    <w:rsid w:val="0075365E"/>
    <w:rsid w:val="00754A48"/>
    <w:rsid w:val="00756992"/>
    <w:rsid w:val="00757E8C"/>
    <w:rsid w:val="00760BD7"/>
    <w:rsid w:val="00760ECB"/>
    <w:rsid w:val="00761764"/>
    <w:rsid w:val="007671EC"/>
    <w:rsid w:val="00770F01"/>
    <w:rsid w:val="00771DA9"/>
    <w:rsid w:val="00776D54"/>
    <w:rsid w:val="0078043A"/>
    <w:rsid w:val="007855C2"/>
    <w:rsid w:val="00790B9B"/>
    <w:rsid w:val="00792238"/>
    <w:rsid w:val="007944D9"/>
    <w:rsid w:val="007949E1"/>
    <w:rsid w:val="00797A3E"/>
    <w:rsid w:val="00797F03"/>
    <w:rsid w:val="007A02B8"/>
    <w:rsid w:val="007B0E04"/>
    <w:rsid w:val="007B149F"/>
    <w:rsid w:val="007B22BA"/>
    <w:rsid w:val="007B3245"/>
    <w:rsid w:val="007B3441"/>
    <w:rsid w:val="007B5A98"/>
    <w:rsid w:val="007C080C"/>
    <w:rsid w:val="007C2A54"/>
    <w:rsid w:val="007C48C4"/>
    <w:rsid w:val="007C5770"/>
    <w:rsid w:val="007C73D8"/>
    <w:rsid w:val="007C7D2A"/>
    <w:rsid w:val="007D0428"/>
    <w:rsid w:val="007D19B6"/>
    <w:rsid w:val="007D4553"/>
    <w:rsid w:val="007D56A1"/>
    <w:rsid w:val="007D69F3"/>
    <w:rsid w:val="007D6E77"/>
    <w:rsid w:val="007E04C6"/>
    <w:rsid w:val="007E0615"/>
    <w:rsid w:val="007E1B2B"/>
    <w:rsid w:val="007E751A"/>
    <w:rsid w:val="007E7614"/>
    <w:rsid w:val="007E7615"/>
    <w:rsid w:val="007F0C2A"/>
    <w:rsid w:val="007F1B2A"/>
    <w:rsid w:val="007F20CF"/>
    <w:rsid w:val="007F2947"/>
    <w:rsid w:val="007F6027"/>
    <w:rsid w:val="007F60DA"/>
    <w:rsid w:val="007F7695"/>
    <w:rsid w:val="0080288D"/>
    <w:rsid w:val="008059F7"/>
    <w:rsid w:val="008063E3"/>
    <w:rsid w:val="008069D3"/>
    <w:rsid w:val="00814E24"/>
    <w:rsid w:val="008173EB"/>
    <w:rsid w:val="00817CEB"/>
    <w:rsid w:val="0082106F"/>
    <w:rsid w:val="0082147D"/>
    <w:rsid w:val="00821D08"/>
    <w:rsid w:val="00822D04"/>
    <w:rsid w:val="00822F56"/>
    <w:rsid w:val="00824DEA"/>
    <w:rsid w:val="0082511D"/>
    <w:rsid w:val="00830167"/>
    <w:rsid w:val="00830780"/>
    <w:rsid w:val="00830B1B"/>
    <w:rsid w:val="00831BAB"/>
    <w:rsid w:val="00831D65"/>
    <w:rsid w:val="00831EAF"/>
    <w:rsid w:val="008327FF"/>
    <w:rsid w:val="0083418E"/>
    <w:rsid w:val="00834BED"/>
    <w:rsid w:val="00835080"/>
    <w:rsid w:val="008356AE"/>
    <w:rsid w:val="00841287"/>
    <w:rsid w:val="00841318"/>
    <w:rsid w:val="00841879"/>
    <w:rsid w:val="00842694"/>
    <w:rsid w:val="00842C5D"/>
    <w:rsid w:val="008437E6"/>
    <w:rsid w:val="00843D17"/>
    <w:rsid w:val="00844F2A"/>
    <w:rsid w:val="00845A2B"/>
    <w:rsid w:val="00845B96"/>
    <w:rsid w:val="008470D1"/>
    <w:rsid w:val="008507E9"/>
    <w:rsid w:val="0085082B"/>
    <w:rsid w:val="00855B27"/>
    <w:rsid w:val="008561B4"/>
    <w:rsid w:val="008579CE"/>
    <w:rsid w:val="0086119A"/>
    <w:rsid w:val="00861E30"/>
    <w:rsid w:val="00864049"/>
    <w:rsid w:val="00864751"/>
    <w:rsid w:val="00865F30"/>
    <w:rsid w:val="0087172D"/>
    <w:rsid w:val="008718BA"/>
    <w:rsid w:val="00871C57"/>
    <w:rsid w:val="00871FC3"/>
    <w:rsid w:val="008739C9"/>
    <w:rsid w:val="00873EA7"/>
    <w:rsid w:val="008773C5"/>
    <w:rsid w:val="0088211C"/>
    <w:rsid w:val="00882549"/>
    <w:rsid w:val="00883D42"/>
    <w:rsid w:val="00884996"/>
    <w:rsid w:val="00885B7D"/>
    <w:rsid w:val="00887231"/>
    <w:rsid w:val="00887686"/>
    <w:rsid w:val="008914EF"/>
    <w:rsid w:val="00891CD0"/>
    <w:rsid w:val="008921D5"/>
    <w:rsid w:val="00895458"/>
    <w:rsid w:val="00897C79"/>
    <w:rsid w:val="008A0983"/>
    <w:rsid w:val="008A0EE5"/>
    <w:rsid w:val="008A414C"/>
    <w:rsid w:val="008A7806"/>
    <w:rsid w:val="008A7EE2"/>
    <w:rsid w:val="008B2A4F"/>
    <w:rsid w:val="008B46CC"/>
    <w:rsid w:val="008B55FD"/>
    <w:rsid w:val="008B6364"/>
    <w:rsid w:val="008B6BF1"/>
    <w:rsid w:val="008B71F9"/>
    <w:rsid w:val="008B7980"/>
    <w:rsid w:val="008C0371"/>
    <w:rsid w:val="008C2317"/>
    <w:rsid w:val="008C3736"/>
    <w:rsid w:val="008C3A7A"/>
    <w:rsid w:val="008C50E7"/>
    <w:rsid w:val="008C5427"/>
    <w:rsid w:val="008C610C"/>
    <w:rsid w:val="008C6DC7"/>
    <w:rsid w:val="008D0F01"/>
    <w:rsid w:val="008D0FC4"/>
    <w:rsid w:val="008D1DD4"/>
    <w:rsid w:val="008D1E95"/>
    <w:rsid w:val="008D59C9"/>
    <w:rsid w:val="008D5CC5"/>
    <w:rsid w:val="008D67AA"/>
    <w:rsid w:val="008D7813"/>
    <w:rsid w:val="008E16F1"/>
    <w:rsid w:val="008E2078"/>
    <w:rsid w:val="008E26EA"/>
    <w:rsid w:val="008E416F"/>
    <w:rsid w:val="008E4FBE"/>
    <w:rsid w:val="008E4FE2"/>
    <w:rsid w:val="008E605B"/>
    <w:rsid w:val="008E7382"/>
    <w:rsid w:val="008F17E1"/>
    <w:rsid w:val="008F2038"/>
    <w:rsid w:val="008F3BCA"/>
    <w:rsid w:val="008F5D70"/>
    <w:rsid w:val="008F7B54"/>
    <w:rsid w:val="00903BD1"/>
    <w:rsid w:val="009056AA"/>
    <w:rsid w:val="00910A7E"/>
    <w:rsid w:val="00911D0D"/>
    <w:rsid w:val="00913866"/>
    <w:rsid w:val="0091391B"/>
    <w:rsid w:val="00913ABA"/>
    <w:rsid w:val="009150C8"/>
    <w:rsid w:val="00915DF6"/>
    <w:rsid w:val="00916BA8"/>
    <w:rsid w:val="00920552"/>
    <w:rsid w:val="00920AE8"/>
    <w:rsid w:val="0092470E"/>
    <w:rsid w:val="00927BD9"/>
    <w:rsid w:val="00930312"/>
    <w:rsid w:val="00930B64"/>
    <w:rsid w:val="0093254A"/>
    <w:rsid w:val="00932823"/>
    <w:rsid w:val="00934036"/>
    <w:rsid w:val="00936828"/>
    <w:rsid w:val="0093732C"/>
    <w:rsid w:val="00937D13"/>
    <w:rsid w:val="00940BE0"/>
    <w:rsid w:val="00941C52"/>
    <w:rsid w:val="00945661"/>
    <w:rsid w:val="00950621"/>
    <w:rsid w:val="00950EB4"/>
    <w:rsid w:val="0095138F"/>
    <w:rsid w:val="0095250D"/>
    <w:rsid w:val="009529E2"/>
    <w:rsid w:val="0095366E"/>
    <w:rsid w:val="00953945"/>
    <w:rsid w:val="00953E3B"/>
    <w:rsid w:val="00957108"/>
    <w:rsid w:val="00960265"/>
    <w:rsid w:val="0096108D"/>
    <w:rsid w:val="009613BE"/>
    <w:rsid w:val="00964E5C"/>
    <w:rsid w:val="009675BD"/>
    <w:rsid w:val="00970890"/>
    <w:rsid w:val="009725D6"/>
    <w:rsid w:val="00972808"/>
    <w:rsid w:val="00974341"/>
    <w:rsid w:val="00974FF7"/>
    <w:rsid w:val="00975FA5"/>
    <w:rsid w:val="00976A01"/>
    <w:rsid w:val="00982DD1"/>
    <w:rsid w:val="0098571E"/>
    <w:rsid w:val="00986F49"/>
    <w:rsid w:val="00991C50"/>
    <w:rsid w:val="00991D62"/>
    <w:rsid w:val="00994FBF"/>
    <w:rsid w:val="00997972"/>
    <w:rsid w:val="009A0956"/>
    <w:rsid w:val="009A2C67"/>
    <w:rsid w:val="009A42FB"/>
    <w:rsid w:val="009A5723"/>
    <w:rsid w:val="009A5BC4"/>
    <w:rsid w:val="009A668A"/>
    <w:rsid w:val="009B28E5"/>
    <w:rsid w:val="009B2950"/>
    <w:rsid w:val="009B392B"/>
    <w:rsid w:val="009B4103"/>
    <w:rsid w:val="009C0A7D"/>
    <w:rsid w:val="009C0DF6"/>
    <w:rsid w:val="009C0FA3"/>
    <w:rsid w:val="009C1465"/>
    <w:rsid w:val="009C5247"/>
    <w:rsid w:val="009C5637"/>
    <w:rsid w:val="009C5D56"/>
    <w:rsid w:val="009C6B52"/>
    <w:rsid w:val="009C71A8"/>
    <w:rsid w:val="009C7BE0"/>
    <w:rsid w:val="009C7C6B"/>
    <w:rsid w:val="009D0FBB"/>
    <w:rsid w:val="009D3AE7"/>
    <w:rsid w:val="009D3C89"/>
    <w:rsid w:val="009D58B2"/>
    <w:rsid w:val="009D5A7D"/>
    <w:rsid w:val="009E01A0"/>
    <w:rsid w:val="009E2A13"/>
    <w:rsid w:val="009E34EB"/>
    <w:rsid w:val="009E51DE"/>
    <w:rsid w:val="009E5473"/>
    <w:rsid w:val="009E55A0"/>
    <w:rsid w:val="009E5AB6"/>
    <w:rsid w:val="009E5D82"/>
    <w:rsid w:val="009E6F1F"/>
    <w:rsid w:val="009E7BED"/>
    <w:rsid w:val="009F1EB5"/>
    <w:rsid w:val="009F53B4"/>
    <w:rsid w:val="009F7CB2"/>
    <w:rsid w:val="00A004DD"/>
    <w:rsid w:val="00A049A0"/>
    <w:rsid w:val="00A1027B"/>
    <w:rsid w:val="00A10512"/>
    <w:rsid w:val="00A13169"/>
    <w:rsid w:val="00A16777"/>
    <w:rsid w:val="00A16D39"/>
    <w:rsid w:val="00A25385"/>
    <w:rsid w:val="00A25D04"/>
    <w:rsid w:val="00A263F0"/>
    <w:rsid w:val="00A27032"/>
    <w:rsid w:val="00A32E99"/>
    <w:rsid w:val="00A33D2F"/>
    <w:rsid w:val="00A3477F"/>
    <w:rsid w:val="00A347A7"/>
    <w:rsid w:val="00A35234"/>
    <w:rsid w:val="00A35CB4"/>
    <w:rsid w:val="00A37241"/>
    <w:rsid w:val="00A37C9E"/>
    <w:rsid w:val="00A37DCC"/>
    <w:rsid w:val="00A4044D"/>
    <w:rsid w:val="00A45CC9"/>
    <w:rsid w:val="00A462E9"/>
    <w:rsid w:val="00A46482"/>
    <w:rsid w:val="00A476EC"/>
    <w:rsid w:val="00A47E31"/>
    <w:rsid w:val="00A50C6B"/>
    <w:rsid w:val="00A52AFA"/>
    <w:rsid w:val="00A52C38"/>
    <w:rsid w:val="00A54C97"/>
    <w:rsid w:val="00A55A28"/>
    <w:rsid w:val="00A57A2A"/>
    <w:rsid w:val="00A60193"/>
    <w:rsid w:val="00A62065"/>
    <w:rsid w:val="00A638A2"/>
    <w:rsid w:val="00A70034"/>
    <w:rsid w:val="00A74116"/>
    <w:rsid w:val="00A74C0A"/>
    <w:rsid w:val="00A765FC"/>
    <w:rsid w:val="00A774B8"/>
    <w:rsid w:val="00A7757F"/>
    <w:rsid w:val="00A77631"/>
    <w:rsid w:val="00A77B93"/>
    <w:rsid w:val="00A77D84"/>
    <w:rsid w:val="00A81BB0"/>
    <w:rsid w:val="00A826E4"/>
    <w:rsid w:val="00A83EE4"/>
    <w:rsid w:val="00A8472A"/>
    <w:rsid w:val="00A84A1A"/>
    <w:rsid w:val="00A87F91"/>
    <w:rsid w:val="00A90303"/>
    <w:rsid w:val="00A90440"/>
    <w:rsid w:val="00A90B2D"/>
    <w:rsid w:val="00A91153"/>
    <w:rsid w:val="00A914AA"/>
    <w:rsid w:val="00A93115"/>
    <w:rsid w:val="00A9375A"/>
    <w:rsid w:val="00A93922"/>
    <w:rsid w:val="00A94394"/>
    <w:rsid w:val="00A945EF"/>
    <w:rsid w:val="00A9566A"/>
    <w:rsid w:val="00A967CB"/>
    <w:rsid w:val="00AA1D65"/>
    <w:rsid w:val="00AA2ACC"/>
    <w:rsid w:val="00AA39EA"/>
    <w:rsid w:val="00AA3DD2"/>
    <w:rsid w:val="00AA41F8"/>
    <w:rsid w:val="00AA444E"/>
    <w:rsid w:val="00AA4A84"/>
    <w:rsid w:val="00AA4C35"/>
    <w:rsid w:val="00AA575F"/>
    <w:rsid w:val="00AA6FB0"/>
    <w:rsid w:val="00AB0145"/>
    <w:rsid w:val="00AB0C7F"/>
    <w:rsid w:val="00AB1899"/>
    <w:rsid w:val="00AB18CC"/>
    <w:rsid w:val="00AB24DC"/>
    <w:rsid w:val="00AB24F3"/>
    <w:rsid w:val="00AB458C"/>
    <w:rsid w:val="00AC04A2"/>
    <w:rsid w:val="00AC13F0"/>
    <w:rsid w:val="00AC1948"/>
    <w:rsid w:val="00AC2FEB"/>
    <w:rsid w:val="00AC4035"/>
    <w:rsid w:val="00AC4C25"/>
    <w:rsid w:val="00AC4FDA"/>
    <w:rsid w:val="00AC5950"/>
    <w:rsid w:val="00AC6EE2"/>
    <w:rsid w:val="00AC702A"/>
    <w:rsid w:val="00AD0821"/>
    <w:rsid w:val="00AD0A4E"/>
    <w:rsid w:val="00AD2461"/>
    <w:rsid w:val="00AD3A37"/>
    <w:rsid w:val="00AD4CFD"/>
    <w:rsid w:val="00AE1EBD"/>
    <w:rsid w:val="00AE2247"/>
    <w:rsid w:val="00AE2E57"/>
    <w:rsid w:val="00AE5352"/>
    <w:rsid w:val="00AE63B9"/>
    <w:rsid w:val="00AF0DDC"/>
    <w:rsid w:val="00AF26DC"/>
    <w:rsid w:val="00AF313B"/>
    <w:rsid w:val="00AF53BE"/>
    <w:rsid w:val="00AF55DB"/>
    <w:rsid w:val="00AF5BA8"/>
    <w:rsid w:val="00AF62BE"/>
    <w:rsid w:val="00AF640C"/>
    <w:rsid w:val="00AF7DDA"/>
    <w:rsid w:val="00B004CF"/>
    <w:rsid w:val="00B0163F"/>
    <w:rsid w:val="00B02CA2"/>
    <w:rsid w:val="00B04529"/>
    <w:rsid w:val="00B04F02"/>
    <w:rsid w:val="00B06453"/>
    <w:rsid w:val="00B067A9"/>
    <w:rsid w:val="00B117F2"/>
    <w:rsid w:val="00B12047"/>
    <w:rsid w:val="00B120E9"/>
    <w:rsid w:val="00B1395A"/>
    <w:rsid w:val="00B14395"/>
    <w:rsid w:val="00B15CE5"/>
    <w:rsid w:val="00B15EA3"/>
    <w:rsid w:val="00B17884"/>
    <w:rsid w:val="00B20461"/>
    <w:rsid w:val="00B2086D"/>
    <w:rsid w:val="00B21158"/>
    <w:rsid w:val="00B21209"/>
    <w:rsid w:val="00B232D0"/>
    <w:rsid w:val="00B240AC"/>
    <w:rsid w:val="00B311B3"/>
    <w:rsid w:val="00B31B44"/>
    <w:rsid w:val="00B3517D"/>
    <w:rsid w:val="00B35FD1"/>
    <w:rsid w:val="00B368C6"/>
    <w:rsid w:val="00B37914"/>
    <w:rsid w:val="00B37970"/>
    <w:rsid w:val="00B41606"/>
    <w:rsid w:val="00B420FB"/>
    <w:rsid w:val="00B4238B"/>
    <w:rsid w:val="00B4251D"/>
    <w:rsid w:val="00B42575"/>
    <w:rsid w:val="00B42696"/>
    <w:rsid w:val="00B4518B"/>
    <w:rsid w:val="00B4591D"/>
    <w:rsid w:val="00B5039E"/>
    <w:rsid w:val="00B512FF"/>
    <w:rsid w:val="00B52D56"/>
    <w:rsid w:val="00B53A39"/>
    <w:rsid w:val="00B53F34"/>
    <w:rsid w:val="00B5457B"/>
    <w:rsid w:val="00B562FA"/>
    <w:rsid w:val="00B57393"/>
    <w:rsid w:val="00B57FAB"/>
    <w:rsid w:val="00B61FD4"/>
    <w:rsid w:val="00B63392"/>
    <w:rsid w:val="00B638A5"/>
    <w:rsid w:val="00B64544"/>
    <w:rsid w:val="00B6709B"/>
    <w:rsid w:val="00B7141D"/>
    <w:rsid w:val="00B71767"/>
    <w:rsid w:val="00B7337D"/>
    <w:rsid w:val="00B74954"/>
    <w:rsid w:val="00B76870"/>
    <w:rsid w:val="00B76947"/>
    <w:rsid w:val="00B7791D"/>
    <w:rsid w:val="00B7793F"/>
    <w:rsid w:val="00B80DA2"/>
    <w:rsid w:val="00B81EDD"/>
    <w:rsid w:val="00B85A30"/>
    <w:rsid w:val="00B90251"/>
    <w:rsid w:val="00B92D20"/>
    <w:rsid w:val="00B93100"/>
    <w:rsid w:val="00B9476A"/>
    <w:rsid w:val="00B94B4C"/>
    <w:rsid w:val="00B97245"/>
    <w:rsid w:val="00BA4B47"/>
    <w:rsid w:val="00BA4D0F"/>
    <w:rsid w:val="00BA7C6D"/>
    <w:rsid w:val="00BB0614"/>
    <w:rsid w:val="00BB098E"/>
    <w:rsid w:val="00BC0CB9"/>
    <w:rsid w:val="00BC314C"/>
    <w:rsid w:val="00BC37A8"/>
    <w:rsid w:val="00BC42DF"/>
    <w:rsid w:val="00BC48BE"/>
    <w:rsid w:val="00BC5E03"/>
    <w:rsid w:val="00BC65EA"/>
    <w:rsid w:val="00BC6DBA"/>
    <w:rsid w:val="00BC70A4"/>
    <w:rsid w:val="00BC7197"/>
    <w:rsid w:val="00BC7244"/>
    <w:rsid w:val="00BD002C"/>
    <w:rsid w:val="00BD02A8"/>
    <w:rsid w:val="00BD04D0"/>
    <w:rsid w:val="00BD1CB0"/>
    <w:rsid w:val="00BD6265"/>
    <w:rsid w:val="00BE075A"/>
    <w:rsid w:val="00BE4277"/>
    <w:rsid w:val="00BE6083"/>
    <w:rsid w:val="00BF024B"/>
    <w:rsid w:val="00BF053F"/>
    <w:rsid w:val="00BF0BE2"/>
    <w:rsid w:val="00BF2C99"/>
    <w:rsid w:val="00BF3159"/>
    <w:rsid w:val="00BF51CE"/>
    <w:rsid w:val="00BF791B"/>
    <w:rsid w:val="00C0251B"/>
    <w:rsid w:val="00C02FDC"/>
    <w:rsid w:val="00C03699"/>
    <w:rsid w:val="00C03BD8"/>
    <w:rsid w:val="00C05B74"/>
    <w:rsid w:val="00C0668B"/>
    <w:rsid w:val="00C1069D"/>
    <w:rsid w:val="00C1481C"/>
    <w:rsid w:val="00C16178"/>
    <w:rsid w:val="00C2029F"/>
    <w:rsid w:val="00C20F17"/>
    <w:rsid w:val="00C20FFC"/>
    <w:rsid w:val="00C211C3"/>
    <w:rsid w:val="00C222D4"/>
    <w:rsid w:val="00C22A46"/>
    <w:rsid w:val="00C24EF3"/>
    <w:rsid w:val="00C26C45"/>
    <w:rsid w:val="00C319C6"/>
    <w:rsid w:val="00C31CBA"/>
    <w:rsid w:val="00C32EA5"/>
    <w:rsid w:val="00C33E5C"/>
    <w:rsid w:val="00C3459B"/>
    <w:rsid w:val="00C36C13"/>
    <w:rsid w:val="00C372C7"/>
    <w:rsid w:val="00C37BD5"/>
    <w:rsid w:val="00C42AC0"/>
    <w:rsid w:val="00C43705"/>
    <w:rsid w:val="00C448D9"/>
    <w:rsid w:val="00C44ECA"/>
    <w:rsid w:val="00C451A2"/>
    <w:rsid w:val="00C45CCE"/>
    <w:rsid w:val="00C47CCD"/>
    <w:rsid w:val="00C51513"/>
    <w:rsid w:val="00C534AE"/>
    <w:rsid w:val="00C561D5"/>
    <w:rsid w:val="00C56D21"/>
    <w:rsid w:val="00C611FC"/>
    <w:rsid w:val="00C61E9A"/>
    <w:rsid w:val="00C62ECB"/>
    <w:rsid w:val="00C64A9E"/>
    <w:rsid w:val="00C656ED"/>
    <w:rsid w:val="00C668B4"/>
    <w:rsid w:val="00C7076D"/>
    <w:rsid w:val="00C712F0"/>
    <w:rsid w:val="00C72C05"/>
    <w:rsid w:val="00C7576D"/>
    <w:rsid w:val="00C847DC"/>
    <w:rsid w:val="00C8492D"/>
    <w:rsid w:val="00C85243"/>
    <w:rsid w:val="00C91AD5"/>
    <w:rsid w:val="00C921AC"/>
    <w:rsid w:val="00C95132"/>
    <w:rsid w:val="00C96874"/>
    <w:rsid w:val="00CA018E"/>
    <w:rsid w:val="00CA0A3F"/>
    <w:rsid w:val="00CA1297"/>
    <w:rsid w:val="00CA1443"/>
    <w:rsid w:val="00CA2160"/>
    <w:rsid w:val="00CA2E2A"/>
    <w:rsid w:val="00CA5846"/>
    <w:rsid w:val="00CA5C81"/>
    <w:rsid w:val="00CA5DD9"/>
    <w:rsid w:val="00CA5DE1"/>
    <w:rsid w:val="00CB3961"/>
    <w:rsid w:val="00CB4725"/>
    <w:rsid w:val="00CB5517"/>
    <w:rsid w:val="00CB5585"/>
    <w:rsid w:val="00CB5586"/>
    <w:rsid w:val="00CB6619"/>
    <w:rsid w:val="00CB6909"/>
    <w:rsid w:val="00CB701C"/>
    <w:rsid w:val="00CB7278"/>
    <w:rsid w:val="00CC126C"/>
    <w:rsid w:val="00CC66D1"/>
    <w:rsid w:val="00CD1CC7"/>
    <w:rsid w:val="00CD53D2"/>
    <w:rsid w:val="00CD7020"/>
    <w:rsid w:val="00CD7C8B"/>
    <w:rsid w:val="00CE20C9"/>
    <w:rsid w:val="00CE264E"/>
    <w:rsid w:val="00CE491E"/>
    <w:rsid w:val="00CE6430"/>
    <w:rsid w:val="00CE6A41"/>
    <w:rsid w:val="00CE70E4"/>
    <w:rsid w:val="00CF0A71"/>
    <w:rsid w:val="00CF0CB0"/>
    <w:rsid w:val="00CF3AD0"/>
    <w:rsid w:val="00CF3FBF"/>
    <w:rsid w:val="00CF4B64"/>
    <w:rsid w:val="00D03153"/>
    <w:rsid w:val="00D039F9"/>
    <w:rsid w:val="00D04276"/>
    <w:rsid w:val="00D04711"/>
    <w:rsid w:val="00D05560"/>
    <w:rsid w:val="00D060BF"/>
    <w:rsid w:val="00D10DE2"/>
    <w:rsid w:val="00D11FA7"/>
    <w:rsid w:val="00D13205"/>
    <w:rsid w:val="00D1416A"/>
    <w:rsid w:val="00D15263"/>
    <w:rsid w:val="00D20825"/>
    <w:rsid w:val="00D20839"/>
    <w:rsid w:val="00D211D5"/>
    <w:rsid w:val="00D22DD8"/>
    <w:rsid w:val="00D24F19"/>
    <w:rsid w:val="00D266B0"/>
    <w:rsid w:val="00D30748"/>
    <w:rsid w:val="00D3166A"/>
    <w:rsid w:val="00D3212E"/>
    <w:rsid w:val="00D3251C"/>
    <w:rsid w:val="00D33FAE"/>
    <w:rsid w:val="00D34974"/>
    <w:rsid w:val="00D359BD"/>
    <w:rsid w:val="00D35A62"/>
    <w:rsid w:val="00D37FAC"/>
    <w:rsid w:val="00D41EA9"/>
    <w:rsid w:val="00D431D0"/>
    <w:rsid w:val="00D46166"/>
    <w:rsid w:val="00D46DCA"/>
    <w:rsid w:val="00D47C69"/>
    <w:rsid w:val="00D51EA2"/>
    <w:rsid w:val="00D5204B"/>
    <w:rsid w:val="00D52ABC"/>
    <w:rsid w:val="00D62B7C"/>
    <w:rsid w:val="00D62FE8"/>
    <w:rsid w:val="00D63365"/>
    <w:rsid w:val="00D667C2"/>
    <w:rsid w:val="00D706D6"/>
    <w:rsid w:val="00D71C9B"/>
    <w:rsid w:val="00D72F44"/>
    <w:rsid w:val="00D8077E"/>
    <w:rsid w:val="00D81F2C"/>
    <w:rsid w:val="00D829C8"/>
    <w:rsid w:val="00D83715"/>
    <w:rsid w:val="00D83CEC"/>
    <w:rsid w:val="00D83DCE"/>
    <w:rsid w:val="00D84C86"/>
    <w:rsid w:val="00D85976"/>
    <w:rsid w:val="00D85CDD"/>
    <w:rsid w:val="00D86892"/>
    <w:rsid w:val="00D909EB"/>
    <w:rsid w:val="00D90D6B"/>
    <w:rsid w:val="00D93ED6"/>
    <w:rsid w:val="00D95FC6"/>
    <w:rsid w:val="00D970DE"/>
    <w:rsid w:val="00D97B95"/>
    <w:rsid w:val="00DA0B36"/>
    <w:rsid w:val="00DA315C"/>
    <w:rsid w:val="00DA7C37"/>
    <w:rsid w:val="00DB096A"/>
    <w:rsid w:val="00DB0C78"/>
    <w:rsid w:val="00DB62AD"/>
    <w:rsid w:val="00DB7084"/>
    <w:rsid w:val="00DB79E1"/>
    <w:rsid w:val="00DB7CD1"/>
    <w:rsid w:val="00DC0D9B"/>
    <w:rsid w:val="00DC25ED"/>
    <w:rsid w:val="00DC29C3"/>
    <w:rsid w:val="00DC31C3"/>
    <w:rsid w:val="00DC3B01"/>
    <w:rsid w:val="00DC4412"/>
    <w:rsid w:val="00DC53E0"/>
    <w:rsid w:val="00DC5EE7"/>
    <w:rsid w:val="00DC736D"/>
    <w:rsid w:val="00DD0A86"/>
    <w:rsid w:val="00DD366B"/>
    <w:rsid w:val="00DD394E"/>
    <w:rsid w:val="00DD430B"/>
    <w:rsid w:val="00DD482B"/>
    <w:rsid w:val="00DD6BE1"/>
    <w:rsid w:val="00DD7B4E"/>
    <w:rsid w:val="00DD7E7A"/>
    <w:rsid w:val="00DE1111"/>
    <w:rsid w:val="00DE1C65"/>
    <w:rsid w:val="00DE3D21"/>
    <w:rsid w:val="00DE694E"/>
    <w:rsid w:val="00DF0755"/>
    <w:rsid w:val="00DF202A"/>
    <w:rsid w:val="00DF2331"/>
    <w:rsid w:val="00DF4349"/>
    <w:rsid w:val="00DF4EAC"/>
    <w:rsid w:val="00DF5631"/>
    <w:rsid w:val="00DF5A84"/>
    <w:rsid w:val="00DF6639"/>
    <w:rsid w:val="00DF7498"/>
    <w:rsid w:val="00DF7522"/>
    <w:rsid w:val="00E00430"/>
    <w:rsid w:val="00E01FD6"/>
    <w:rsid w:val="00E02C03"/>
    <w:rsid w:val="00E02DA7"/>
    <w:rsid w:val="00E0456D"/>
    <w:rsid w:val="00E12CE4"/>
    <w:rsid w:val="00E12DCB"/>
    <w:rsid w:val="00E14A21"/>
    <w:rsid w:val="00E15688"/>
    <w:rsid w:val="00E210CD"/>
    <w:rsid w:val="00E2251E"/>
    <w:rsid w:val="00E236C2"/>
    <w:rsid w:val="00E247DB"/>
    <w:rsid w:val="00E25D8E"/>
    <w:rsid w:val="00E260F9"/>
    <w:rsid w:val="00E27DFB"/>
    <w:rsid w:val="00E30156"/>
    <w:rsid w:val="00E32A90"/>
    <w:rsid w:val="00E32E07"/>
    <w:rsid w:val="00E33527"/>
    <w:rsid w:val="00E353FA"/>
    <w:rsid w:val="00E371A2"/>
    <w:rsid w:val="00E4238C"/>
    <w:rsid w:val="00E42B8E"/>
    <w:rsid w:val="00E42F21"/>
    <w:rsid w:val="00E43F32"/>
    <w:rsid w:val="00E44961"/>
    <w:rsid w:val="00E46F37"/>
    <w:rsid w:val="00E4772D"/>
    <w:rsid w:val="00E503DA"/>
    <w:rsid w:val="00E50CD8"/>
    <w:rsid w:val="00E5382C"/>
    <w:rsid w:val="00E53991"/>
    <w:rsid w:val="00E547F7"/>
    <w:rsid w:val="00E54C4B"/>
    <w:rsid w:val="00E60959"/>
    <w:rsid w:val="00E609E8"/>
    <w:rsid w:val="00E62546"/>
    <w:rsid w:val="00E63E0B"/>
    <w:rsid w:val="00E64735"/>
    <w:rsid w:val="00E6564F"/>
    <w:rsid w:val="00E66546"/>
    <w:rsid w:val="00E66804"/>
    <w:rsid w:val="00E66DBE"/>
    <w:rsid w:val="00E67FE5"/>
    <w:rsid w:val="00E7188A"/>
    <w:rsid w:val="00E73697"/>
    <w:rsid w:val="00E73FE0"/>
    <w:rsid w:val="00E76908"/>
    <w:rsid w:val="00E76AB5"/>
    <w:rsid w:val="00E76ABA"/>
    <w:rsid w:val="00E76DDD"/>
    <w:rsid w:val="00E77E76"/>
    <w:rsid w:val="00E81D17"/>
    <w:rsid w:val="00E828CD"/>
    <w:rsid w:val="00E82B25"/>
    <w:rsid w:val="00E869C9"/>
    <w:rsid w:val="00E934C0"/>
    <w:rsid w:val="00E940B2"/>
    <w:rsid w:val="00E9487C"/>
    <w:rsid w:val="00E953F2"/>
    <w:rsid w:val="00E97658"/>
    <w:rsid w:val="00EA00A7"/>
    <w:rsid w:val="00EA0CD0"/>
    <w:rsid w:val="00EA1C8E"/>
    <w:rsid w:val="00EA63A7"/>
    <w:rsid w:val="00EA6DCE"/>
    <w:rsid w:val="00EA76FC"/>
    <w:rsid w:val="00EB27C5"/>
    <w:rsid w:val="00EB49A8"/>
    <w:rsid w:val="00EC21BE"/>
    <w:rsid w:val="00EC38EB"/>
    <w:rsid w:val="00EC635D"/>
    <w:rsid w:val="00EC648D"/>
    <w:rsid w:val="00EC6551"/>
    <w:rsid w:val="00ED00C4"/>
    <w:rsid w:val="00ED1240"/>
    <w:rsid w:val="00ED13CA"/>
    <w:rsid w:val="00ED14F1"/>
    <w:rsid w:val="00EE0AD5"/>
    <w:rsid w:val="00EE253D"/>
    <w:rsid w:val="00EE2691"/>
    <w:rsid w:val="00EE37EF"/>
    <w:rsid w:val="00EE5530"/>
    <w:rsid w:val="00EF0CC3"/>
    <w:rsid w:val="00EF33C1"/>
    <w:rsid w:val="00EF3A76"/>
    <w:rsid w:val="00EF442C"/>
    <w:rsid w:val="00EF46F1"/>
    <w:rsid w:val="00F0011A"/>
    <w:rsid w:val="00F00425"/>
    <w:rsid w:val="00F04AA9"/>
    <w:rsid w:val="00F04BE9"/>
    <w:rsid w:val="00F05CA3"/>
    <w:rsid w:val="00F1038F"/>
    <w:rsid w:val="00F11CCD"/>
    <w:rsid w:val="00F13A14"/>
    <w:rsid w:val="00F15443"/>
    <w:rsid w:val="00F15B68"/>
    <w:rsid w:val="00F16A78"/>
    <w:rsid w:val="00F170DD"/>
    <w:rsid w:val="00F17918"/>
    <w:rsid w:val="00F214BC"/>
    <w:rsid w:val="00F23D17"/>
    <w:rsid w:val="00F254AC"/>
    <w:rsid w:val="00F2696A"/>
    <w:rsid w:val="00F3206D"/>
    <w:rsid w:val="00F3365D"/>
    <w:rsid w:val="00F34074"/>
    <w:rsid w:val="00F35B89"/>
    <w:rsid w:val="00F36BC3"/>
    <w:rsid w:val="00F374F7"/>
    <w:rsid w:val="00F40A18"/>
    <w:rsid w:val="00F42F23"/>
    <w:rsid w:val="00F43119"/>
    <w:rsid w:val="00F4316E"/>
    <w:rsid w:val="00F43E3C"/>
    <w:rsid w:val="00F452A2"/>
    <w:rsid w:val="00F4628B"/>
    <w:rsid w:val="00F50A75"/>
    <w:rsid w:val="00F53B5D"/>
    <w:rsid w:val="00F54237"/>
    <w:rsid w:val="00F5519B"/>
    <w:rsid w:val="00F552DB"/>
    <w:rsid w:val="00F57E88"/>
    <w:rsid w:val="00F57F74"/>
    <w:rsid w:val="00F605B6"/>
    <w:rsid w:val="00F61632"/>
    <w:rsid w:val="00F6206B"/>
    <w:rsid w:val="00F657A8"/>
    <w:rsid w:val="00F65A62"/>
    <w:rsid w:val="00F670F6"/>
    <w:rsid w:val="00F6774C"/>
    <w:rsid w:val="00F71206"/>
    <w:rsid w:val="00F7525F"/>
    <w:rsid w:val="00F8079B"/>
    <w:rsid w:val="00F80F29"/>
    <w:rsid w:val="00F8399A"/>
    <w:rsid w:val="00F923C5"/>
    <w:rsid w:val="00F93065"/>
    <w:rsid w:val="00F93DB3"/>
    <w:rsid w:val="00F94A25"/>
    <w:rsid w:val="00F96279"/>
    <w:rsid w:val="00F968EE"/>
    <w:rsid w:val="00F9691A"/>
    <w:rsid w:val="00FA0A20"/>
    <w:rsid w:val="00FA19B2"/>
    <w:rsid w:val="00FA7542"/>
    <w:rsid w:val="00FA75B7"/>
    <w:rsid w:val="00FB05BB"/>
    <w:rsid w:val="00FB1A11"/>
    <w:rsid w:val="00FB330E"/>
    <w:rsid w:val="00FB38CE"/>
    <w:rsid w:val="00FB4C88"/>
    <w:rsid w:val="00FB55E1"/>
    <w:rsid w:val="00FB5C7B"/>
    <w:rsid w:val="00FB62E1"/>
    <w:rsid w:val="00FB6F9E"/>
    <w:rsid w:val="00FB7341"/>
    <w:rsid w:val="00FC043A"/>
    <w:rsid w:val="00FC0DBD"/>
    <w:rsid w:val="00FD06E8"/>
    <w:rsid w:val="00FD2295"/>
    <w:rsid w:val="00FD2924"/>
    <w:rsid w:val="00FD42A7"/>
    <w:rsid w:val="00FD4B0C"/>
    <w:rsid w:val="00FD4DEC"/>
    <w:rsid w:val="00FD5E44"/>
    <w:rsid w:val="00FD6188"/>
    <w:rsid w:val="00FD6C59"/>
    <w:rsid w:val="00FD6EE5"/>
    <w:rsid w:val="00FD7A01"/>
    <w:rsid w:val="00FE0CC4"/>
    <w:rsid w:val="00FE0EE6"/>
    <w:rsid w:val="00FE17CC"/>
    <w:rsid w:val="00FE2DB0"/>
    <w:rsid w:val="00FE3084"/>
    <w:rsid w:val="00FE3BC1"/>
    <w:rsid w:val="00FE42C1"/>
    <w:rsid w:val="00FE4C9A"/>
    <w:rsid w:val="00FE50BA"/>
    <w:rsid w:val="00FE50E5"/>
    <w:rsid w:val="00FF019C"/>
    <w:rsid w:val="00FF0523"/>
    <w:rsid w:val="00FF0C2F"/>
    <w:rsid w:val="00FF0D0E"/>
    <w:rsid w:val="00FF622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 fillcolor="#006e31" stroke="f">
      <v:fill color="#006e31"/>
      <v:stroke on="f"/>
      <v:shadow color="black" opacity="49151f" offset=".74833mm,.74833mm"/>
    </o:shapedefaults>
    <o:shapelayout v:ext="edit">
      <o:idmap v:ext="edit" data="2"/>
    </o:shapelayout>
  </w:shapeDefaults>
  <w:doNotEmbedSmartTags/>
  <w:decimalSymbol w:val=","/>
  <w:listSeparator w:val=";"/>
  <w14:docId w14:val="4E4F373C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ourier" w:eastAsia="Times New Roman" w:hAnsi="Courier" w:cs="Times New Roman"/>
        <w:lang w:val="hu-HU" w:eastAsia="de-DE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12269E"/>
    <w:rPr>
      <w:sz w:val="24"/>
      <w:szCs w:val="24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Sprechblasentext">
    <w:name w:val="Balloon Text"/>
    <w:basedOn w:val="Standard"/>
    <w:semiHidden/>
    <w:rsid w:val="00F0552B"/>
    <w:rPr>
      <w:rFonts w:ascii="Lucida Grande" w:hAnsi="Lucida Grande"/>
      <w:sz w:val="18"/>
      <w:szCs w:val="18"/>
    </w:rPr>
  </w:style>
  <w:style w:type="paragraph" w:styleId="Kopfzeile">
    <w:name w:val="header"/>
    <w:basedOn w:val="Standard"/>
    <w:rsid w:val="00583760"/>
    <w:pPr>
      <w:tabs>
        <w:tab w:val="center" w:pos="4536"/>
        <w:tab w:val="right" w:pos="9072"/>
      </w:tabs>
    </w:pPr>
  </w:style>
  <w:style w:type="paragraph" w:styleId="Fuzeile">
    <w:name w:val="footer"/>
    <w:basedOn w:val="Standard"/>
    <w:semiHidden/>
    <w:rsid w:val="00583760"/>
    <w:pPr>
      <w:tabs>
        <w:tab w:val="center" w:pos="4536"/>
        <w:tab w:val="right" w:pos="9072"/>
      </w:tabs>
    </w:pPr>
  </w:style>
  <w:style w:type="paragraph" w:customStyle="1" w:styleId="Noparagraphstyle">
    <w:name w:val="[No paragraph style]"/>
    <w:rsid w:val="00583760"/>
    <w:pPr>
      <w:widowControl w:val="0"/>
      <w:autoSpaceDE w:val="0"/>
      <w:autoSpaceDN w:val="0"/>
      <w:adjustRightInd w:val="0"/>
      <w:spacing w:line="288" w:lineRule="auto"/>
      <w:textAlignment w:val="center"/>
    </w:pPr>
    <w:rPr>
      <w:rFonts w:ascii="Times-Roman" w:hAnsi="Times-Roman"/>
      <w:color w:val="000000"/>
      <w:sz w:val="24"/>
      <w:szCs w:val="24"/>
    </w:rPr>
  </w:style>
  <w:style w:type="paragraph" w:styleId="StandardWeb">
    <w:name w:val="Normal (Web)"/>
    <w:basedOn w:val="Standard"/>
    <w:uiPriority w:val="99"/>
    <w:rsid w:val="00D909EB"/>
    <w:pPr>
      <w:spacing w:after="100" w:afterAutospacing="1"/>
    </w:pPr>
    <w:rPr>
      <w:rFonts w:ascii="Times New Roman" w:hAnsi="Times New Roman"/>
    </w:rPr>
  </w:style>
  <w:style w:type="table" w:customStyle="1" w:styleId="Tabellengitternetz">
    <w:name w:val="Tabellengitternetz"/>
    <w:basedOn w:val="NormaleTabelle"/>
    <w:rsid w:val="00831D65"/>
    <w:rPr>
      <w:rFonts w:ascii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Kommentarzeichen">
    <w:name w:val="annotation reference"/>
    <w:semiHidden/>
    <w:rsid w:val="005E2376"/>
    <w:rPr>
      <w:sz w:val="16"/>
      <w:szCs w:val="16"/>
    </w:rPr>
  </w:style>
  <w:style w:type="paragraph" w:styleId="Kommentartext">
    <w:name w:val="annotation text"/>
    <w:basedOn w:val="Standard"/>
    <w:link w:val="KommentartextZchn"/>
    <w:semiHidden/>
    <w:rsid w:val="005E2376"/>
    <w:rPr>
      <w:sz w:val="20"/>
      <w:szCs w:val="20"/>
    </w:rPr>
  </w:style>
  <w:style w:type="paragraph" w:styleId="Kommentarthema">
    <w:name w:val="annotation subject"/>
    <w:basedOn w:val="Kommentartext"/>
    <w:next w:val="Kommentartext"/>
    <w:semiHidden/>
    <w:rsid w:val="005E2376"/>
    <w:rPr>
      <w:b/>
      <w:bCs/>
    </w:rPr>
  </w:style>
  <w:style w:type="character" w:customStyle="1" w:styleId="A4">
    <w:name w:val="A4"/>
    <w:rsid w:val="002F53E9"/>
    <w:rPr>
      <w:rFonts w:cs="Helvetica"/>
      <w:color w:val="000000"/>
    </w:rPr>
  </w:style>
  <w:style w:type="character" w:styleId="Hyperlink">
    <w:name w:val="Hyperlink"/>
    <w:uiPriority w:val="99"/>
    <w:unhideWhenUsed/>
    <w:rsid w:val="00047CDD"/>
    <w:rPr>
      <w:color w:val="0000FF"/>
      <w:u w:val="single"/>
    </w:rPr>
  </w:style>
  <w:style w:type="character" w:styleId="BesuchterLink">
    <w:name w:val="FollowedHyperlink"/>
    <w:uiPriority w:val="99"/>
    <w:semiHidden/>
    <w:unhideWhenUsed/>
    <w:rsid w:val="005D4A16"/>
    <w:rPr>
      <w:color w:val="800080"/>
      <w:u w:val="single"/>
    </w:rPr>
  </w:style>
  <w:style w:type="character" w:styleId="Hervorhebung">
    <w:name w:val="Emphasis"/>
    <w:uiPriority w:val="20"/>
    <w:qFormat/>
    <w:rsid w:val="00706A1F"/>
    <w:rPr>
      <w:i/>
      <w:iCs/>
    </w:rPr>
  </w:style>
  <w:style w:type="character" w:customStyle="1" w:styleId="st">
    <w:name w:val="st"/>
    <w:rsid w:val="00706A1F"/>
  </w:style>
  <w:style w:type="paragraph" w:styleId="NurText">
    <w:name w:val="Plain Text"/>
    <w:basedOn w:val="Standard"/>
    <w:link w:val="NurTextZchn"/>
    <w:uiPriority w:val="99"/>
    <w:semiHidden/>
    <w:unhideWhenUsed/>
    <w:rsid w:val="00C24EF3"/>
    <w:rPr>
      <w:rFonts w:ascii="Calibri" w:eastAsiaTheme="minorHAnsi" w:hAnsi="Calibri"/>
      <w:sz w:val="22"/>
      <w:szCs w:val="22"/>
      <w:lang w:eastAsia="en-US"/>
    </w:rPr>
  </w:style>
  <w:style w:type="character" w:customStyle="1" w:styleId="NurTextZchn">
    <w:name w:val="Nur Text Zchn"/>
    <w:basedOn w:val="Absatz-Standardschriftart"/>
    <w:link w:val="NurText"/>
    <w:uiPriority w:val="99"/>
    <w:semiHidden/>
    <w:rsid w:val="00C24EF3"/>
    <w:rPr>
      <w:rFonts w:ascii="Calibri" w:eastAsiaTheme="minorHAnsi" w:hAnsi="Calibri"/>
      <w:sz w:val="22"/>
      <w:szCs w:val="22"/>
      <w:lang w:eastAsia="en-US"/>
    </w:rPr>
  </w:style>
  <w:style w:type="character" w:styleId="Fett">
    <w:name w:val="Strong"/>
    <w:basedOn w:val="Absatz-Standardschriftart"/>
    <w:uiPriority w:val="22"/>
    <w:qFormat/>
    <w:rsid w:val="00371B65"/>
    <w:rPr>
      <w:b/>
      <w:bCs/>
    </w:rPr>
  </w:style>
  <w:style w:type="character" w:customStyle="1" w:styleId="KommentartextZchn">
    <w:name w:val="Kommentartext Zchn"/>
    <w:basedOn w:val="Absatz-Standardschriftart"/>
    <w:link w:val="Kommentartext"/>
    <w:semiHidden/>
    <w:rsid w:val="0012269E"/>
  </w:style>
  <w:style w:type="paragraph" w:styleId="Listenabsatz">
    <w:name w:val="List Paragraph"/>
    <w:basedOn w:val="Standard"/>
    <w:uiPriority w:val="34"/>
    <w:qFormat/>
    <w:rsid w:val="008D1DD4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85619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574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9874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0635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0546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051724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54694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68017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77304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2536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95861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3954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2009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06460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87989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566691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30395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64775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22280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93364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3493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925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36385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90492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6392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54317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587707">
              <w:marLeft w:val="300"/>
              <w:marRight w:val="30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44258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008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6538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77894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357489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86899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74641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28787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95777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1470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867559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74934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837965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6115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5455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33317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07943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81112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02898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1013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2490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2445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6612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41674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8510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881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1182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35390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723272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08376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35145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00651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0640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0260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272628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20504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8374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23008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87045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52958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00959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9534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07269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95430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856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74586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75102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15694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693189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25460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41157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78968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29573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0809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57964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02225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170506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48452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1654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7955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4896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736955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75658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452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48335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5142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62465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22445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1224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30888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40573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1741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96274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44342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84254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37629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50564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70179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23088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60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784160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://www.amazone.net" TargetMode="External"/><Relationship Id="rId18" Type="http://schemas.openxmlformats.org/officeDocument/2006/relationships/image" Target="media/image7.jpeg"/><Relationship Id="rId26" Type="http://schemas.openxmlformats.org/officeDocument/2006/relationships/hyperlink" Target="https://www.xing.com/company/amazone" TargetMode="External"/><Relationship Id="rId3" Type="http://schemas.openxmlformats.org/officeDocument/2006/relationships/styles" Target="styles.xml"/><Relationship Id="rId21" Type="http://schemas.openxmlformats.org/officeDocument/2006/relationships/image" Target="media/image8.jpeg"/><Relationship Id="rId34" Type="http://schemas.openxmlformats.org/officeDocument/2006/relationships/footer" Target="footer3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hyperlink" Target="https://instagram.com/amazone_group" TargetMode="External"/><Relationship Id="rId25" Type="http://schemas.openxmlformats.org/officeDocument/2006/relationships/image" Target="cid:LinkedIn_80de4e9c-c7a3-41e3-8e11-063f7eace13d.jpg" TargetMode="External"/><Relationship Id="rId33" Type="http://schemas.openxmlformats.org/officeDocument/2006/relationships/header" Target="header3.xml"/><Relationship Id="rId2" Type="http://schemas.openxmlformats.org/officeDocument/2006/relationships/numbering" Target="numbering.xml"/><Relationship Id="rId16" Type="http://schemas.openxmlformats.org/officeDocument/2006/relationships/image" Target="cid:FB_70d43fd1-a841-4de4-bbaa-3e1f495f95d3.jpg" TargetMode="External"/><Relationship Id="rId20" Type="http://schemas.openxmlformats.org/officeDocument/2006/relationships/hyperlink" Target="https://www.youtube.com/user/amazonede" TargetMode="External"/><Relationship Id="rId29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9.jpeg"/><Relationship Id="rId32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image" Target="media/image6.jpeg"/><Relationship Id="rId23" Type="http://schemas.openxmlformats.org/officeDocument/2006/relationships/hyperlink" Target="https://www.linkedin.com/company/amazone-group/" TargetMode="External"/><Relationship Id="rId28" Type="http://schemas.openxmlformats.org/officeDocument/2006/relationships/image" Target="cid:Xing1_e3730686-2953-47a9-9c47-dbaa518a9207.jpg" TargetMode="External"/><Relationship Id="rId36" Type="http://schemas.openxmlformats.org/officeDocument/2006/relationships/theme" Target="theme/theme1.xml"/><Relationship Id="rId10" Type="http://schemas.openxmlformats.org/officeDocument/2006/relationships/image" Target="media/image3.jpeg"/><Relationship Id="rId19" Type="http://schemas.openxmlformats.org/officeDocument/2006/relationships/image" Target="cid:IG_efb650a7-31e4-4674-98db-f2d2d5c58dce.jpg" TargetMode="External"/><Relationship Id="rId31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hyperlink" Target="https://www.facebook.com/amazone.group" TargetMode="External"/><Relationship Id="rId22" Type="http://schemas.openxmlformats.org/officeDocument/2006/relationships/image" Target="cid:YT_e9180d16-5a2b-4618-92e9-22a015f9cafb.jpg" TargetMode="External"/><Relationship Id="rId27" Type="http://schemas.openxmlformats.org/officeDocument/2006/relationships/image" Target="media/image10.jpeg"/><Relationship Id="rId30" Type="http://schemas.openxmlformats.org/officeDocument/2006/relationships/header" Target="header2.xml"/><Relationship Id="rId35" Type="http://schemas.openxmlformats.org/officeDocument/2006/relationships/fontTable" Target="fontTable.xml"/><Relationship Id="rId8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100.png"/><Relationship Id="rId1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FCD2687-8FC2-4169-89C9-7B91F333247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6</Pages>
  <Words>743</Words>
  <Characters>4684</Characters>
  <Application>Microsoft Office Word</Application>
  <DocSecurity>0</DocSecurity>
  <Lines>39</Lines>
  <Paragraphs>10</Paragraphs>
  <ScaleCrop>false</ScaleCrop>
  <HeadingPairs>
    <vt:vector size="4" baseType="variant">
      <vt:variant>
        <vt:lpstr>Titel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2" baseType="lpstr">
      <vt:lpstr>GO for Future</vt:lpstr>
      <vt:lpstr>PI Amazone Jahresbericht 2008</vt:lpstr>
    </vt:vector>
  </TitlesOfParts>
  <Manager/>
  <Company/>
  <LinksUpToDate>false</LinksUpToDate>
  <CharactersWithSpaces>5417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GO for Future</dc:title>
  <dc:subject/>
  <dc:creator/>
  <cp:keywords/>
  <dc:description/>
  <cp:lastModifiedBy/>
  <cp:revision>1</cp:revision>
  <cp:lastPrinted>2010-02-24T09:10:00Z</cp:lastPrinted>
  <dcterms:created xsi:type="dcterms:W3CDTF">2021-08-03T08:21:00Z</dcterms:created>
  <dcterms:modified xsi:type="dcterms:W3CDTF">2023-09-08T06:55:00Z</dcterms:modified>
  <cp:category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NewReviewCycle">
    <vt:lpwstr/>
  </property>
  <property fmtid="{D5CDD505-2E9C-101B-9397-08002B2CF9AE}" pid="3" name="_AdHocReviewCycleID">
    <vt:i4>977551352</vt:i4>
  </property>
  <property fmtid="{D5CDD505-2E9C-101B-9397-08002B2CF9AE}" pid="4" name="_PreviousAdHocReviewCycleID">
    <vt:i4>533499960</vt:i4>
  </property>
  <property fmtid="{D5CDD505-2E9C-101B-9397-08002B2CF9AE}" pid="5" name="_ReviewingToolsShownOnce">
    <vt:lpwstr/>
  </property>
</Properties>
</file>