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D346246" w14:textId="484F17C4" w:rsidR="000678F3" w:rsidRPr="000678F3" w:rsidRDefault="00944BAC" w:rsidP="00944BAC">
      <w:pPr>
        <w:spacing w:after="120" w:line="360" w:lineRule="auto"/>
        <w:ind w:left="567" w:right="1695"/>
        <w:rPr>
          <w:rFonts w:ascii="Arial" w:hAnsi="Arial" w:cs="Arial"/>
          <w:b/>
          <w:bCs/>
          <w:sz w:val="28"/>
          <w:szCs w:val="28"/>
        </w:rPr>
      </w:pPr>
      <w:r>
        <w:rPr>
          <w:rFonts w:ascii="Arial" w:hAnsi="Arial"/>
          <w:b/>
          <w:sz w:val="28"/>
        </w:rPr>
        <w:t xml:space="preserve">Új AMAZONE </w:t>
      </w:r>
      <w:proofErr w:type="spellStart"/>
      <w:r>
        <w:rPr>
          <w:rFonts w:ascii="Arial" w:hAnsi="Arial"/>
          <w:b/>
          <w:sz w:val="28"/>
        </w:rPr>
        <w:t>Tyrok</w:t>
      </w:r>
      <w:proofErr w:type="spellEnd"/>
      <w:r>
        <w:rPr>
          <w:rFonts w:ascii="Arial" w:hAnsi="Arial"/>
          <w:b/>
          <w:sz w:val="28"/>
        </w:rPr>
        <w:t xml:space="preserve"> 400 </w:t>
      </w:r>
      <w:proofErr w:type="spellStart"/>
      <w:r>
        <w:rPr>
          <w:rFonts w:ascii="Arial" w:hAnsi="Arial"/>
          <w:b/>
          <w:sz w:val="28"/>
        </w:rPr>
        <w:t>Onland</w:t>
      </w:r>
      <w:proofErr w:type="spellEnd"/>
      <w:r>
        <w:rPr>
          <w:rFonts w:ascii="Arial" w:hAnsi="Arial"/>
          <w:b/>
          <w:sz w:val="28"/>
        </w:rPr>
        <w:t xml:space="preserve"> félig függesztett </w:t>
      </w:r>
      <w:proofErr w:type="spellStart"/>
      <w:r>
        <w:rPr>
          <w:rFonts w:ascii="Arial" w:hAnsi="Arial"/>
          <w:b/>
          <w:sz w:val="28"/>
        </w:rPr>
        <w:t>váltvaforgató</w:t>
      </w:r>
      <w:proofErr w:type="spellEnd"/>
      <w:r>
        <w:rPr>
          <w:rFonts w:ascii="Arial" w:hAnsi="Arial"/>
          <w:b/>
          <w:sz w:val="28"/>
        </w:rPr>
        <w:t xml:space="preserve"> eke</w:t>
      </w:r>
    </w:p>
    <w:p w14:paraId="65EA582A" w14:textId="77777777" w:rsidR="00161FDD" w:rsidRDefault="00161FDD" w:rsidP="00161FDD">
      <w:pPr>
        <w:spacing w:line="360" w:lineRule="auto"/>
        <w:ind w:left="567" w:right="1695"/>
        <w:rPr>
          <w:rFonts w:ascii="Arial" w:hAnsi="Arial" w:cs="Arial"/>
        </w:rPr>
      </w:pPr>
    </w:p>
    <w:p w14:paraId="7D9240D8" w14:textId="77777777" w:rsidR="00944BAC" w:rsidRDefault="00944BAC" w:rsidP="00944BAC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Az AMAZONE mostantól kezdve tarlón járó szántáshoz is kínálja a </w:t>
      </w:r>
      <w:proofErr w:type="spellStart"/>
      <w:r>
        <w:rPr>
          <w:rFonts w:ascii="Arial" w:hAnsi="Arial"/>
        </w:rPr>
        <w:t>Tyrok</w:t>
      </w:r>
      <w:proofErr w:type="spellEnd"/>
      <w:r>
        <w:rPr>
          <w:rFonts w:ascii="Arial" w:hAnsi="Arial"/>
        </w:rPr>
        <w:t xml:space="preserve"> 400 félig függesztett </w:t>
      </w:r>
      <w:proofErr w:type="spellStart"/>
      <w:r>
        <w:rPr>
          <w:rFonts w:ascii="Arial" w:hAnsi="Arial"/>
        </w:rPr>
        <w:t>váltvaforgató</w:t>
      </w:r>
      <w:proofErr w:type="spellEnd"/>
      <w:r>
        <w:rPr>
          <w:rFonts w:ascii="Arial" w:hAnsi="Arial"/>
        </w:rPr>
        <w:t xml:space="preserve"> ekét. A tarlón járó és barázdás üzem közötti gyors és kényelmes váltással a </w:t>
      </w:r>
      <w:proofErr w:type="spellStart"/>
      <w:r>
        <w:rPr>
          <w:rFonts w:ascii="Arial" w:hAnsi="Arial"/>
        </w:rPr>
        <w:t>Tyrok</w:t>
      </w:r>
      <w:proofErr w:type="spellEnd"/>
      <w:r>
        <w:rPr>
          <w:rFonts w:ascii="Arial" w:hAnsi="Arial"/>
        </w:rPr>
        <w:t xml:space="preserve"> </w:t>
      </w:r>
      <w:proofErr w:type="spellStart"/>
      <w:r>
        <w:rPr>
          <w:rFonts w:ascii="Arial" w:hAnsi="Arial"/>
        </w:rPr>
        <w:t>Onland</w:t>
      </w:r>
      <w:proofErr w:type="spellEnd"/>
      <w:r>
        <w:rPr>
          <w:rFonts w:ascii="Arial" w:hAnsi="Arial"/>
        </w:rPr>
        <w:t xml:space="preserve"> rendkívüli rugalmasságot biztosít. Az új terméktípusok 7, 8 vagy 9 ekefejjel kaphatók a 400 LE-</w:t>
      </w:r>
      <w:proofErr w:type="spellStart"/>
      <w:r>
        <w:rPr>
          <w:rFonts w:ascii="Arial" w:hAnsi="Arial"/>
        </w:rPr>
        <w:t>ig</w:t>
      </w:r>
      <w:proofErr w:type="spellEnd"/>
      <w:r>
        <w:rPr>
          <w:rFonts w:ascii="Arial" w:hAnsi="Arial"/>
        </w:rPr>
        <w:t xml:space="preserve"> terjedő traktorteljesítmény-osztályhoz.</w:t>
      </w:r>
    </w:p>
    <w:p w14:paraId="18A9119B" w14:textId="77777777" w:rsidR="00944BAC" w:rsidRPr="00944BAC" w:rsidRDefault="00944BAC" w:rsidP="00944BAC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6ECE9C45" w14:textId="77777777" w:rsidR="00944BAC" w:rsidRPr="00944BAC" w:rsidRDefault="00944BAC" w:rsidP="00944BAC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b/>
        </w:rPr>
        <w:t>Egyszerű váltás a tarlón járó és a barázdás szántás között</w:t>
      </w:r>
    </w:p>
    <w:p w14:paraId="074E0260" w14:textId="77777777" w:rsidR="00944BAC" w:rsidRDefault="00944BAC" w:rsidP="00944BAC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A traktor mérete és abroncsozása egyebek mellett meghatározza, hogy barázdás vagy tarlón járó üzemet célszerű-e alkalmazni. Különösen gumihevederes futóművek, ikerkerekek vagy 710 mm-nél nagyobb, extra széles gumiabroncsok használata esetén nem lehetséges a barázdában való haladás a részben már felszántott talaj káros tömörítése nélkül. </w:t>
      </w:r>
    </w:p>
    <w:p w14:paraId="55225903" w14:textId="77777777" w:rsidR="00944BAC" w:rsidRPr="00944BAC" w:rsidRDefault="00944BAC" w:rsidP="00944BAC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56BDC15D" w14:textId="77777777" w:rsidR="00944BAC" w:rsidRDefault="00944BAC" w:rsidP="00944BAC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A tarlón járó szántás egyik fő előnye a széles traktorabroncsok nagy érintkezési felületének köszönhetően csökkenő talajnyomás, valamint az, hogy alacsonyabb gumiabroncsnyomással lehet dolgozni. Ez lényegesen kisebb károsodással járó tömörödést eredményez. Ezenkívül a tarlón járó üzem a csökkentett oldalra húzás és a hatékonyabb erőátvitel miatt tökéletesebb húzási irányt biztosít. A maximális munkavégzési kényelem és a következő barázdához való pontos csatlakozás érdekében GPS-vezérlőrendszerek is használhatók. Az állandó mélységtartást az első támasztókerék biztosítja, amely folyamatosan a tarlón halad.</w:t>
      </w:r>
    </w:p>
    <w:p w14:paraId="06A02F1B" w14:textId="77777777" w:rsidR="00944BAC" w:rsidRPr="00944BAC" w:rsidRDefault="00944BAC" w:rsidP="00944BAC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48AFF83B" w14:textId="77777777" w:rsidR="00944BAC" w:rsidRDefault="00944BAC" w:rsidP="00944BAC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Más tényezők – mint például a talaj állapota – döntő hatással vannak az adott szántási módszerre. A tarlón járó és a barázdás üzem közötti gyors és egyszerű váltás emiatt rendkívül fontos. Ha a szántóföldön a talajfelszín eső vagy nedves körülmények miatt nem tesz lehetővé optimális vonóerő-átvitelt, </w:t>
      </w:r>
      <w:r>
        <w:rPr>
          <w:rFonts w:ascii="Arial" w:hAnsi="Arial"/>
        </w:rPr>
        <w:lastRenderedPageBreak/>
        <w:t>bármikor gyorsan át lehet váltani barázdás művelésre. Ehhez mindössze egy hidraulikus kart kell átállítani a fordítókaron.</w:t>
      </w:r>
    </w:p>
    <w:p w14:paraId="746F2725" w14:textId="77777777" w:rsidR="00944BAC" w:rsidRPr="00944BAC" w:rsidRDefault="00944BAC" w:rsidP="00944BAC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21D2DB68" w14:textId="77777777" w:rsidR="00944BAC" w:rsidRPr="00944BAC" w:rsidRDefault="00944BAC" w:rsidP="00944BAC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b/>
        </w:rPr>
        <w:t>Kompromisszummentes tiszta stabilitás</w:t>
      </w:r>
    </w:p>
    <w:p w14:paraId="3137F4CE" w14:textId="77777777" w:rsidR="00944BAC" w:rsidRDefault="00944BAC" w:rsidP="00944BAC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A </w:t>
      </w:r>
      <w:proofErr w:type="spellStart"/>
      <w:r>
        <w:rPr>
          <w:rFonts w:ascii="Arial" w:hAnsi="Arial"/>
        </w:rPr>
        <w:t>Tyrok</w:t>
      </w:r>
      <w:proofErr w:type="spellEnd"/>
      <w:r>
        <w:rPr>
          <w:rFonts w:ascii="Arial" w:hAnsi="Arial"/>
        </w:rPr>
        <w:t xml:space="preserve"> </w:t>
      </w:r>
      <w:proofErr w:type="spellStart"/>
      <w:r>
        <w:rPr>
          <w:rFonts w:ascii="Arial" w:hAnsi="Arial"/>
        </w:rPr>
        <w:t>Onland</w:t>
      </w:r>
      <w:proofErr w:type="spellEnd"/>
      <w:r>
        <w:rPr>
          <w:rFonts w:ascii="Arial" w:hAnsi="Arial"/>
        </w:rPr>
        <w:t xml:space="preserve"> gépen egy 200 x 150 x 10 mm méretű, nagy szilárdságú acélból készült, tömör, zártszelvény gerendely található. Ez nagyfokú stabilitást biztosít a </w:t>
      </w:r>
      <w:proofErr w:type="spellStart"/>
      <w:r>
        <w:rPr>
          <w:rFonts w:ascii="Arial" w:hAnsi="Arial"/>
        </w:rPr>
        <w:t>Tyrok</w:t>
      </w:r>
      <w:proofErr w:type="spellEnd"/>
      <w:r>
        <w:rPr>
          <w:rFonts w:ascii="Arial" w:hAnsi="Arial"/>
        </w:rPr>
        <w:t xml:space="preserve"> </w:t>
      </w:r>
      <w:proofErr w:type="spellStart"/>
      <w:r>
        <w:rPr>
          <w:rFonts w:ascii="Arial" w:hAnsi="Arial"/>
        </w:rPr>
        <w:t>Onland</w:t>
      </w:r>
      <w:proofErr w:type="spellEnd"/>
      <w:r>
        <w:rPr>
          <w:rFonts w:ascii="Arial" w:hAnsi="Arial"/>
        </w:rPr>
        <w:t xml:space="preserve"> gépnek. A négyszögletes gerendellyel szemben döntő előny, hogy ez a gerendely még kemény talajviszonyok között sem hajlik meg. Ez biztosítja az egyenletes munkamélységet a teljes hossz és munkaszélesség mentén, ami különösen nagy munkaszélességek mellett döntő fontosságú. </w:t>
      </w:r>
    </w:p>
    <w:p w14:paraId="446C96EF" w14:textId="77777777" w:rsidR="00944BAC" w:rsidRPr="00944BAC" w:rsidRDefault="00944BAC" w:rsidP="00944BAC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4AB75C60" w14:textId="77777777" w:rsidR="00944BAC" w:rsidRDefault="00944BAC" w:rsidP="00944BAC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A </w:t>
      </w:r>
      <w:proofErr w:type="spellStart"/>
      <w:r>
        <w:rPr>
          <w:rFonts w:ascii="Arial" w:hAnsi="Arial"/>
        </w:rPr>
        <w:t>Tyrok</w:t>
      </w:r>
      <w:proofErr w:type="spellEnd"/>
      <w:r>
        <w:rPr>
          <w:rFonts w:ascii="Arial" w:hAnsi="Arial"/>
        </w:rPr>
        <w:t xml:space="preserve"> </w:t>
      </w:r>
      <w:proofErr w:type="spellStart"/>
      <w:r>
        <w:rPr>
          <w:rFonts w:ascii="Arial" w:hAnsi="Arial"/>
        </w:rPr>
        <w:t>Onland</w:t>
      </w:r>
      <w:proofErr w:type="spellEnd"/>
      <w:r>
        <w:rPr>
          <w:rFonts w:ascii="Arial" w:hAnsi="Arial"/>
        </w:rPr>
        <w:t xml:space="preserve"> a </w:t>
      </w:r>
      <w:proofErr w:type="spellStart"/>
      <w:r>
        <w:rPr>
          <w:rFonts w:ascii="Arial" w:hAnsi="Arial"/>
        </w:rPr>
        <w:t>SmartTurn</w:t>
      </w:r>
      <w:proofErr w:type="spellEnd"/>
      <w:r>
        <w:rPr>
          <w:rFonts w:ascii="Arial" w:hAnsi="Arial"/>
        </w:rPr>
        <w:t xml:space="preserve"> kanyarodási rendszerrel is jó eredményt biztosít. A táblavégi fordulóban a gyors átfordítás sebessége röviddel a folyamat vége előtt hidraulikus megoldással a felére lassul. Ez anyagkímélő csillapító hatást eredményez, a munkahenger behúzásakor. Így nem kell kompromisszumot kötni a sebesség terén. Az </w:t>
      </w:r>
      <w:proofErr w:type="spellStart"/>
      <w:r>
        <w:rPr>
          <w:rFonts w:ascii="Arial" w:hAnsi="Arial"/>
        </w:rPr>
        <w:t>Onland</w:t>
      </w:r>
      <w:proofErr w:type="spellEnd"/>
      <w:r>
        <w:rPr>
          <w:rFonts w:ascii="Arial" w:hAnsi="Arial"/>
        </w:rPr>
        <w:t xml:space="preserve"> változatnál a „keretet” fordulás előtt automatikusan visszahúzza az </w:t>
      </w:r>
      <w:proofErr w:type="spellStart"/>
      <w:r>
        <w:rPr>
          <w:rFonts w:ascii="Arial" w:hAnsi="Arial"/>
        </w:rPr>
        <w:t>Onland</w:t>
      </w:r>
      <w:proofErr w:type="spellEnd"/>
      <w:r>
        <w:rPr>
          <w:rFonts w:ascii="Arial" w:hAnsi="Arial"/>
        </w:rPr>
        <w:t xml:space="preserve"> munkahenger, hogy a fordulási súlypont a lehető legalacsonyabb, a traktorra és az ekére ható erők pedig a lehető legkisebbek legyenek. </w:t>
      </w:r>
    </w:p>
    <w:p w14:paraId="5754D342" w14:textId="77777777" w:rsidR="00944BAC" w:rsidRPr="00944BAC" w:rsidRDefault="00944BAC" w:rsidP="00944BAC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775FAB09" w14:textId="77777777" w:rsidR="00944BAC" w:rsidRPr="00944BAC" w:rsidRDefault="00944BAC" w:rsidP="00944BAC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b/>
        </w:rPr>
        <w:t xml:space="preserve">Részleteiben átgondolt ekefej -– </w:t>
      </w:r>
      <w:proofErr w:type="spellStart"/>
      <w:r>
        <w:rPr>
          <w:rFonts w:ascii="Arial" w:hAnsi="Arial"/>
          <w:b/>
        </w:rPr>
        <w:t>SpeedBlade</w:t>
      </w:r>
      <w:proofErr w:type="spellEnd"/>
      <w:r>
        <w:rPr>
          <w:rFonts w:ascii="Arial" w:hAnsi="Arial"/>
          <w:b/>
        </w:rPr>
        <w:t xml:space="preserve"> a kisebb kopásért</w:t>
      </w:r>
    </w:p>
    <w:p w14:paraId="2C316225" w14:textId="77777777" w:rsidR="00944BAC" w:rsidRDefault="00944BAC" w:rsidP="00944BAC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A szabadalmaztatott, extra nagy méretű kormánylemez-előrésszel ellátott </w:t>
      </w:r>
      <w:proofErr w:type="spellStart"/>
      <w:r>
        <w:rPr>
          <w:rFonts w:ascii="Arial" w:hAnsi="Arial"/>
          <w:b/>
        </w:rPr>
        <w:t>SpeedBlade</w:t>
      </w:r>
      <w:proofErr w:type="spellEnd"/>
      <w:r>
        <w:rPr>
          <w:rFonts w:ascii="Arial" w:hAnsi="Arial"/>
          <w:b/>
        </w:rPr>
        <w:t xml:space="preserve"> ekefejet</w:t>
      </w:r>
      <w:r>
        <w:rPr>
          <w:rFonts w:ascii="Arial" w:hAnsi="Arial"/>
        </w:rPr>
        <w:t xml:space="preserve"> a kormánylemez minimális kopása teszi különlegessé. A munkasebesség például 6 km/h-</w:t>
      </w:r>
      <w:proofErr w:type="spellStart"/>
      <w:r>
        <w:rPr>
          <w:rFonts w:ascii="Arial" w:hAnsi="Arial"/>
        </w:rPr>
        <w:t>ról</w:t>
      </w:r>
      <w:proofErr w:type="spellEnd"/>
      <w:r>
        <w:rPr>
          <w:rFonts w:ascii="Arial" w:hAnsi="Arial"/>
        </w:rPr>
        <w:t xml:space="preserve"> akár 8 km/h-</w:t>
      </w:r>
      <w:proofErr w:type="spellStart"/>
      <w:r>
        <w:rPr>
          <w:rFonts w:ascii="Arial" w:hAnsi="Arial"/>
        </w:rPr>
        <w:t>ra</w:t>
      </w:r>
      <w:proofErr w:type="spellEnd"/>
      <w:r>
        <w:rPr>
          <w:rFonts w:ascii="Arial" w:hAnsi="Arial"/>
        </w:rPr>
        <w:t xml:space="preserve"> történő növelésével a fő kopási pont automatikusan egyre inkább az ekefej közepe felé tolódik. Így a fő kopási pont még nagy sebességnél is a kormánylemez megnövelt elülső részén van, nem pedig a kormánylemez hátsó területén. Különböző réselt és tömör kormánylemezek közül lehet választani a felhasználási területtől és a céltól függően. </w:t>
      </w:r>
    </w:p>
    <w:p w14:paraId="035D6FF1" w14:textId="77777777" w:rsidR="00944BAC" w:rsidRPr="00944BAC" w:rsidRDefault="00944BAC" w:rsidP="00944BAC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7D8EF23D" w14:textId="77777777" w:rsidR="00944BAC" w:rsidRDefault="00944BAC" w:rsidP="00944BAC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lastRenderedPageBreak/>
        <w:t>További részlet, ami remek hatással jár: Az ekevas csúcsa rányúlik az ekevasra, így a két alkatrész közötti illesztési hézag védve van. Az ilyen okos illesztésnek köszönhetően nem akadnak bele a növénymaradványok vagy a bálazsinegek.</w:t>
      </w:r>
    </w:p>
    <w:p w14:paraId="2BA04C66" w14:textId="77777777" w:rsidR="00944BAC" w:rsidRPr="00944BAC" w:rsidRDefault="00944BAC" w:rsidP="00944BAC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6FF01554" w14:textId="77777777" w:rsidR="00944BAC" w:rsidRDefault="00944BAC" w:rsidP="00944BAC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Az AMAZONE az egyedülálló ©plus edzési eljárással a legmagasabb mércét állítja fel az ekékhez használt kopóalkatrészek gyártása terén. Az extra széntartalom még nagyobb keménységet és hosszabb élettartamot biztosít a </w:t>
      </w:r>
      <w:proofErr w:type="spellStart"/>
      <w:r>
        <w:rPr>
          <w:rFonts w:ascii="Arial" w:hAnsi="Arial"/>
        </w:rPr>
        <w:t>Tyrok</w:t>
      </w:r>
      <w:proofErr w:type="spellEnd"/>
      <w:r>
        <w:rPr>
          <w:rFonts w:ascii="Arial" w:hAnsi="Arial"/>
        </w:rPr>
        <w:t xml:space="preserve"> kopóalkatrészeinek. </w:t>
      </w:r>
    </w:p>
    <w:p w14:paraId="7507E79D" w14:textId="77777777" w:rsidR="00944BAC" w:rsidRPr="00944BAC" w:rsidRDefault="00944BAC" w:rsidP="00944BAC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686F2B6D" w14:textId="77777777" w:rsidR="00944BAC" w:rsidRPr="00944BAC" w:rsidRDefault="00944BAC" w:rsidP="00944BAC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b/>
        </w:rPr>
        <w:t xml:space="preserve">Biztonságos, kényelmes és precíz beállítás a tökéletes művelési kép érdekében </w:t>
      </w:r>
    </w:p>
    <w:p w14:paraId="0BE1F4CE" w14:textId="77777777" w:rsidR="00944BAC" w:rsidRDefault="00944BAC" w:rsidP="00944BAC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A </w:t>
      </w:r>
      <w:proofErr w:type="spellStart"/>
      <w:r>
        <w:rPr>
          <w:rFonts w:ascii="Arial" w:hAnsi="Arial"/>
        </w:rPr>
        <w:t>Tyrok</w:t>
      </w:r>
      <w:proofErr w:type="spellEnd"/>
      <w:r>
        <w:rPr>
          <w:rFonts w:ascii="Arial" w:hAnsi="Arial"/>
        </w:rPr>
        <w:t xml:space="preserve"> </w:t>
      </w:r>
      <w:proofErr w:type="spellStart"/>
      <w:r>
        <w:rPr>
          <w:rFonts w:ascii="Arial" w:hAnsi="Arial"/>
        </w:rPr>
        <w:t>Onland</w:t>
      </w:r>
      <w:proofErr w:type="spellEnd"/>
      <w:r>
        <w:rPr>
          <w:rFonts w:ascii="Arial" w:hAnsi="Arial"/>
        </w:rPr>
        <w:t xml:space="preserve"> alapfelszereltségként manuális munkaszélesség-állítási lehetőséggel rendelkezik. Külön lehetőségként a munkaszélesség a traktor üléséből kényelmesen az adott körülményekhez állítható hidraulikusan és fokozatmentesen. Az első ekefej beállítása a pontosan csatlakozó szántás érdekében kézzel vagy hidraulikusan is lehetséges. Ennek egyik előnye az első eketest henger közvetlen vezetése az eke elülső részén, haladás közben is. </w:t>
      </w:r>
    </w:p>
    <w:p w14:paraId="75ED96DA" w14:textId="77777777" w:rsidR="00944BAC" w:rsidRPr="00944BAC" w:rsidRDefault="00944BAC" w:rsidP="00944BAC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76792E24" w14:textId="77777777" w:rsidR="00944BAC" w:rsidRPr="00944BAC" w:rsidRDefault="00944BAC" w:rsidP="00944BAC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b/>
        </w:rPr>
        <w:t xml:space="preserve">Elektrohidraulikus munkamélység-állítás a </w:t>
      </w:r>
      <w:proofErr w:type="spellStart"/>
      <w:r>
        <w:rPr>
          <w:rFonts w:ascii="Arial" w:hAnsi="Arial"/>
          <w:b/>
        </w:rPr>
        <w:t>Tyrok</w:t>
      </w:r>
      <w:proofErr w:type="spellEnd"/>
      <w:r>
        <w:rPr>
          <w:rFonts w:ascii="Arial" w:hAnsi="Arial"/>
          <w:b/>
        </w:rPr>
        <w:t xml:space="preserve"> 400 géphez</w:t>
      </w:r>
    </w:p>
    <w:p w14:paraId="79CE2BAD" w14:textId="36C11BFD" w:rsidR="00944BAC" w:rsidRDefault="00944BAC" w:rsidP="00944BAC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Az új elektrohidraulikus munkamélység-állításnak köszönhetően a </w:t>
      </w:r>
      <w:proofErr w:type="spellStart"/>
      <w:r>
        <w:rPr>
          <w:rFonts w:ascii="Arial" w:hAnsi="Arial"/>
        </w:rPr>
        <w:t>Tyrok</w:t>
      </w:r>
      <w:proofErr w:type="spellEnd"/>
      <w:r>
        <w:rPr>
          <w:rFonts w:ascii="Arial" w:hAnsi="Arial"/>
        </w:rPr>
        <w:t xml:space="preserve"> 400 esetében a munkamélység teljesen hidraulikusan állítható a traktor fülkéjéből. </w:t>
      </w:r>
    </w:p>
    <w:p w14:paraId="698E80DC" w14:textId="77777777" w:rsidR="00944BAC" w:rsidRPr="00944BAC" w:rsidRDefault="00944BAC" w:rsidP="00944BAC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2BEE8CAF" w14:textId="295B76E1" w:rsidR="00944BAC" w:rsidRDefault="00944BAC" w:rsidP="00944BAC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A traktor vezetőfülkéjében elhelyezett kezelőpanelről a munkamélység menet közben fokozatmentesen állítható a talajviszonyokhoz. Ehhez elektromosan lehet választan a fordulónál történő kiemelés és a munkamélység megváltoztatása között a dugattyúhengernél. Ez az előválasztás lehetővé teszi, hogy a </w:t>
      </w:r>
      <w:proofErr w:type="spellStart"/>
      <w:r>
        <w:rPr>
          <w:rFonts w:ascii="Arial" w:hAnsi="Arial"/>
        </w:rPr>
        <w:t>Tyrok</w:t>
      </w:r>
      <w:proofErr w:type="spellEnd"/>
      <w:r>
        <w:rPr>
          <w:rFonts w:ascii="Arial" w:hAnsi="Arial"/>
        </w:rPr>
        <w:t xml:space="preserve"> két funkcióját egy egyszeres működésű vezérlőegységről lehessen működtetni. A munkamélység változása a hengeren elhelyezett skáláról könnyedén leolvasható.</w:t>
      </w:r>
    </w:p>
    <w:p w14:paraId="601A3646" w14:textId="77777777" w:rsidR="00944BAC" w:rsidRPr="00944BAC" w:rsidRDefault="00944BAC" w:rsidP="00944BAC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1C6ACD29" w14:textId="68A103E1" w:rsidR="00161FDD" w:rsidRDefault="00944BAC" w:rsidP="00944BAC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Az elektrohidraulikus munkamélység-állításnak köszönhetően a munkamélység beállítása még egyszerűbbé válik, a vezető kényelme pedig tovább nő.</w:t>
      </w:r>
    </w:p>
    <w:p w14:paraId="055346D6" w14:textId="77777777" w:rsidR="009477A9" w:rsidRDefault="009477A9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52A1721F" w14:textId="77777777" w:rsidR="000678F3" w:rsidRDefault="000678F3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484D63B1" w14:textId="77777777" w:rsidR="00161FDD" w:rsidRDefault="00161FDD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noProof/>
        </w:rPr>
        <w:drawing>
          <wp:inline distT="0" distB="0" distL="0" distR="0" wp14:anchorId="29E6421E" wp14:editId="018330CD">
            <wp:extent cx="2514600" cy="990600"/>
            <wp:effectExtent l="0" t="0" r="0" b="0"/>
            <wp:docPr id="337735261" name="Grafi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7735261" name="Grafik 337735261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14600" cy="990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7A6A1A" w14:textId="58D057B2" w:rsidR="00944BAC" w:rsidRPr="008A6D6A" w:rsidRDefault="00944BAC" w:rsidP="008A6D6A">
      <w:pPr>
        <w:pStyle w:val="Listenabsatz"/>
        <w:numPr>
          <w:ilvl w:val="0"/>
          <w:numId w:val="16"/>
        </w:numPr>
        <w:spacing w:after="120" w:line="360" w:lineRule="auto"/>
        <w:ind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Nagyfokú rugalmasság a tarlón járó és barázdás üzem közötti gyors és kényelmes váltással </w:t>
      </w:r>
    </w:p>
    <w:p w14:paraId="77454F11" w14:textId="4DAB1CE2" w:rsidR="00944BAC" w:rsidRPr="008A6D6A" w:rsidRDefault="00944BAC" w:rsidP="008A6D6A">
      <w:pPr>
        <w:pStyle w:val="Listenabsatz"/>
        <w:numPr>
          <w:ilvl w:val="0"/>
          <w:numId w:val="16"/>
        </w:numPr>
        <w:spacing w:after="120" w:line="360" w:lineRule="auto"/>
        <w:ind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GPS segítségével történő precíz csatlakozó szántás mellett az </w:t>
      </w:r>
      <w:proofErr w:type="spellStart"/>
      <w:r>
        <w:rPr>
          <w:rFonts w:ascii="Arial" w:hAnsi="Arial"/>
        </w:rPr>
        <w:t>Onland</w:t>
      </w:r>
      <w:proofErr w:type="spellEnd"/>
      <w:r>
        <w:rPr>
          <w:rFonts w:ascii="Arial" w:hAnsi="Arial"/>
        </w:rPr>
        <w:t xml:space="preserve"> üzemmód csökkentett talajnyomást garantál a traktor gumiabroncsainak nagyobb érintkezési felülete miatt</w:t>
      </w:r>
    </w:p>
    <w:p w14:paraId="38F74765" w14:textId="3DD0EACB" w:rsidR="00944BAC" w:rsidRPr="008A6D6A" w:rsidRDefault="00944BAC" w:rsidP="008A6D6A">
      <w:pPr>
        <w:pStyle w:val="Listenabsatz"/>
        <w:numPr>
          <w:ilvl w:val="0"/>
          <w:numId w:val="16"/>
        </w:numPr>
        <w:spacing w:after="120" w:line="360" w:lineRule="auto"/>
        <w:ind w:right="1695"/>
        <w:rPr>
          <w:rFonts w:ascii="Arial" w:eastAsia="Arial" w:hAnsi="Arial" w:cs="Arial"/>
        </w:rPr>
      </w:pPr>
      <w:r>
        <w:rPr>
          <w:rFonts w:ascii="Arial" w:hAnsi="Arial"/>
        </w:rPr>
        <w:t>Elektrohidraulikus munkamélység-beállítás a traktor fülkéjéből</w:t>
      </w:r>
    </w:p>
    <w:p w14:paraId="017AD03A" w14:textId="0F08B47D" w:rsidR="00944BAC" w:rsidRPr="008A6D6A" w:rsidRDefault="00944BAC" w:rsidP="008A6D6A">
      <w:pPr>
        <w:pStyle w:val="Listenabsatz"/>
        <w:numPr>
          <w:ilvl w:val="0"/>
          <w:numId w:val="16"/>
        </w:numPr>
        <w:spacing w:after="120" w:line="360" w:lineRule="auto"/>
        <w:ind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Tökéletes csatlakozó szántás változó körülmények között is a szériafelszereltség részét képező </w:t>
      </w:r>
      <w:proofErr w:type="spellStart"/>
      <w:r>
        <w:rPr>
          <w:rFonts w:ascii="Arial" w:hAnsi="Arial"/>
        </w:rPr>
        <w:t>AutoAdapt</w:t>
      </w:r>
      <w:proofErr w:type="spellEnd"/>
      <w:r>
        <w:rPr>
          <w:rFonts w:ascii="Arial" w:hAnsi="Arial"/>
        </w:rPr>
        <w:t xml:space="preserve"> hidraulikus első ekefej beállítással</w:t>
      </w:r>
    </w:p>
    <w:p w14:paraId="5F92EF13" w14:textId="623B9EBC" w:rsidR="00944BAC" w:rsidRPr="008A6D6A" w:rsidRDefault="00944BAC" w:rsidP="008A6D6A">
      <w:pPr>
        <w:pStyle w:val="Listenabsatz"/>
        <w:numPr>
          <w:ilvl w:val="0"/>
          <w:numId w:val="16"/>
        </w:numPr>
        <w:spacing w:after="120" w:line="360" w:lineRule="auto"/>
        <w:ind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Egyedülálló </w:t>
      </w:r>
      <w:proofErr w:type="spellStart"/>
      <w:r>
        <w:rPr>
          <w:rFonts w:ascii="Arial" w:hAnsi="Arial"/>
        </w:rPr>
        <w:t>SpeedBlade</w:t>
      </w:r>
      <w:proofErr w:type="spellEnd"/>
      <w:r>
        <w:rPr>
          <w:rFonts w:ascii="Arial" w:hAnsi="Arial"/>
        </w:rPr>
        <w:t xml:space="preserve"> ekefej növelt méretű kormánylemez előrésszel és ©plus edzési eljárással, amely nagyobb sebességet tesz lehetővé kisebb kopás mellett</w:t>
      </w:r>
    </w:p>
    <w:p w14:paraId="05A8EB6D" w14:textId="0F623F16" w:rsidR="000678F3" w:rsidRPr="008A6D6A" w:rsidRDefault="00944BAC" w:rsidP="008A6D6A">
      <w:pPr>
        <w:pStyle w:val="Listenabsatz"/>
        <w:numPr>
          <w:ilvl w:val="0"/>
          <w:numId w:val="16"/>
        </w:numPr>
        <w:spacing w:after="120" w:line="360" w:lineRule="auto"/>
        <w:ind w:right="1695"/>
        <w:rPr>
          <w:rFonts w:ascii="Arial" w:eastAsia="Arial" w:hAnsi="Arial" w:cs="Arial"/>
          <w:noProof/>
        </w:rPr>
      </w:pPr>
      <w:r>
        <w:rPr>
          <w:rFonts w:ascii="Arial" w:hAnsi="Arial"/>
        </w:rPr>
        <w:t xml:space="preserve">Gyors és anyagkímélő átfordítás a </w:t>
      </w:r>
      <w:proofErr w:type="spellStart"/>
      <w:r>
        <w:rPr>
          <w:rFonts w:ascii="Arial" w:hAnsi="Arial"/>
        </w:rPr>
        <w:t>SmartTurn</w:t>
      </w:r>
      <w:proofErr w:type="spellEnd"/>
      <w:r>
        <w:rPr>
          <w:rFonts w:ascii="Arial" w:hAnsi="Arial"/>
        </w:rPr>
        <w:t xml:space="preserve"> kétfokozatú hidraulikus véghelyzeti csillapítással</w:t>
      </w:r>
    </w:p>
    <w:p w14:paraId="33A19A94" w14:textId="77777777" w:rsidR="00C46CAE" w:rsidRDefault="00C46CAE" w:rsidP="00161FDD">
      <w:pPr>
        <w:spacing w:after="120" w:line="360" w:lineRule="auto"/>
        <w:ind w:left="567" w:right="1695"/>
        <w:rPr>
          <w:rFonts w:ascii="Arial" w:eastAsia="Arial" w:hAnsi="Arial" w:cs="Arial"/>
          <w:noProof/>
        </w:rPr>
      </w:pPr>
    </w:p>
    <w:p w14:paraId="3EB67227" w14:textId="629A3CB2" w:rsidR="009477A9" w:rsidRDefault="009477A9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337894FE" w14:textId="60DBCFDC" w:rsidR="00944BAC" w:rsidRDefault="00944BAC" w:rsidP="00944BAC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noProof/>
        </w:rPr>
        <w:lastRenderedPageBreak/>
        <w:drawing>
          <wp:inline distT="0" distB="0" distL="0" distR="0" wp14:anchorId="6BC223DB" wp14:editId="33FA59DA">
            <wp:extent cx="3477600" cy="2880000"/>
            <wp:effectExtent l="0" t="0" r="2540" b="3175"/>
            <wp:docPr id="978904118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8904118" name="Grafik 978904118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776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96AA6A" w14:textId="79A3844B" w:rsidR="00944BAC" w:rsidRDefault="00944BAC" w:rsidP="008A6D6A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Tarlón járó szántás az AMAZONE </w:t>
      </w:r>
      <w:proofErr w:type="spellStart"/>
      <w:r>
        <w:rPr>
          <w:rFonts w:ascii="Arial" w:hAnsi="Arial"/>
        </w:rPr>
        <w:t>Tyrok</w:t>
      </w:r>
      <w:proofErr w:type="spellEnd"/>
      <w:r>
        <w:rPr>
          <w:rFonts w:ascii="Arial" w:hAnsi="Arial"/>
        </w:rPr>
        <w:t xml:space="preserve"> 400 </w:t>
      </w:r>
      <w:proofErr w:type="spellStart"/>
      <w:r>
        <w:rPr>
          <w:rFonts w:ascii="Arial" w:hAnsi="Arial"/>
        </w:rPr>
        <w:t>Onland</w:t>
      </w:r>
      <w:proofErr w:type="spellEnd"/>
      <w:r>
        <w:rPr>
          <w:rFonts w:ascii="Arial" w:hAnsi="Arial"/>
        </w:rPr>
        <w:t xml:space="preserve"> félig függesztett </w:t>
      </w:r>
      <w:proofErr w:type="spellStart"/>
      <w:r>
        <w:rPr>
          <w:rFonts w:ascii="Arial" w:hAnsi="Arial"/>
        </w:rPr>
        <w:t>váltvaforgató</w:t>
      </w:r>
      <w:proofErr w:type="spellEnd"/>
      <w:r>
        <w:rPr>
          <w:rFonts w:ascii="Arial" w:hAnsi="Arial"/>
        </w:rPr>
        <w:t xml:space="preserve"> ekével</w:t>
      </w:r>
    </w:p>
    <w:p w14:paraId="5A6BE59D" w14:textId="77777777" w:rsidR="00944BAC" w:rsidRDefault="00944BAC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60758426" w14:textId="77777777" w:rsidR="00944BAC" w:rsidRDefault="00944BAC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0C37C357" w14:textId="785498C4" w:rsidR="00161FDD" w:rsidRDefault="00944BAC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noProof/>
        </w:rPr>
        <w:drawing>
          <wp:inline distT="0" distB="0" distL="0" distR="0" wp14:anchorId="251A43C1" wp14:editId="687A3970">
            <wp:extent cx="1440000" cy="1440000"/>
            <wp:effectExtent l="0" t="0" r="0" b="0"/>
            <wp:docPr id="492727618" name="Grafi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2727618" name="Grafik 492727618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40000" cy="14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F89342" w14:textId="77777777" w:rsidR="008A6D6A" w:rsidRPr="008A6D6A" w:rsidRDefault="00944BAC" w:rsidP="008A6D6A">
      <w:pPr>
        <w:spacing w:after="120" w:line="360" w:lineRule="auto"/>
        <w:ind w:left="567" w:right="1695"/>
        <w:rPr>
          <w:rFonts w:ascii="Arial" w:eastAsia="Arial" w:hAnsi="Arial" w:cs="Arial"/>
          <w:b/>
          <w:bCs/>
        </w:rPr>
      </w:pPr>
      <w:proofErr w:type="spellStart"/>
      <w:r>
        <w:rPr>
          <w:rFonts w:ascii="Arial" w:hAnsi="Arial"/>
        </w:rPr>
        <w:t>Tyrok</w:t>
      </w:r>
      <w:proofErr w:type="spellEnd"/>
      <w:r>
        <w:rPr>
          <w:rFonts w:ascii="Arial" w:hAnsi="Arial"/>
        </w:rPr>
        <w:t xml:space="preserve"> 400 </w:t>
      </w:r>
      <w:proofErr w:type="spellStart"/>
      <w:r>
        <w:rPr>
          <w:rFonts w:ascii="Arial" w:hAnsi="Arial"/>
        </w:rPr>
        <w:t>Onland</w:t>
      </w:r>
      <w:proofErr w:type="spellEnd"/>
      <w:r>
        <w:rPr>
          <w:rFonts w:ascii="Arial" w:hAnsi="Arial"/>
        </w:rPr>
        <w:t xml:space="preserve"> alkalmazási videó: </w:t>
      </w:r>
      <w:r>
        <w:rPr>
          <w:rFonts w:ascii="Arial" w:hAnsi="Arial"/>
        </w:rPr>
        <w:br/>
      </w:r>
      <w:r>
        <w:rPr>
          <w:rFonts w:ascii="Arial" w:hAnsi="Arial"/>
          <w:b/>
        </w:rPr>
        <w:t>www.amazone.net/yt-tyrok-onland</w:t>
      </w:r>
    </w:p>
    <w:p w14:paraId="286E88D7" w14:textId="0E361F46" w:rsidR="00161FDD" w:rsidRDefault="00161FDD" w:rsidP="00944BAC">
      <w:pPr>
        <w:spacing w:after="120" w:line="360" w:lineRule="auto"/>
        <w:ind w:left="567" w:right="1695"/>
        <w:rPr>
          <w:rFonts w:ascii="Arial" w:eastAsia="Arial" w:hAnsi="Arial" w:cs="Arial"/>
          <w:b/>
          <w:bCs/>
        </w:rPr>
      </w:pPr>
    </w:p>
    <w:p w14:paraId="0A905A14" w14:textId="77777777" w:rsidR="00944BAC" w:rsidRDefault="00944BAC" w:rsidP="00944BAC">
      <w:pPr>
        <w:spacing w:after="120" w:line="360" w:lineRule="auto"/>
        <w:ind w:left="567" w:right="1695"/>
        <w:rPr>
          <w:rFonts w:ascii="Arial" w:eastAsia="Arial" w:hAnsi="Arial" w:cs="Arial"/>
          <w:b/>
          <w:bCs/>
        </w:rPr>
      </w:pPr>
    </w:p>
    <w:p w14:paraId="220AC62F" w14:textId="77777777" w:rsidR="00944BAC" w:rsidRDefault="00944BAC" w:rsidP="00944BAC">
      <w:pPr>
        <w:spacing w:after="120" w:line="360" w:lineRule="auto"/>
        <w:ind w:left="567" w:right="1695"/>
        <w:rPr>
          <w:rFonts w:ascii="Arial" w:eastAsia="Arial" w:hAnsi="Arial" w:cs="Arial"/>
          <w:b/>
          <w:bCs/>
        </w:rPr>
      </w:pPr>
    </w:p>
    <w:p w14:paraId="798783A7" w14:textId="1303AD67" w:rsidR="009477A9" w:rsidRPr="00944BAC" w:rsidRDefault="00944BAC" w:rsidP="00944BAC">
      <w:pPr>
        <w:spacing w:after="120" w:line="360" w:lineRule="auto"/>
        <w:ind w:left="567" w:right="1695"/>
        <w:rPr>
          <w:rFonts w:ascii="Arial" w:eastAsia="Arial" w:hAnsi="Arial" w:cs="Arial"/>
          <w:b/>
          <w:bCs/>
        </w:rPr>
      </w:pPr>
      <w:r>
        <w:rPr>
          <w:rFonts w:ascii="Arial" w:hAnsi="Arial"/>
          <w:b/>
          <w:noProof/>
        </w:rPr>
        <w:lastRenderedPageBreak/>
        <w:drawing>
          <wp:inline distT="0" distB="0" distL="0" distR="0" wp14:anchorId="589297F7" wp14:editId="609C551E">
            <wp:extent cx="6120000" cy="2109600"/>
            <wp:effectExtent l="0" t="0" r="1905" b="0"/>
            <wp:docPr id="103926257" name="Grafi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926257" name="Grafik 103926257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21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1AD158" w14:textId="77777777" w:rsidR="00944BAC" w:rsidRPr="00944BAC" w:rsidRDefault="00944BAC" w:rsidP="00944BAC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AMAZONE </w:t>
      </w:r>
      <w:proofErr w:type="spellStart"/>
      <w:r>
        <w:rPr>
          <w:rFonts w:ascii="Arial" w:hAnsi="Arial"/>
        </w:rPr>
        <w:t>Tyrok</w:t>
      </w:r>
      <w:proofErr w:type="spellEnd"/>
      <w:r>
        <w:rPr>
          <w:rFonts w:ascii="Arial" w:hAnsi="Arial"/>
        </w:rPr>
        <w:t xml:space="preserve"> 400 egy kihajtható fogókarra és </w:t>
      </w:r>
      <w:proofErr w:type="spellStart"/>
      <w:r>
        <w:rPr>
          <w:rFonts w:ascii="Arial" w:hAnsi="Arial"/>
        </w:rPr>
        <w:t>szántáselmunkálóval</w:t>
      </w:r>
      <w:proofErr w:type="spellEnd"/>
      <w:r>
        <w:rPr>
          <w:rFonts w:ascii="Arial" w:hAnsi="Arial"/>
        </w:rPr>
        <w:t xml:space="preserve"> </w:t>
      </w:r>
    </w:p>
    <w:p w14:paraId="7C5B29AD" w14:textId="77777777" w:rsidR="00161FDD" w:rsidRDefault="00161FDD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4AA0AA34" w14:textId="77777777" w:rsidR="000678F3" w:rsidRDefault="000678F3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0D2F2B0A" w14:textId="6DB17F5E" w:rsidR="000678F3" w:rsidRDefault="00B647C1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eastAsia="Arial" w:hAnsi="Arial" w:cs="Arial"/>
          <w:noProof/>
        </w:rPr>
        <w:drawing>
          <wp:inline distT="0" distB="0" distL="0" distR="0" wp14:anchorId="4D701981" wp14:editId="3818D43F">
            <wp:extent cx="4557600" cy="2880000"/>
            <wp:effectExtent l="0" t="0" r="1905" b="3175"/>
            <wp:docPr id="562774678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2774678" name="Grafik 562774678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576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E0B054" w14:textId="77777777" w:rsidR="00944BAC" w:rsidRDefault="00944BAC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7344A36A" w14:textId="77777777" w:rsidR="00944BAC" w:rsidRDefault="00944BAC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4F732CBC" w14:textId="29D0616C" w:rsidR="000678F3" w:rsidRDefault="00944BAC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noProof/>
        </w:rPr>
        <w:lastRenderedPageBreak/>
        <w:drawing>
          <wp:inline distT="0" distB="0" distL="0" distR="0" wp14:anchorId="3A36319E" wp14:editId="300B3E0C">
            <wp:extent cx="4053600" cy="2880000"/>
            <wp:effectExtent l="0" t="0" r="0" b="3175"/>
            <wp:docPr id="1973013777" name="Grafik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73013777" name="Grafik 1973013777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536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89EDE9" w14:textId="77777777" w:rsidR="00944BAC" w:rsidRPr="00944BAC" w:rsidRDefault="00944BAC" w:rsidP="00944BAC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Könnyen látható skála a hengeren</w:t>
      </w:r>
    </w:p>
    <w:p w14:paraId="20781523" w14:textId="77777777" w:rsidR="000678F3" w:rsidRDefault="000678F3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6C69494A" w14:textId="77777777" w:rsidR="00200E1E" w:rsidRDefault="00200E1E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4410A8D5" w14:textId="54D3ED8C" w:rsidR="00200E1E" w:rsidRDefault="00200E1E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noProof/>
        </w:rPr>
        <w:drawing>
          <wp:inline distT="0" distB="0" distL="0" distR="0" wp14:anchorId="614CEC7F" wp14:editId="156109C0">
            <wp:extent cx="3477600" cy="2880000"/>
            <wp:effectExtent l="0" t="0" r="2540" b="3175"/>
            <wp:docPr id="404008737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4008737" name="Grafik 404008737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776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378CA2" w14:textId="77777777" w:rsidR="00200E1E" w:rsidRPr="00200E1E" w:rsidRDefault="00200E1E" w:rsidP="00200E1E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Optimális talajkímélés a </w:t>
      </w:r>
      <w:proofErr w:type="spellStart"/>
      <w:r>
        <w:rPr>
          <w:rFonts w:ascii="Arial" w:hAnsi="Arial"/>
        </w:rPr>
        <w:t>Tyrok</w:t>
      </w:r>
      <w:proofErr w:type="spellEnd"/>
      <w:r>
        <w:rPr>
          <w:rFonts w:ascii="Arial" w:hAnsi="Arial"/>
        </w:rPr>
        <w:t xml:space="preserve"> 400 gépet tarlón járó üzemével és a széles traktorabroncsoknak köszönhetően</w:t>
      </w:r>
    </w:p>
    <w:p w14:paraId="43FD8733" w14:textId="77777777" w:rsidR="00200E1E" w:rsidRDefault="00200E1E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78EBEE34" w14:textId="37AA8C75" w:rsidR="00161FDD" w:rsidRDefault="00161FDD" w:rsidP="00161FDD">
      <w:pPr>
        <w:spacing w:after="120" w:line="360" w:lineRule="auto"/>
        <w:ind w:right="1695"/>
        <w:rPr>
          <w:rFonts w:ascii="Arial" w:eastAsia="Arial" w:hAnsi="Arial" w:cs="Arial"/>
        </w:rPr>
      </w:pPr>
    </w:p>
    <w:p w14:paraId="138C4A4F" w14:textId="77777777" w:rsidR="008A6D6A" w:rsidRPr="00F4316E" w:rsidRDefault="008A6D6A" w:rsidP="00161FDD">
      <w:pPr>
        <w:spacing w:after="120" w:line="360" w:lineRule="auto"/>
        <w:ind w:right="1695"/>
        <w:rPr>
          <w:rFonts w:ascii="Arial" w:eastAsia="Arial" w:hAnsi="Arial" w:cs="Arial"/>
        </w:rPr>
      </w:pPr>
    </w:p>
    <w:p w14:paraId="0E1E272C" w14:textId="77777777" w:rsidR="00161FDD" w:rsidRPr="00D27732" w:rsidRDefault="00161FDD" w:rsidP="00161FDD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  <w:r>
        <w:rPr>
          <w:rFonts w:ascii="Arial" w:hAnsi="Arial"/>
          <w:color w:val="808080" w:themeColor="background1" w:themeShade="80"/>
          <w:sz w:val="20"/>
        </w:rPr>
        <w:lastRenderedPageBreak/>
        <w:t xml:space="preserve">Az ábrák, a tartalom és a műszaki adatok csak tájékoztató jellegűek, és felszereltségtől függően eltérhetnek. Az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országonkénti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közúti közlekedési előírások (KRESZ) érvényes rendelkezéseit be kell tartani, emiatt előfordulhat, hogy külön engedélyeztetés szükséges. Ellenőrizni kell a traktorok megengedett tengelyterhelését és össztömegét. A felsorolt kombinációs lehetőségek nem minden gyártmányú traktor esetében valósíthatók meg.</w:t>
      </w:r>
    </w:p>
    <w:p w14:paraId="35D17437" w14:textId="77777777" w:rsidR="00161FDD" w:rsidRDefault="00161FDD" w:rsidP="00161FDD">
      <w:pPr>
        <w:spacing w:after="120" w:line="360" w:lineRule="auto"/>
        <w:ind w:left="567" w:right="1695"/>
        <w:rPr>
          <w:rFonts w:ascii="Arial" w:hAnsi="Arial" w:cs="Arial"/>
          <w:bCs/>
        </w:rPr>
      </w:pPr>
    </w:p>
    <w:p w14:paraId="3F64226B" w14:textId="77777777" w:rsidR="00161FDD" w:rsidRPr="00D27732" w:rsidRDefault="00161FDD" w:rsidP="00161FDD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/>
          <w:bCs/>
          <w:color w:val="808080" w:themeColor="background1" w:themeShade="80"/>
          <w:sz w:val="20"/>
          <w:szCs w:val="20"/>
        </w:rPr>
      </w:pPr>
      <w:r>
        <w:rPr>
          <w:rFonts w:ascii="Arial" w:hAnsi="Arial"/>
          <w:b/>
          <w:color w:val="808080" w:themeColor="background1" w:themeShade="80"/>
          <w:sz w:val="20"/>
        </w:rPr>
        <w:t>Az AMAZONE-</w:t>
      </w:r>
      <w:proofErr w:type="spellStart"/>
      <w:r>
        <w:rPr>
          <w:rFonts w:ascii="Arial" w:hAnsi="Arial"/>
          <w:b/>
          <w:color w:val="808080" w:themeColor="background1" w:themeShade="80"/>
          <w:sz w:val="20"/>
        </w:rPr>
        <w:t>ról</w:t>
      </w:r>
      <w:proofErr w:type="spellEnd"/>
    </w:p>
    <w:p w14:paraId="7F8944CC" w14:textId="66C35041" w:rsidR="00161FDD" w:rsidRPr="00E12CE4" w:rsidRDefault="00161FDD" w:rsidP="00161FDD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  <w:r>
        <w:rPr>
          <w:rFonts w:ascii="Arial" w:hAnsi="Arial"/>
          <w:color w:val="808080" w:themeColor="background1" w:themeShade="80"/>
          <w:sz w:val="20"/>
        </w:rPr>
        <w:t xml:space="preserve">Az AMAZONEN-WERKE H.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Dreyer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SE &amp; Co. KG, melynek székhelye 49205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Hasbergen-Gaste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településen található, mezőgazdasági és kommunális gépek gyártásával foglalkozik. A személyesen a tulajdonosok által vezetett vállalat kilenc üzemben több mint 2 000 alkalmazottat foglalkoztat. Termékválasztékában talajművelő gépek, vetőgépek, műtrágyaszórók és permetezőgépek szerepelnek. 2019 óta a SCHMOTZER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Hacktechnik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az AMAZONE csoport tagja. Ezen alapkoncepciók mentén tevékenykedve az AMAZONE mára az „intelligens növénytermesztés” szakértőjévé vált a mezőgazdaságban. További információk: </w:t>
      </w:r>
      <w:hyperlink r:id="rId15" w:history="1">
        <w:r>
          <w:rPr>
            <w:rStyle w:val="Hyperlink"/>
            <w:rFonts w:ascii="Arial" w:hAnsi="Arial"/>
            <w:sz w:val="20"/>
          </w:rPr>
          <w:t>www.amazone.de</w:t>
        </w:r>
      </w:hyperlink>
    </w:p>
    <w:p w14:paraId="252D2E94" w14:textId="783F76E8" w:rsidR="00A46482" w:rsidRPr="00C46CAE" w:rsidRDefault="00161FDD" w:rsidP="00C46CAE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  <w:r>
        <w:rPr>
          <w:noProof/>
          <w:color w:val="0563C1"/>
        </w:rPr>
        <w:drawing>
          <wp:inline distT="0" distB="0" distL="0" distR="0" wp14:anchorId="127078C4" wp14:editId="7FD5B158">
            <wp:extent cx="241300" cy="241300"/>
            <wp:effectExtent l="0" t="0" r="6350" b="6350"/>
            <wp:docPr id="13" name="Grafik 13">
              <a:hlinkClick xmlns:a="http://schemas.openxmlformats.org/drawingml/2006/main" r:id="rId1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Grafik 13">
                      <a:hlinkClick r:id="rId1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7" r:link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</w:rPr>
        <w:drawing>
          <wp:inline distT="0" distB="0" distL="0" distR="0" wp14:anchorId="44017B5F" wp14:editId="07E6D5D7">
            <wp:extent cx="241300" cy="241300"/>
            <wp:effectExtent l="0" t="0" r="6350" b="6350"/>
            <wp:docPr id="12" name="Grafik 12">
              <a:hlinkClick xmlns:a="http://schemas.openxmlformats.org/drawingml/2006/main" r:id="rId1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Grafik 12">
                      <a:hlinkClick r:id="rId19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0" r:link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</w:rPr>
        <w:drawing>
          <wp:inline distT="0" distB="0" distL="0" distR="0" wp14:anchorId="3DA642EA" wp14:editId="2E61F27C">
            <wp:extent cx="241300" cy="241300"/>
            <wp:effectExtent l="0" t="0" r="6350" b="6350"/>
            <wp:docPr id="11" name="Grafik 11">
              <a:hlinkClick xmlns:a="http://schemas.openxmlformats.org/drawingml/2006/main" r:id="rId22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Grafik 11">
                      <a:hlinkClick r:id="rId22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3" r:link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</w:rPr>
        <w:drawing>
          <wp:inline distT="0" distB="0" distL="0" distR="0" wp14:anchorId="7EA052F7" wp14:editId="679BB85A">
            <wp:extent cx="241300" cy="241300"/>
            <wp:effectExtent l="0" t="0" r="6350" b="6350"/>
            <wp:docPr id="10" name="Grafik 10">
              <a:hlinkClick xmlns:a="http://schemas.openxmlformats.org/drawingml/2006/main" r:id="rId2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Grafik 10">
                      <a:hlinkClick r:id="rId25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6" r:link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</w:rPr>
        <w:drawing>
          <wp:inline distT="0" distB="0" distL="0" distR="0" wp14:anchorId="5BFC40D1" wp14:editId="774F6FE2">
            <wp:extent cx="241300" cy="241300"/>
            <wp:effectExtent l="0" t="0" r="6350" b="6350"/>
            <wp:docPr id="7" name="Grafik 7">
              <a:hlinkClick xmlns:a="http://schemas.openxmlformats.org/drawingml/2006/main" r:id="rId2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Grafik 7">
                      <a:hlinkClick r:id="rId28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9" r:link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</w:p>
    <w:sectPr w:rsidR="00A46482" w:rsidRPr="00C46CAE" w:rsidSect="007D56A1">
      <w:headerReference w:type="even" r:id="rId31"/>
      <w:headerReference w:type="default" r:id="rId32"/>
      <w:footerReference w:type="even" r:id="rId33"/>
      <w:footerReference w:type="default" r:id="rId34"/>
      <w:headerReference w:type="first" r:id="rId35"/>
      <w:footerReference w:type="first" r:id="rId36"/>
      <w:pgSz w:w="11901" w:h="16840" w:code="9"/>
      <w:pgMar w:top="1418" w:right="567" w:bottom="1560" w:left="567" w:header="1418" w:footer="985" w:gutter="0"/>
      <w:cols w:space="708"/>
      <w:noEndnote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B93B308" w14:textId="77777777" w:rsidR="00D13F82" w:rsidRDefault="00D13F82">
      <w:r>
        <w:separator/>
      </w:r>
    </w:p>
  </w:endnote>
  <w:endnote w:type="continuationSeparator" w:id="0">
    <w:p w14:paraId="2FF188B0" w14:textId="77777777" w:rsidR="00D13F82" w:rsidRDefault="00D13F8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ourier">
    <w:panose1 w:val="00000000000000000000"/>
    <w:charset w:val="00"/>
    <w:family w:val="modern"/>
    <w:pitch w:val="fixed"/>
    <w:sig w:usb0="E0002AFF" w:usb1="C0007843" w:usb2="00000009" w:usb3="00000000" w:csb0="000001FF" w:csb1="00000000"/>
  </w:font>
  <w:font w:name="Lucida Grande">
    <w:panose1 w:val="020B0600040502020204"/>
    <w:charset w:val="00"/>
    <w:family w:val="swiss"/>
    <w:pitch w:val="variable"/>
    <w:sig w:usb0="E1000AEF" w:usb1="5000A1FF" w:usb2="00000000" w:usb3="00000000" w:csb0="000001BF" w:csb1="00000000"/>
  </w:font>
  <w:font w:name="Times-Roman">
    <w:altName w:val="Times New Roman"/>
    <w:panose1 w:val="00000500000000020000"/>
    <w:charset w:val="4D"/>
    <w:family w:val="auto"/>
    <w:notTrueType/>
    <w:pitch w:val="default"/>
    <w:sig w:usb0="03000000" w:usb1="00000000" w:usb2="00000000" w:usb3="00000000" w:csb0="00000001" w:csb1="00000000"/>
  </w:font>
  <w:font w:name="Helvetica">
    <w:panose1 w:val="00000000000000000000"/>
    <w:charset w:val="00"/>
    <w:family w:val="auto"/>
    <w:pitch w:val="variable"/>
    <w:sig w:usb0="E00002FF" w:usb1="5000785B" w:usb2="00000000" w:usb3="00000000" w:csb0="000001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AB4C16D" w14:textId="77777777" w:rsidR="00DD482B" w:rsidRDefault="00DD482B">
    <w:pPr>
      <w:pStyle w:val="Fuzeile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D5A60ED" w14:textId="77777777" w:rsidR="005E0980" w:rsidRDefault="00147389" w:rsidP="00D211D5">
    <w:pPr>
      <w:pStyle w:val="Fuzeile"/>
      <w:tabs>
        <w:tab w:val="clear" w:pos="4536"/>
        <w:tab w:val="clear" w:pos="9072"/>
        <w:tab w:val="left" w:pos="3138"/>
      </w:tabs>
    </w:pPr>
    <w:r>
      <w:rPr>
        <w:noProof/>
      </w:rPr>
      <mc:AlternateContent>
        <mc:Choice Requires="wps">
          <w:drawing>
            <wp:anchor distT="0" distB="0" distL="114300" distR="114300" simplePos="0" relativeHeight="251660288" behindDoc="1" locked="0" layoutInCell="1" allowOverlap="1" wp14:anchorId="523A5323" wp14:editId="2294562F">
              <wp:simplePos x="0" y="0"/>
              <wp:positionH relativeFrom="column">
                <wp:posOffset>5292090</wp:posOffset>
              </wp:positionH>
              <wp:positionV relativeFrom="paragraph">
                <wp:posOffset>471805</wp:posOffset>
              </wp:positionV>
              <wp:extent cx="1600200" cy="179705"/>
              <wp:effectExtent l="0" t="0" r="0" b="10795"/>
              <wp:wrapNone/>
              <wp:docPr id="4" name="Text Box 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00200" cy="17970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0F7BE6E8" w14:textId="77777777" w:rsidR="005E0980" w:rsidRPr="0093254A" w:rsidRDefault="005E0980" w:rsidP="006F7755">
                          <w:pPr>
                            <w:ind w:right="57"/>
                            <w:jc w:val="right"/>
                            <w:rPr>
                              <w:rFonts w:ascii="Arial" w:hAnsi="Arial"/>
                              <w:sz w:val="20"/>
                            </w:rPr>
                          </w:pP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begin"/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instrText xml:space="preserve"> PAGE </w:instrTex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separate"/>
                          </w:r>
                          <w:r w:rsidR="00612E9F">
                            <w:rPr>
                              <w:rFonts w:ascii="Arial" w:hAnsi="Arial"/>
                              <w:sz w:val="20"/>
                            </w:rPr>
                            <w:t>7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end"/>
                          </w:r>
                          <w:r>
                            <w:rPr>
                              <w:rFonts w:ascii="Arial" w:hAnsi="Arial"/>
                              <w:sz w:val="20"/>
                            </w:rPr>
                            <w:t>/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begin"/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instrText xml:space="preserve"> NUMPAGES </w:instrTex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separate"/>
                          </w:r>
                          <w:r w:rsidR="00612E9F">
                            <w:rPr>
                              <w:rFonts w:ascii="Arial" w:hAnsi="Arial"/>
                              <w:sz w:val="20"/>
                            </w:rPr>
                            <w:t>7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end"/>
                          </w:r>
                          <w:r>
                            <w:rPr>
                              <w:rFonts w:ascii="Arial" w:hAnsi="Arial"/>
                              <w:sz w:val="20"/>
                            </w:rPr>
                            <w:t xml:space="preserve"> oldal</w:t>
                          </w:r>
                        </w:p>
                      </w:txbxContent>
                    </wps:txbx>
                    <wps:bodyPr rot="0" vert="horz" wrap="square" lIns="0" tIns="1800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523A5323" id="_x0000_t202" coordsize="21600,21600" o:spt="202" path="m,l,21600r21600,l21600,xe">
              <v:stroke joinstyle="miter"/>
              <v:path gradientshapeok="t" o:connecttype="rect"/>
            </v:shapetype>
            <v:shape id="Text Box 9" o:spid="_x0000_s1028" type="#_x0000_t202" style="position:absolute;margin-left:416.7pt;margin-top:37.15pt;width:126pt;height:14.15pt;z-index:-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" filled="f" fillcolor="#006e31" stroked="f">
              <v:textbox inset="0,.5mm,0,0">
                <w:txbxContent>
                  <w:p w14:paraId="0F7BE6E8" w14:textId="77777777" w:rsidR="005E0980" w:rsidRPr="0093254A" w:rsidRDefault="005E0980" w:rsidP="006F7755">
                    <w:pPr>
                      <w:ind w:right="57"/>
                      <w:jc w:val="right"/>
                      <w:rPr>
                        <w:sz w:val="20"/>
                        <w:rFonts w:ascii="Arial" w:hAnsi="Arial"/>
                      </w:rPr>
                    </w:pPr>
                    <w:r w:rsidRPr="0093254A">
                      <w:rPr>
                        <w:sz w:val="20"/>
                        <w:rFonts w:ascii="Arial" w:hAnsi="Arial"/>
                      </w:rPr>
                      <w:fldChar w:fldCharType="begin"/>
                    </w:r>
                    <w:r w:rsidRPr="0093254A">
                      <w:rPr>
                        <w:sz w:val="20"/>
                        <w:rFonts w:ascii="Arial" w:hAnsi="Arial"/>
                      </w:rPr>
                      <w:instrText xml:space="preserve"> PAGE </w:instrText>
                    </w:r>
                    <w:r w:rsidRPr="0093254A">
                      <w:rPr>
                        <w:sz w:val="20"/>
                        <w:rFonts w:ascii="Arial" w:hAnsi="Arial"/>
                      </w:rPr>
                      <w:fldChar w:fldCharType="separate"/>
                    </w:r>
                    <w:r w:rsidR="00612E9F">
                      <w:rPr>
                        <w:sz w:val="20"/>
                        <w:rFonts w:ascii="Arial" w:hAnsi="Arial"/>
                      </w:rPr>
                      <w:t>7</w:t>
                    </w:r>
                    <w:r w:rsidRPr="0093254A">
                      <w:rPr>
                        <w:sz w:val="20"/>
                        <w:rFonts w:ascii="Arial" w:hAnsi="Arial"/>
                      </w:rPr>
                      <w:fldChar w:fldCharType="end"/>
                    </w:r>
                    <w:r>
                      <w:rPr>
                        <w:sz w:val="20"/>
                        <w:rFonts w:ascii="Arial" w:hAnsi="Arial"/>
                      </w:rPr>
                      <w:t xml:space="preserve">/</w:t>
                    </w:r>
                    <w:r w:rsidRPr="0093254A">
                      <w:rPr>
                        <w:sz w:val="20"/>
                        <w:rFonts w:ascii="Arial" w:hAnsi="Arial"/>
                      </w:rPr>
                      <w:fldChar w:fldCharType="begin" w:dirty="true"/>
                    </w:r>
                    <w:r w:rsidRPr="0093254A">
                      <w:rPr>
                        <w:sz w:val="20"/>
                        <w:rFonts w:ascii="Arial" w:hAnsi="Arial"/>
                      </w:rPr>
                      <w:instrText xml:space="preserve"> NUMPAGES </w:instrText>
                    </w:r>
                    <w:r w:rsidRPr="0093254A">
                      <w:rPr>
                        <w:sz w:val="20"/>
                        <w:rFonts w:ascii="Arial" w:hAnsi="Arial"/>
                      </w:rPr>
                      <w:fldChar w:fldCharType="separate"/>
                    </w:r>
                    <w:r w:rsidR="00612E9F">
                      <w:rPr>
                        <w:sz w:val="20"/>
                        <w:rFonts w:ascii="Arial" w:hAnsi="Arial"/>
                      </w:rPr>
                      <w:t>7</w:t>
                    </w:r>
                    <w:r w:rsidRPr="0093254A">
                      <w:rPr>
                        <w:sz w:val="20"/>
                        <w:rFonts w:ascii="Arial" w:hAnsi="Arial"/>
                      </w:rPr>
                      <w:fldChar w:fldCharType="end"/>
                    </w:r>
                    <w:r>
                      <w:rPr>
                        <w:sz w:val="20"/>
                        <w:rFonts w:ascii="Arial" w:hAnsi="Arial"/>
                      </w:rPr>
                      <w:t xml:space="preserve"> oldal</w:t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6192" behindDoc="1" locked="0" layoutInCell="1" allowOverlap="1" wp14:anchorId="2FBB1534" wp14:editId="37293459">
              <wp:simplePos x="0" y="0"/>
              <wp:positionH relativeFrom="column">
                <wp:posOffset>34290</wp:posOffset>
              </wp:positionH>
              <wp:positionV relativeFrom="paragraph">
                <wp:posOffset>436245</wp:posOffset>
              </wp:positionV>
              <wp:extent cx="6823710" cy="0"/>
              <wp:effectExtent l="15240" t="17145" r="9525" b="11430"/>
              <wp:wrapNone/>
              <wp:docPr id="3" name="Line 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823710" cy="0"/>
                      </a:xfrm>
                      <a:prstGeom prst="line">
                        <a:avLst/>
                      </a:prstGeom>
                      <a:noFill/>
                      <a:ln w="18034">
                        <a:solidFill>
                          <a:srgbClr val="006E31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018CAE80" id="Line 8" o:spid="_x0000_s1026" style="position:absolute;z-index:-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.7pt,34.35pt" to="540pt,34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" strokecolor="#006e31" strokeweight="1.42pt"/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4144" behindDoc="1" locked="0" layoutInCell="1" allowOverlap="1" wp14:anchorId="42CA069C" wp14:editId="5B6C6510">
              <wp:simplePos x="0" y="0"/>
              <wp:positionH relativeFrom="column">
                <wp:posOffset>36195</wp:posOffset>
              </wp:positionH>
              <wp:positionV relativeFrom="paragraph">
                <wp:posOffset>-20955</wp:posOffset>
              </wp:positionV>
              <wp:extent cx="6840220" cy="0"/>
              <wp:effectExtent l="17145" t="17145" r="10160" b="11430"/>
              <wp:wrapNone/>
              <wp:docPr id="2" name="Line 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840220" cy="0"/>
                      </a:xfrm>
                      <a:prstGeom prst="line">
                        <a:avLst/>
                      </a:prstGeom>
                      <a:noFill/>
                      <a:ln w="18034">
                        <a:solidFill>
                          <a:srgbClr val="006E31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13639B51" id="Line 7" o:spid="_x0000_s1026" style="position:absolute;z-index:-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.85pt,-1.65pt" to="541.45pt,-1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" strokecolor="#006e31" strokeweight="1.42pt"/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1072" behindDoc="1" locked="0" layoutInCell="1" allowOverlap="1" wp14:anchorId="686E0135" wp14:editId="5F314BC2">
              <wp:simplePos x="0" y="0"/>
              <wp:positionH relativeFrom="column">
                <wp:posOffset>377190</wp:posOffset>
              </wp:positionH>
              <wp:positionV relativeFrom="paragraph">
                <wp:posOffset>-20955</wp:posOffset>
              </wp:positionV>
              <wp:extent cx="6480175" cy="431800"/>
              <wp:effectExtent l="0" t="0" r="635" b="0"/>
              <wp:wrapNone/>
              <wp:docPr id="1" name="Text Box 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480175" cy="4318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421955CC" w14:textId="77777777" w:rsidR="005E0980" w:rsidRPr="0093254A" w:rsidRDefault="005E0980" w:rsidP="006F7755">
                          <w:pPr>
                            <w:spacing w:line="280" w:lineRule="exact"/>
                            <w:rPr>
                              <w:rFonts w:ascii="Arial" w:hAnsi="Arial"/>
                              <w:spacing w:val="2"/>
                              <w:sz w:val="20"/>
                            </w:rPr>
                          </w:pPr>
                          <w:r>
                            <w:rPr>
                              <w:rFonts w:ascii="Arial" w:hAnsi="Arial"/>
                              <w:sz w:val="20"/>
                            </w:rPr>
                            <w:t xml:space="preserve">AMAZONEN-WERKE H. DREYER SE &amp; Co. KG ∙ Am </w:t>
                          </w:r>
                          <w:proofErr w:type="spellStart"/>
                          <w:r>
                            <w:rPr>
                              <w:rFonts w:ascii="Arial" w:hAnsi="Arial"/>
                              <w:sz w:val="20"/>
                            </w:rPr>
                            <w:t>Amazonenwerk</w:t>
                          </w:r>
                          <w:proofErr w:type="spellEnd"/>
                          <w:r>
                            <w:rPr>
                              <w:rFonts w:ascii="Arial" w:hAnsi="Arial"/>
                              <w:sz w:val="20"/>
                            </w:rPr>
                            <w:t xml:space="preserve"> 9–13 ∙ D-49205 </w:t>
                          </w:r>
                          <w:proofErr w:type="spellStart"/>
                          <w:r>
                            <w:rPr>
                              <w:rFonts w:ascii="Arial" w:hAnsi="Arial"/>
                              <w:sz w:val="20"/>
                            </w:rPr>
                            <w:t>Hasbergen-Gaste</w:t>
                          </w:r>
                          <w:proofErr w:type="spellEnd"/>
                        </w:p>
                        <w:p w14:paraId="60FD3ABD" w14:textId="77777777" w:rsidR="005E0980" w:rsidRPr="0093254A" w:rsidRDefault="005E0980" w:rsidP="006F7755">
                          <w:pPr>
                            <w:spacing w:line="280" w:lineRule="exact"/>
                            <w:rPr>
                              <w:rFonts w:ascii="Arial" w:hAnsi="Arial"/>
                              <w:spacing w:val="2"/>
                              <w:sz w:val="20"/>
                            </w:rPr>
                          </w:pPr>
                          <w:r>
                            <w:rPr>
                              <w:rFonts w:ascii="Arial" w:hAnsi="Arial"/>
                              <w:sz w:val="20"/>
                            </w:rPr>
                            <w:t xml:space="preserve">Telefon +49 (0)5405 501-0 ∙ </w:t>
                          </w:r>
                          <w:proofErr w:type="spellStart"/>
                          <w:r>
                            <w:rPr>
                              <w:rFonts w:ascii="Arial" w:hAnsi="Arial"/>
                              <w:sz w:val="20"/>
                            </w:rPr>
                            <w:t>amazone@amazone.de</w:t>
                          </w:r>
                          <w:proofErr w:type="spellEnd"/>
                          <w:r>
                            <w:rPr>
                              <w:rFonts w:ascii="Arial" w:hAnsi="Arial"/>
                              <w:sz w:val="20"/>
                            </w:rPr>
                            <w:t xml:space="preserve"> ∙ www.amazone.de</w:t>
                          </w:r>
                        </w:p>
                      </w:txbxContent>
                    </wps:txbx>
                    <wps:bodyPr rot="0" vert="horz" wrap="square" lIns="0" tIns="3600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686E0135" id="Text Box 6" o:spid="_x0000_s1029" type="#_x0000_t202" style="position:absolute;margin-left:29.7pt;margin-top:-1.65pt;width:510.25pt;height:34pt;z-index:-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" filled="f" fillcolor="#006e31" stroked="f">
              <v:textbox inset="0,1mm,0,0">
                <w:txbxContent>
                  <w:p w14:paraId="421955CC" w14:textId="77777777" w:rsidR="005E0980" w:rsidRPr="0093254A" w:rsidRDefault="005E0980" w:rsidP="006F7755">
                    <w:pPr>
                      <w:spacing w:line="280" w:lineRule="exact"/>
                      <w:rPr>
                        <w:spacing w:val="2"/>
                        <w:sz w:val="20"/>
                        <w:rFonts w:ascii="Arial" w:hAnsi="Arial"/>
                      </w:rPr>
                    </w:pPr>
                    <w:r>
                      <w:rPr>
                        <w:sz w:val="20"/>
                        <w:rFonts w:ascii="Arial" w:hAnsi="Arial"/>
                      </w:rPr>
                      <w:t xml:space="preserve">AMAZONEN-WERKE H. DREYER SE &amp; Co. KG ∙ Am Amazonenwerk 9–13 ∙ D-49205 Hasbergen-Gaste</w:t>
                    </w:r>
                  </w:p>
                  <w:p w14:paraId="60FD3ABD" w14:textId="77777777" w:rsidR="005E0980" w:rsidRPr="0093254A" w:rsidRDefault="005E0980" w:rsidP="006F7755">
                    <w:pPr>
                      <w:spacing w:line="280" w:lineRule="exact"/>
                      <w:rPr>
                        <w:spacing w:val="2"/>
                        <w:sz w:val="20"/>
                        <w:rFonts w:ascii="Arial" w:hAnsi="Arial"/>
                      </w:rPr>
                    </w:pPr>
                    <w:r>
                      <w:rPr>
                        <w:sz w:val="20"/>
                        <w:rFonts w:ascii="Arial" w:hAnsi="Arial"/>
                      </w:rPr>
                      <w:t xml:space="preserve">Telefon +49 (0)5405 501-0 ∙ amazone@amazone.de ∙ www.amazone.de</w:t>
                    </w:r>
                  </w:p>
                </w:txbxContent>
              </v:textbox>
            </v:shape>
          </w:pict>
        </mc:Fallback>
      </mc:AlternateConten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87748FC" w14:textId="77777777" w:rsidR="00DD482B" w:rsidRDefault="00DD482B">
    <w:pPr>
      <w:pStyle w:val="Fuzeil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29ACBB4" w14:textId="77777777" w:rsidR="00D13F82" w:rsidRDefault="00D13F82">
      <w:r>
        <w:separator/>
      </w:r>
    </w:p>
  </w:footnote>
  <w:footnote w:type="continuationSeparator" w:id="0">
    <w:p w14:paraId="57DDAEE9" w14:textId="77777777" w:rsidR="00D13F82" w:rsidRDefault="00D13F82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B912637" w14:textId="77777777" w:rsidR="00DD482B" w:rsidRDefault="00DD482B">
    <w:pPr>
      <w:pStyle w:val="Kopfzeile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E578A8A" w14:textId="77777777" w:rsidR="005E0980" w:rsidRDefault="00E81D17">
    <w:pPr>
      <w:pStyle w:val="Kopfzeile"/>
    </w:pPr>
    <w:r>
      <w:rPr>
        <w:noProof/>
      </w:rPr>
      <mc:AlternateContent>
        <mc:Choice Requires="wps">
          <w:drawing>
            <wp:anchor distT="0" distB="0" distL="114300" distR="114300" simplePos="0" relativeHeight="251668480" behindDoc="0" locked="0" layoutInCell="1" allowOverlap="1" wp14:anchorId="01B1977D" wp14:editId="150D4013">
              <wp:simplePos x="0" y="0"/>
              <wp:positionH relativeFrom="margin">
                <wp:align>right</wp:align>
              </wp:positionH>
              <wp:positionV relativeFrom="paragraph">
                <wp:posOffset>-682691</wp:posOffset>
              </wp:positionV>
              <wp:extent cx="3057195" cy="358444"/>
              <wp:effectExtent l="0" t="0" r="0" b="0"/>
              <wp:wrapNone/>
              <wp:docPr id="16" name="Rechteck 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3057195" cy="358444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txbx>
                      <w:txbxContent>
                        <w:p w14:paraId="013434D6" w14:textId="48F515AA" w:rsidR="00E81D17" w:rsidRPr="002804E4" w:rsidRDefault="002804E4" w:rsidP="00E81D17">
                          <w:pPr>
                            <w:pStyle w:val="StandardWeb"/>
                            <w:spacing w:after="0" w:afterAutospacing="0"/>
                            <w:jc w:val="right"/>
                            <w:rPr>
                              <w:b/>
                              <w:bCs/>
                              <w:color w:val="FFFFFF" w:themeColor="background1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Arial" w:hAnsi="Arial"/>
                              <w:b/>
                              <w:color w:val="FFFFFF" w:themeColor="background1"/>
                              <w:sz w:val="18"/>
                            </w:rPr>
                            <w:t xml:space="preserve">GO </w:t>
                          </w:r>
                          <w:proofErr w:type="spellStart"/>
                          <w:r>
                            <w:rPr>
                              <w:rFonts w:ascii="Arial" w:hAnsi="Arial"/>
                              <w:b/>
                              <w:color w:val="FFFFFF" w:themeColor="background1"/>
                              <w:sz w:val="18"/>
                            </w:rPr>
                            <w:t>for</w:t>
                          </w:r>
                          <w:proofErr w:type="spellEnd"/>
                          <w:r>
                            <w:rPr>
                              <w:rFonts w:ascii="Arial" w:hAnsi="Arial"/>
                              <w:b/>
                              <w:color w:val="FFFFFF" w:themeColor="background1"/>
                              <w:sz w:val="18"/>
                            </w:rPr>
                            <w:t xml:space="preserve"> </w:t>
                          </w:r>
                          <w:proofErr w:type="spellStart"/>
                          <w:r>
                            <w:rPr>
                              <w:rFonts w:ascii="Arial" w:hAnsi="Arial"/>
                              <w:b/>
                              <w:color w:val="FFFFFF" w:themeColor="background1"/>
                              <w:sz w:val="18"/>
                            </w:rPr>
                            <w:t>Future</w:t>
                          </w:r>
                          <w:proofErr w:type="spellEnd"/>
                        </w:p>
                      </w:txbxContent>
                    </wps:txbx>
                    <wps:bodyPr wrap="square" rtlCol="0" anchor="ctr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01B1977D" id="Rechteck 6" o:spid="_x0000_s1026" style="position:absolute;margin-left:189.5pt;margin-top:-53.75pt;width:240.7pt;height:28.2pt;z-index:251668480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" filled="f" stroked="f" strokeweight="2pt">
              <v:textbox>
                <w:txbxContent>
                  <w:p w14:paraId="013434D6" w14:textId="48F515AA" w:rsidR="00E81D17" w:rsidRPr="002804E4" w:rsidRDefault="002804E4" w:rsidP="00E81D17">
                    <w:pPr>
                      <w:pStyle w:val="StandardWeb"/>
                      <w:spacing w:after="0" w:afterAutospacing="0"/>
                      <w:jc w:val="right"/>
                      <w:rPr>
                        <w:b/>
                        <w:bCs/>
                        <w:color w:val="FFFFFF" w:themeColor="background1"/>
                        <w:sz w:val="18"/>
                        <w:szCs w:val="18"/>
                      </w:rPr>
                    </w:pPr>
                    <w:r>
                      <w:rPr>
                        <w:b/>
                        <w:color w:val="FFFFFF" w:themeColor="background1"/>
                        <w:sz w:val="18"/>
                        <w:rFonts w:ascii="Arial" w:hAnsi="Arial"/>
                      </w:rPr>
                      <w:t xml:space="preserve">GO for Future</w:t>
                    </w:r>
                  </w:p>
                </w:txbxContent>
              </v:textbox>
              <w10:wrap anchorx="margin"/>
            </v:rect>
          </w:pict>
        </mc:Fallback>
      </mc:AlternateContent>
    </w:r>
    <w:r>
      <w:rPr>
        <w:noProof/>
      </w:rPr>
      <mc:AlternateContent>
        <mc:Choice Requires="wpg">
          <w:drawing>
            <wp:anchor distT="0" distB="0" distL="114300" distR="114300" simplePos="0" relativeHeight="251666432" behindDoc="0" locked="0" layoutInCell="1" allowOverlap="1" wp14:anchorId="385FCC15" wp14:editId="4E250E6E">
              <wp:simplePos x="0" y="0"/>
              <wp:positionH relativeFrom="column">
                <wp:posOffset>-136525</wp:posOffset>
              </wp:positionH>
              <wp:positionV relativeFrom="paragraph">
                <wp:posOffset>-697230</wp:posOffset>
              </wp:positionV>
              <wp:extent cx="2821940" cy="503555"/>
              <wp:effectExtent l="0" t="0" r="0" b="0"/>
              <wp:wrapNone/>
              <wp:docPr id="17" name="Gruppieren 8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 noChangeAspect="1"/>
                    </wpg:cNvGrpSpPr>
                    <wpg:grpSpPr>
                      <a:xfrm>
                        <a:off x="0" y="0"/>
                        <a:ext cx="2821940" cy="503555"/>
                        <a:chOff x="0" y="0"/>
                        <a:chExt cx="2571750" cy="460376"/>
                      </a:xfrm>
                    </wpg:grpSpPr>
                    <wps:wsp>
                      <wps:cNvPr id="21" name="Freeform 5"/>
                      <wps:cNvSpPr>
                        <a:spLocks/>
                      </wps:cNvSpPr>
                      <wps:spPr bwMode="auto">
                        <a:xfrm>
                          <a:off x="0" y="0"/>
                          <a:ext cx="2571750" cy="460376"/>
                        </a:xfrm>
                        <a:custGeom>
                          <a:avLst/>
                          <a:gdLst>
                            <a:gd name="T0" fmla="*/ 0 w 1620"/>
                            <a:gd name="T1" fmla="*/ 290 h 290"/>
                            <a:gd name="T2" fmla="*/ 0 w 1620"/>
                            <a:gd name="T3" fmla="*/ 0 h 290"/>
                            <a:gd name="T4" fmla="*/ 1620 w 1620"/>
                            <a:gd name="T5" fmla="*/ 0 h 290"/>
                            <a:gd name="T6" fmla="*/ 1461 w 1620"/>
                            <a:gd name="T7" fmla="*/ 287 h 290"/>
                            <a:gd name="T8" fmla="*/ 0 w 1620"/>
                            <a:gd name="T9" fmla="*/ 290 h 29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620" h="290">
                              <a:moveTo>
                                <a:pt x="0" y="290"/>
                              </a:moveTo>
                              <a:lnTo>
                                <a:pt x="0" y="0"/>
                              </a:lnTo>
                              <a:lnTo>
                                <a:pt x="1620" y="0"/>
                              </a:lnTo>
                              <a:lnTo>
                                <a:pt x="1461" y="287"/>
                              </a:lnTo>
                              <a:lnTo>
                                <a:pt x="0" y="29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69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vert="horz" wrap="square" lIns="91440" tIns="45720" rIns="91440" bIns="45720" numCol="1" anchor="t" anchorCtr="0" compatLnSpc="1">
                        <a:prstTxWarp prst="textNoShape">
                          <a:avLst/>
                        </a:prstTxWarp>
                      </wps:bodyPr>
                    </wps:wsp>
                    <pic:pic xmlns:pic="http://schemas.openxmlformats.org/drawingml/2006/picture">
                      <pic:nvPicPr>
                        <pic:cNvPr id="22" name="Grafik 22"/>
                        <pic:cNvPicPr>
                          <a:picLocks noChangeAspect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294905" y="112080"/>
                          <a:ext cx="1639161" cy="228131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54241C8F" id="Gruppieren 8" o:spid="_x0000_s1026" style="position:absolute;margin-left:-10.75pt;margin-top:-54.9pt;width:222.2pt;height:39.65pt;z-index:251666432;mso-width-relative:margin;mso-height-relative:margin" coordsize="25717,460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">
              <o:lock v:ext="edit" aspectratio="t"/>
              <v:shape id="Freeform 5" o:spid="_x0000_s1027" style="position:absolute;width:25717;height:4603;visibility:visible;mso-wrap-style:square;v-text-anchor:top" coordsize="1620,2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sVkpMMA&#10;AADbAAAADwAAAGRycy9kb3ducmV2LnhtbESPQWsCMRSE74X+h/AKvdWsUkRXo6hQai0o2np/bJ6b&#10;xc3LkkR3++9NQfA4zMw3zHTe2VpcyYfKsYJ+LwNBXDhdcang9+fjbQQiRGSNtWNS8EcB5rPnpynm&#10;2rW8p+shliJBOOSowMTY5FKGwpDF0HMNcfJOzluMSfpSao9tgttaDrJsKC1WnBYMNrQyVJwPF6tg&#10;+TUefu7a781pUWbn7bsPZnsslHp96RYTEJG6+Ajf22utYNCH/y/pB8jZD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sVkpMMAAADbAAAADwAAAAAAAAAAAAAAAACYAgAAZHJzL2Rv&#10;d25yZXYueG1sUEsFBgAAAAAEAAQA9QAAAIgDAAAAAA==&#10;" path="m,290l,,1620,,1461,287,,290xe" fillcolor="#ff6900" stroked="f">
                <v:path arrowok="t" o:connecttype="custom" o:connectlocs="0,460376;0,0;2571750,0;2319338,455613;0,460376" o:connectangles="0,0,0,0,0"/>
              </v:shape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Grafik 22" o:spid="_x0000_s1028" type="#_x0000_t75" style="position:absolute;left:2949;top:1120;width:16391;height:228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QnjqfFAAAA2wAAAA8AAABkcnMvZG93bnJldi54bWxEj0FrwkAUhO8F/8PyCr2IboxFJLqKSgv1&#10;GG1Bb4/sMwnNvg27W5P6691CweMwM98wy3VvGnEl52vLCibjBARxYXXNpYLP4/toDsIHZI2NZVLw&#10;Sx7Wq8HTEjNtO87pegiliBD2GSqoQmgzKX1RkUE/ti1x9C7WGQxRulJqh12Em0amSTKTBmuOCxW2&#10;tKuo+D78GAUnPdzml9vmdY77bvj1NsndebpV6uW53yxABOrDI/zf/tAK0hT+vsQfIFd3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UJ46nxQAAANsAAAAPAAAAAAAAAAAAAAAA&#10;AJ8CAABkcnMvZG93bnJldi54bWxQSwUGAAAAAAQABAD3AAAAkQMAAAAA&#10;">
                <v:imagedata r:id="rId2" o:title=""/>
                <v:path arrowok="t"/>
              </v:shape>
            </v:group>
          </w:pict>
        </mc:Fallback>
      </mc:AlternateContent>
    </w:r>
    <w:r>
      <w:rPr>
        <w:noProof/>
      </w:rPr>
      <mc:AlternateContent>
        <mc:Choice Requires="wpg">
          <w:drawing>
            <wp:anchor distT="0" distB="0" distL="114300" distR="114300" simplePos="0" relativeHeight="251665408" behindDoc="0" locked="0" layoutInCell="1" allowOverlap="1" wp14:anchorId="7EA772C4" wp14:editId="78EABD1D">
              <wp:simplePos x="0" y="0"/>
              <wp:positionH relativeFrom="column">
                <wp:posOffset>2249872</wp:posOffset>
              </wp:positionH>
              <wp:positionV relativeFrom="paragraph">
                <wp:posOffset>-695401</wp:posOffset>
              </wp:positionV>
              <wp:extent cx="4710988" cy="372120"/>
              <wp:effectExtent l="0" t="0" r="0" b="8890"/>
              <wp:wrapNone/>
              <wp:docPr id="9" name="Gruppieren 10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 rot="10800000">
                        <a:off x="0" y="0"/>
                        <a:ext cx="4710988" cy="372120"/>
                        <a:chOff x="0" y="201646"/>
                        <a:chExt cx="7045663" cy="460540"/>
                      </a:xfrm>
                    </wpg:grpSpPr>
                    <wps:wsp>
                      <wps:cNvPr id="14" name="Rechteck 14"/>
                      <wps:cNvSpPr/>
                      <wps:spPr>
                        <a:xfrm>
                          <a:off x="0" y="201646"/>
                          <a:ext cx="769675" cy="460540"/>
                        </a:xfrm>
                        <a:prstGeom prst="rect">
                          <a:avLst/>
                        </a:prstGeom>
                        <a:solidFill>
                          <a:srgbClr val="397C34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  <wps:wsp>
                      <wps:cNvPr id="15" name="Parallelogramm 15"/>
                      <wps:cNvSpPr/>
                      <wps:spPr>
                        <a:xfrm>
                          <a:off x="204108" y="201646"/>
                          <a:ext cx="6841555" cy="460540"/>
                        </a:xfrm>
                        <a:prstGeom prst="parallelogram">
                          <a:avLst>
                            <a:gd name="adj" fmla="val 57413"/>
                          </a:avLst>
                        </a:prstGeom>
                        <a:solidFill>
                          <a:srgbClr val="397C34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07712687" id="Gruppieren 10" o:spid="_x0000_s1026" style="position:absolute;margin-left:177.15pt;margin-top:-54.75pt;width:370.95pt;height:29.3pt;rotation:180;z-index:251665408;mso-width-relative:margin;mso-height-relative:margin" coordorigin=",2016" coordsize="70456,460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">
              <v:rect id="Rechteck 14" o:spid="_x0000_s1027" style="position:absolute;top:2016;width:7696;height:460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fribsAA&#10;AADbAAAADwAAAGRycy9kb3ducmV2LnhtbERPTWvCQBC9F/wPywje6sYiQaOrBCHEa5MiHofsmASz&#10;syG7TeK/7xYKvc3jfc7xPJtOjDS41rKCzToCQVxZ3XKt4KvM3ncgnEfW2FkmBS9ycD4t3o6YaDvx&#10;J42Fr0UIYZeggsb7PpHSVQ0ZdGvbEwfuYQeDPsChlnrAKYSbTn5EUSwNthwaGuzp0lD1LL6Ngts9&#10;bXOf5WM57Th65tW+jG97pVbLOT2A8DT7f/Gf+6rD/C38/hIOkKcf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qfribsAAAADbAAAADwAAAAAAAAAAAAAAAACYAgAAZHJzL2Rvd25y&#10;ZXYueG1sUEsFBgAAAAAEAAQA9QAAAIUDAAAAAA==&#10;" fillcolor="#397c34" stroked="f" strokeweight="2pt"/>
              <v:shapetype id="_x0000_t7" coordsize="21600,21600" o:spt="7" adj="5400" path="m@0,l,21600@1,21600,21600,xe">
                <v:stroke joinstyle="miter"/>
                <v:formulas>
                  <v:f eqn="val #0"/>
                  <v:f eqn="sum width 0 #0"/>
                  <v:f eqn="prod #0 1 2"/>
                  <v:f eqn="sum width 0 @2"/>
                  <v:f eqn="mid #0 width"/>
                  <v:f eqn="mid @1 0"/>
                  <v:f eqn="prod height width #0"/>
                  <v:f eqn="prod @6 1 2"/>
                  <v:f eqn="sum height 0 @7"/>
                  <v:f eqn="prod width 1 2"/>
                  <v:f eqn="sum #0 0 @9"/>
                  <v:f eqn="if @10 @8 0"/>
                  <v:f eqn="if @10 @7 height"/>
                </v:formulas>
                <v:path gradientshapeok="t" o:connecttype="custom" o:connectlocs="@4,0;10800,@11;@3,10800;@5,21600;10800,@12;@2,10800" textboxrect="1800,1800,19800,19800;8100,8100,13500,13500;10800,10800,10800,10800"/>
                <v:handles>
                  <v:h position="#0,topLeft" xrange="0,21600"/>
                </v:handles>
              </v:shapetype>
              <v:shape id="Parallelogramm 15" o:spid="_x0000_s1028" type="#_x0000_t7" style="position:absolute;left:2041;top:2016;width:68415;height:460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QeoVsIA&#10;AADbAAAADwAAAGRycy9kb3ducmV2LnhtbERPTWvCQBC9C/6HZYTemk2Fapu6CSIElV5s2h56G7PT&#10;JCQ7G7Krxn/fFQre5vE+Z5WNphNnGlxjWcFTFIMgLq1uuFLw9Zk/voBwHlljZ5kUXMlBlk4nK0y0&#10;vfAHnQtfiRDCLkEFtfd9IqUrazLoItsTB+7XDgZ9gEMl9YCXEG46OY/jhTTYcGiosadNTWVbnIyC&#10;42Hblt/0mu/3xbHND3JJP/Su1MNsXL+B8DT6u/jfvdNh/jPcfgkHyPQP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RB6hWwgAAANsAAAAPAAAAAAAAAAAAAAAAAJgCAABkcnMvZG93&#10;bnJldi54bWxQSwUGAAAAAAQABAD1AAAAhwMAAAAA&#10;" adj="835" fillcolor="#397c34" stroked="f" strokeweight="2pt"/>
            </v:group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63360" behindDoc="1" locked="0" layoutInCell="1" allowOverlap="1" wp14:anchorId="606601BC" wp14:editId="445D8168">
              <wp:simplePos x="0" y="0"/>
              <wp:positionH relativeFrom="column">
                <wp:posOffset>5158105</wp:posOffset>
              </wp:positionH>
              <wp:positionV relativeFrom="paragraph">
                <wp:posOffset>-500380</wp:posOffset>
              </wp:positionV>
              <wp:extent cx="1619885" cy="288290"/>
              <wp:effectExtent l="0" t="4445" r="3810" b="2540"/>
              <wp:wrapNone/>
              <wp:docPr id="5" name="Text Box 1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19885" cy="28829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6722E496" w14:textId="77777777" w:rsidR="005E0980" w:rsidRPr="00583760" w:rsidRDefault="005E0980" w:rsidP="006F7755">
                          <w:pPr>
                            <w:ind w:left="142"/>
                            <w:rPr>
                              <w:rFonts w:ascii="Arial" w:hAnsi="Arial"/>
                              <w:b/>
                              <w:color w:val="FFFFFF"/>
                              <w:sz w:val="26"/>
                            </w:rPr>
                          </w:pPr>
                          <w:r>
                            <w:rPr>
                              <w:rFonts w:ascii="Arial" w:hAnsi="Arial"/>
                              <w:b/>
                              <w:color w:val="FFFFFF"/>
                              <w:sz w:val="26"/>
                            </w:rPr>
                            <w:t>Sajtóközlemény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606601BC" id="_x0000_t202" coordsize="21600,21600" o:spt="202" path="m,l,21600r21600,l21600,xe">
              <v:stroke joinstyle="miter"/>
              <v:path gradientshapeok="t" o:connecttype="rect"/>
            </v:shapetype>
            <v:shape id="Text Box 12" o:spid="_x0000_s1027" type="#_x0000_t202" style="position:absolute;margin-left:406.15pt;margin-top:-39.4pt;width:127.55pt;height:22.7pt;z-index:-251653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" filled="f" fillcolor="#006e31" stroked="f">
              <v:textbox inset="0,0,0,0">
                <w:txbxContent>
                  <w:p w14:paraId="6722E496" w14:textId="77777777" w:rsidR="005E0980" w:rsidRPr="00583760" w:rsidRDefault="005E0980" w:rsidP="006F7755">
                    <w:pPr>
                      <w:ind w:left="142"/>
                      <w:rPr>
                        <w:b/>
                        <w:color w:val="FFFFFF"/>
                        <w:sz w:val="26"/>
                        <w:rFonts w:ascii="Arial" w:hAnsi="Arial"/>
                      </w:rPr>
                    </w:pPr>
                    <w:r>
                      <w:rPr>
                        <w:b/>
                        <w:color w:val="FFFFFF"/>
                        <w:sz w:val="26"/>
                        <w:rFonts w:ascii="Arial" w:hAnsi="Arial"/>
                      </w:rPr>
                      <w:t xml:space="preserve">Sajtóközlemény</w:t>
                    </w:r>
                  </w:p>
                </w:txbxContent>
              </v:textbox>
            </v:shape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52B1EA4" w14:textId="77777777" w:rsidR="00DD482B" w:rsidRDefault="00DD482B">
    <w:pPr>
      <w:pStyle w:val="Kopfzeil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44F6EF6"/>
    <w:multiLevelType w:val="hybridMultilevel"/>
    <w:tmpl w:val="4E882002"/>
    <w:lvl w:ilvl="0" w:tplc="0407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" w15:restartNumberingAfterBreak="0">
    <w:nsid w:val="04F3019E"/>
    <w:multiLevelType w:val="hybridMultilevel"/>
    <w:tmpl w:val="5B926D28"/>
    <w:lvl w:ilvl="0" w:tplc="0407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" w15:restartNumberingAfterBreak="0">
    <w:nsid w:val="143730AB"/>
    <w:multiLevelType w:val="hybridMultilevel"/>
    <w:tmpl w:val="BAE2E87A"/>
    <w:lvl w:ilvl="0" w:tplc="9DA2CDD4">
      <w:numFmt w:val="bullet"/>
      <w:lvlText w:val="•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3" w15:restartNumberingAfterBreak="0">
    <w:nsid w:val="16C36898"/>
    <w:multiLevelType w:val="hybridMultilevel"/>
    <w:tmpl w:val="BABC483E"/>
    <w:lvl w:ilvl="0" w:tplc="59DA6BB0">
      <w:numFmt w:val="bullet"/>
      <w:lvlText w:val=""/>
      <w:lvlJc w:val="left"/>
      <w:pPr>
        <w:ind w:left="1068" w:hanging="360"/>
      </w:pPr>
      <w:rPr>
        <w:rFonts w:ascii="Symbol" w:eastAsia="Times New Roman" w:hAnsi="Symbol" w:cs="Segoe UI" w:hint="default"/>
      </w:rPr>
    </w:lvl>
    <w:lvl w:ilvl="1" w:tplc="0407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4" w15:restartNumberingAfterBreak="0">
    <w:nsid w:val="1BB4052C"/>
    <w:multiLevelType w:val="hybridMultilevel"/>
    <w:tmpl w:val="B336902E"/>
    <w:lvl w:ilvl="0" w:tplc="786C2E0A">
      <w:numFmt w:val="bullet"/>
      <w:lvlText w:val="•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5" w15:restartNumberingAfterBreak="0">
    <w:nsid w:val="1CBC0A3E"/>
    <w:multiLevelType w:val="hybridMultilevel"/>
    <w:tmpl w:val="1CEE58D6"/>
    <w:lvl w:ilvl="0" w:tplc="0407000D">
      <w:start w:val="1"/>
      <w:numFmt w:val="bullet"/>
      <w:lvlText w:val=""/>
      <w:lvlJc w:val="left"/>
      <w:pPr>
        <w:ind w:left="2148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286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58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430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502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74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646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718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908" w:hanging="360"/>
      </w:pPr>
      <w:rPr>
        <w:rFonts w:ascii="Wingdings" w:hAnsi="Wingdings" w:hint="default"/>
      </w:rPr>
    </w:lvl>
  </w:abstractNum>
  <w:abstractNum w:abstractNumId="6" w15:restartNumberingAfterBreak="0">
    <w:nsid w:val="28D77EAE"/>
    <w:multiLevelType w:val="hybridMultilevel"/>
    <w:tmpl w:val="45A0897E"/>
    <w:lvl w:ilvl="0" w:tplc="0407000D">
      <w:start w:val="1"/>
      <w:numFmt w:val="bullet"/>
      <w:lvlText w:val=""/>
      <w:lvlJc w:val="left"/>
      <w:pPr>
        <w:ind w:left="1428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7" w15:restartNumberingAfterBreak="0">
    <w:nsid w:val="365B7AE3"/>
    <w:multiLevelType w:val="hybridMultilevel"/>
    <w:tmpl w:val="484CEF2C"/>
    <w:lvl w:ilvl="0" w:tplc="0407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8" w15:restartNumberingAfterBreak="0">
    <w:nsid w:val="3DEB2206"/>
    <w:multiLevelType w:val="hybridMultilevel"/>
    <w:tmpl w:val="512EDA92"/>
    <w:lvl w:ilvl="0" w:tplc="A4A61F26">
      <w:start w:val="3"/>
      <w:numFmt w:val="bullet"/>
      <w:lvlText w:val=""/>
      <w:lvlJc w:val="left"/>
      <w:pPr>
        <w:ind w:left="720" w:hanging="360"/>
      </w:pPr>
      <w:rPr>
        <w:rFonts w:ascii="Wingdings" w:eastAsiaTheme="minorHAnsi" w:hAnsi="Wingdings" w:cstheme="minorBidi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40E126C9"/>
    <w:multiLevelType w:val="hybridMultilevel"/>
    <w:tmpl w:val="53F2C4E0"/>
    <w:lvl w:ilvl="0" w:tplc="0407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0" w15:restartNumberingAfterBreak="0">
    <w:nsid w:val="43845111"/>
    <w:multiLevelType w:val="hybridMultilevel"/>
    <w:tmpl w:val="9C607CE2"/>
    <w:lvl w:ilvl="0" w:tplc="0407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1" w15:restartNumberingAfterBreak="0">
    <w:nsid w:val="49ED3BA5"/>
    <w:multiLevelType w:val="hybridMultilevel"/>
    <w:tmpl w:val="DA22E304"/>
    <w:lvl w:ilvl="0" w:tplc="A6E2BE9C">
      <w:numFmt w:val="bullet"/>
      <w:lvlText w:val="•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12" w15:restartNumberingAfterBreak="0">
    <w:nsid w:val="4C85467F"/>
    <w:multiLevelType w:val="hybridMultilevel"/>
    <w:tmpl w:val="82600F5A"/>
    <w:lvl w:ilvl="0" w:tplc="0407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3" w15:restartNumberingAfterBreak="0">
    <w:nsid w:val="4FE0029B"/>
    <w:multiLevelType w:val="hybridMultilevel"/>
    <w:tmpl w:val="2A80EC54"/>
    <w:lvl w:ilvl="0" w:tplc="0407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4" w15:restartNumberingAfterBreak="0">
    <w:nsid w:val="5C7F349C"/>
    <w:multiLevelType w:val="hybridMultilevel"/>
    <w:tmpl w:val="889E7616"/>
    <w:lvl w:ilvl="0" w:tplc="B8F4E2EE">
      <w:numFmt w:val="bullet"/>
      <w:lvlText w:val="•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15" w15:restartNumberingAfterBreak="0">
    <w:nsid w:val="7C65124A"/>
    <w:multiLevelType w:val="hybridMultilevel"/>
    <w:tmpl w:val="3A56543C"/>
    <w:lvl w:ilvl="0" w:tplc="6338FA3A">
      <w:numFmt w:val="bullet"/>
      <w:lvlText w:val="•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num w:numId="1" w16cid:durableId="556358491">
    <w:abstractNumId w:val="8"/>
  </w:num>
  <w:num w:numId="2" w16cid:durableId="1510219160">
    <w:abstractNumId w:val="0"/>
  </w:num>
  <w:num w:numId="3" w16cid:durableId="613364659">
    <w:abstractNumId w:val="5"/>
  </w:num>
  <w:num w:numId="4" w16cid:durableId="1043675452">
    <w:abstractNumId w:val="6"/>
  </w:num>
  <w:num w:numId="5" w16cid:durableId="2011105495">
    <w:abstractNumId w:val="3"/>
  </w:num>
  <w:num w:numId="6" w16cid:durableId="240917465">
    <w:abstractNumId w:val="1"/>
  </w:num>
  <w:num w:numId="7" w16cid:durableId="750658751">
    <w:abstractNumId w:val="14"/>
  </w:num>
  <w:num w:numId="8" w16cid:durableId="294531490">
    <w:abstractNumId w:val="13"/>
  </w:num>
  <w:num w:numId="9" w16cid:durableId="2071071478">
    <w:abstractNumId w:val="4"/>
  </w:num>
  <w:num w:numId="10" w16cid:durableId="136532471">
    <w:abstractNumId w:val="9"/>
  </w:num>
  <w:num w:numId="11" w16cid:durableId="2055814173">
    <w:abstractNumId w:val="11"/>
  </w:num>
  <w:num w:numId="12" w16cid:durableId="980188096">
    <w:abstractNumId w:val="12"/>
  </w:num>
  <w:num w:numId="13" w16cid:durableId="541139897">
    <w:abstractNumId w:val="15"/>
  </w:num>
  <w:num w:numId="14" w16cid:durableId="870340174">
    <w:abstractNumId w:val="7"/>
  </w:num>
  <w:num w:numId="15" w16cid:durableId="1051733553">
    <w:abstractNumId w:val="2"/>
  </w:num>
  <w:num w:numId="16" w16cid:durableId="280264153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70"/>
  <w:removePersonalInformation/>
  <w:removeDateAndTime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2050" fillcolor="#006e31" stroke="f">
      <v:fill color="#006e31"/>
      <v:stroke on="f"/>
      <v:shadow color="black" opacity="49151f" offset=".74833mm,.74833mm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40BE0"/>
    <w:rsid w:val="000008BF"/>
    <w:rsid w:val="0000280B"/>
    <w:rsid w:val="00003E4F"/>
    <w:rsid w:val="000047C6"/>
    <w:rsid w:val="000055DA"/>
    <w:rsid w:val="0000569A"/>
    <w:rsid w:val="00005750"/>
    <w:rsid w:val="000057B1"/>
    <w:rsid w:val="00005A76"/>
    <w:rsid w:val="00006782"/>
    <w:rsid w:val="00013C90"/>
    <w:rsid w:val="000148C6"/>
    <w:rsid w:val="00020A73"/>
    <w:rsid w:val="00022927"/>
    <w:rsid w:val="00022EA9"/>
    <w:rsid w:val="000247F3"/>
    <w:rsid w:val="00024BCC"/>
    <w:rsid w:val="00025378"/>
    <w:rsid w:val="000253FF"/>
    <w:rsid w:val="00026025"/>
    <w:rsid w:val="000272A1"/>
    <w:rsid w:val="000272F0"/>
    <w:rsid w:val="0003063E"/>
    <w:rsid w:val="00030BB8"/>
    <w:rsid w:val="000312E9"/>
    <w:rsid w:val="00031552"/>
    <w:rsid w:val="000323B6"/>
    <w:rsid w:val="00033A08"/>
    <w:rsid w:val="00033B2B"/>
    <w:rsid w:val="00034A5D"/>
    <w:rsid w:val="0003624C"/>
    <w:rsid w:val="000379F2"/>
    <w:rsid w:val="000405EE"/>
    <w:rsid w:val="00041461"/>
    <w:rsid w:val="00042735"/>
    <w:rsid w:val="00042AFB"/>
    <w:rsid w:val="000432E0"/>
    <w:rsid w:val="00045886"/>
    <w:rsid w:val="00047CDD"/>
    <w:rsid w:val="000507C9"/>
    <w:rsid w:val="00052915"/>
    <w:rsid w:val="00053599"/>
    <w:rsid w:val="0005389A"/>
    <w:rsid w:val="00054904"/>
    <w:rsid w:val="000558D6"/>
    <w:rsid w:val="00056589"/>
    <w:rsid w:val="00057C80"/>
    <w:rsid w:val="00061F15"/>
    <w:rsid w:val="00062B82"/>
    <w:rsid w:val="00063402"/>
    <w:rsid w:val="00064C64"/>
    <w:rsid w:val="00065CAA"/>
    <w:rsid w:val="00066F1F"/>
    <w:rsid w:val="000678F3"/>
    <w:rsid w:val="00070765"/>
    <w:rsid w:val="00072139"/>
    <w:rsid w:val="0007256B"/>
    <w:rsid w:val="00073DE2"/>
    <w:rsid w:val="00074193"/>
    <w:rsid w:val="0007594F"/>
    <w:rsid w:val="00080817"/>
    <w:rsid w:val="00084480"/>
    <w:rsid w:val="00085DC9"/>
    <w:rsid w:val="000938D4"/>
    <w:rsid w:val="0009438C"/>
    <w:rsid w:val="000944DD"/>
    <w:rsid w:val="00094B4F"/>
    <w:rsid w:val="00095B8B"/>
    <w:rsid w:val="00096E51"/>
    <w:rsid w:val="000A0836"/>
    <w:rsid w:val="000A0B90"/>
    <w:rsid w:val="000A1204"/>
    <w:rsid w:val="000A1774"/>
    <w:rsid w:val="000A1BD9"/>
    <w:rsid w:val="000A333D"/>
    <w:rsid w:val="000A3CE5"/>
    <w:rsid w:val="000A7336"/>
    <w:rsid w:val="000A73A3"/>
    <w:rsid w:val="000A7D09"/>
    <w:rsid w:val="000B0CEC"/>
    <w:rsid w:val="000B1D61"/>
    <w:rsid w:val="000B229C"/>
    <w:rsid w:val="000B240D"/>
    <w:rsid w:val="000B4818"/>
    <w:rsid w:val="000B52EE"/>
    <w:rsid w:val="000B539E"/>
    <w:rsid w:val="000B5F6D"/>
    <w:rsid w:val="000B6EBB"/>
    <w:rsid w:val="000B727C"/>
    <w:rsid w:val="000B73FB"/>
    <w:rsid w:val="000B7C60"/>
    <w:rsid w:val="000C03B9"/>
    <w:rsid w:val="000C100B"/>
    <w:rsid w:val="000C13A8"/>
    <w:rsid w:val="000C3026"/>
    <w:rsid w:val="000C3A69"/>
    <w:rsid w:val="000C4227"/>
    <w:rsid w:val="000C4A7B"/>
    <w:rsid w:val="000C700B"/>
    <w:rsid w:val="000D04A4"/>
    <w:rsid w:val="000D07D1"/>
    <w:rsid w:val="000D0EF1"/>
    <w:rsid w:val="000D1FED"/>
    <w:rsid w:val="000D35C6"/>
    <w:rsid w:val="000D431B"/>
    <w:rsid w:val="000D6400"/>
    <w:rsid w:val="000D7D8C"/>
    <w:rsid w:val="000E3570"/>
    <w:rsid w:val="000E45C0"/>
    <w:rsid w:val="000E771E"/>
    <w:rsid w:val="000F2EF4"/>
    <w:rsid w:val="000F451A"/>
    <w:rsid w:val="000F4BDC"/>
    <w:rsid w:val="000F6051"/>
    <w:rsid w:val="000F680B"/>
    <w:rsid w:val="00100047"/>
    <w:rsid w:val="0010274B"/>
    <w:rsid w:val="00103228"/>
    <w:rsid w:val="00103E69"/>
    <w:rsid w:val="0011025F"/>
    <w:rsid w:val="00110789"/>
    <w:rsid w:val="00110EAB"/>
    <w:rsid w:val="00112EDB"/>
    <w:rsid w:val="0011333E"/>
    <w:rsid w:val="00113932"/>
    <w:rsid w:val="00114367"/>
    <w:rsid w:val="00114719"/>
    <w:rsid w:val="0011495E"/>
    <w:rsid w:val="00114C20"/>
    <w:rsid w:val="00114F26"/>
    <w:rsid w:val="00121167"/>
    <w:rsid w:val="0012269E"/>
    <w:rsid w:val="001232BE"/>
    <w:rsid w:val="001238CB"/>
    <w:rsid w:val="00123BBE"/>
    <w:rsid w:val="0012682A"/>
    <w:rsid w:val="00126BDB"/>
    <w:rsid w:val="00126F6D"/>
    <w:rsid w:val="0012731C"/>
    <w:rsid w:val="00131235"/>
    <w:rsid w:val="00131E90"/>
    <w:rsid w:val="00134061"/>
    <w:rsid w:val="001351D0"/>
    <w:rsid w:val="00136F8F"/>
    <w:rsid w:val="001418C0"/>
    <w:rsid w:val="001433A0"/>
    <w:rsid w:val="001434B2"/>
    <w:rsid w:val="00143B0A"/>
    <w:rsid w:val="00143FD2"/>
    <w:rsid w:val="0014435F"/>
    <w:rsid w:val="00146749"/>
    <w:rsid w:val="00147389"/>
    <w:rsid w:val="001474C3"/>
    <w:rsid w:val="00147A4A"/>
    <w:rsid w:val="00147ECA"/>
    <w:rsid w:val="0015120B"/>
    <w:rsid w:val="00151C95"/>
    <w:rsid w:val="00152479"/>
    <w:rsid w:val="00152A75"/>
    <w:rsid w:val="00152ED1"/>
    <w:rsid w:val="00153352"/>
    <w:rsid w:val="00153DE1"/>
    <w:rsid w:val="001550D7"/>
    <w:rsid w:val="001550F6"/>
    <w:rsid w:val="001561EA"/>
    <w:rsid w:val="00157608"/>
    <w:rsid w:val="00157995"/>
    <w:rsid w:val="00161CDE"/>
    <w:rsid w:val="00161FDD"/>
    <w:rsid w:val="00162EFC"/>
    <w:rsid w:val="00164471"/>
    <w:rsid w:val="00165E49"/>
    <w:rsid w:val="00170B9E"/>
    <w:rsid w:val="0017285C"/>
    <w:rsid w:val="00173686"/>
    <w:rsid w:val="00175B5E"/>
    <w:rsid w:val="001764F2"/>
    <w:rsid w:val="00177C1F"/>
    <w:rsid w:val="00182044"/>
    <w:rsid w:val="00185E00"/>
    <w:rsid w:val="00187777"/>
    <w:rsid w:val="00187DF2"/>
    <w:rsid w:val="001926C2"/>
    <w:rsid w:val="00194AE4"/>
    <w:rsid w:val="0019571A"/>
    <w:rsid w:val="001A0746"/>
    <w:rsid w:val="001A09C4"/>
    <w:rsid w:val="001A3703"/>
    <w:rsid w:val="001A4CDA"/>
    <w:rsid w:val="001A588C"/>
    <w:rsid w:val="001A5E5D"/>
    <w:rsid w:val="001A6A59"/>
    <w:rsid w:val="001A7DC4"/>
    <w:rsid w:val="001B0125"/>
    <w:rsid w:val="001B0C18"/>
    <w:rsid w:val="001B45DF"/>
    <w:rsid w:val="001B6114"/>
    <w:rsid w:val="001B650D"/>
    <w:rsid w:val="001B6902"/>
    <w:rsid w:val="001C08A4"/>
    <w:rsid w:val="001C1208"/>
    <w:rsid w:val="001C136F"/>
    <w:rsid w:val="001C1376"/>
    <w:rsid w:val="001C241D"/>
    <w:rsid w:val="001C2C16"/>
    <w:rsid w:val="001C339B"/>
    <w:rsid w:val="001C3878"/>
    <w:rsid w:val="001C3BAA"/>
    <w:rsid w:val="001C4476"/>
    <w:rsid w:val="001C7171"/>
    <w:rsid w:val="001C79D7"/>
    <w:rsid w:val="001D37F0"/>
    <w:rsid w:val="001D6B80"/>
    <w:rsid w:val="001D6DAF"/>
    <w:rsid w:val="001E2675"/>
    <w:rsid w:val="001E27E7"/>
    <w:rsid w:val="001E4DC2"/>
    <w:rsid w:val="001E6EDA"/>
    <w:rsid w:val="001E7DCB"/>
    <w:rsid w:val="001F0C4B"/>
    <w:rsid w:val="001F10DE"/>
    <w:rsid w:val="001F2C8E"/>
    <w:rsid w:val="001F3AF7"/>
    <w:rsid w:val="001F4D94"/>
    <w:rsid w:val="001F60F7"/>
    <w:rsid w:val="001F6110"/>
    <w:rsid w:val="001F62AF"/>
    <w:rsid w:val="001F6A87"/>
    <w:rsid w:val="001F7776"/>
    <w:rsid w:val="00200E1E"/>
    <w:rsid w:val="00205632"/>
    <w:rsid w:val="00206595"/>
    <w:rsid w:val="0021075B"/>
    <w:rsid w:val="00210C1C"/>
    <w:rsid w:val="00211B27"/>
    <w:rsid w:val="00212120"/>
    <w:rsid w:val="00213DA5"/>
    <w:rsid w:val="00214B31"/>
    <w:rsid w:val="00216F89"/>
    <w:rsid w:val="0021724A"/>
    <w:rsid w:val="0021735D"/>
    <w:rsid w:val="00220557"/>
    <w:rsid w:val="002213AC"/>
    <w:rsid w:val="002223F7"/>
    <w:rsid w:val="00224778"/>
    <w:rsid w:val="00224AF8"/>
    <w:rsid w:val="002269B0"/>
    <w:rsid w:val="00231069"/>
    <w:rsid w:val="00232457"/>
    <w:rsid w:val="0023280D"/>
    <w:rsid w:val="00232BF5"/>
    <w:rsid w:val="00233AA4"/>
    <w:rsid w:val="002356E7"/>
    <w:rsid w:val="002364EF"/>
    <w:rsid w:val="002376D9"/>
    <w:rsid w:val="00241217"/>
    <w:rsid w:val="002416D9"/>
    <w:rsid w:val="00242354"/>
    <w:rsid w:val="00242FD7"/>
    <w:rsid w:val="00243BBA"/>
    <w:rsid w:val="0024492B"/>
    <w:rsid w:val="00245360"/>
    <w:rsid w:val="00247E38"/>
    <w:rsid w:val="00253736"/>
    <w:rsid w:val="00253FE0"/>
    <w:rsid w:val="00255A4F"/>
    <w:rsid w:val="00255F3D"/>
    <w:rsid w:val="00256A84"/>
    <w:rsid w:val="0025701D"/>
    <w:rsid w:val="00260884"/>
    <w:rsid w:val="002613D7"/>
    <w:rsid w:val="00261B3B"/>
    <w:rsid w:val="00262805"/>
    <w:rsid w:val="00263D84"/>
    <w:rsid w:val="00265D6C"/>
    <w:rsid w:val="0026750E"/>
    <w:rsid w:val="0027155F"/>
    <w:rsid w:val="00272610"/>
    <w:rsid w:val="002749F8"/>
    <w:rsid w:val="0027763F"/>
    <w:rsid w:val="002804E4"/>
    <w:rsid w:val="00280DCF"/>
    <w:rsid w:val="00281B1F"/>
    <w:rsid w:val="002828C5"/>
    <w:rsid w:val="002829C0"/>
    <w:rsid w:val="0028387B"/>
    <w:rsid w:val="00286CAE"/>
    <w:rsid w:val="00286F63"/>
    <w:rsid w:val="002875E1"/>
    <w:rsid w:val="002902E3"/>
    <w:rsid w:val="002906A8"/>
    <w:rsid w:val="00293D32"/>
    <w:rsid w:val="00293D96"/>
    <w:rsid w:val="002959B4"/>
    <w:rsid w:val="00295EFE"/>
    <w:rsid w:val="00297096"/>
    <w:rsid w:val="002A08F9"/>
    <w:rsid w:val="002A2D94"/>
    <w:rsid w:val="002A4ADB"/>
    <w:rsid w:val="002A65B1"/>
    <w:rsid w:val="002A71E4"/>
    <w:rsid w:val="002B48D1"/>
    <w:rsid w:val="002B600B"/>
    <w:rsid w:val="002B6601"/>
    <w:rsid w:val="002B6C23"/>
    <w:rsid w:val="002B7690"/>
    <w:rsid w:val="002B7843"/>
    <w:rsid w:val="002B7E60"/>
    <w:rsid w:val="002C1CA3"/>
    <w:rsid w:val="002C29BD"/>
    <w:rsid w:val="002C3B05"/>
    <w:rsid w:val="002C7462"/>
    <w:rsid w:val="002D3B27"/>
    <w:rsid w:val="002D3FE0"/>
    <w:rsid w:val="002D4245"/>
    <w:rsid w:val="002D4394"/>
    <w:rsid w:val="002D542A"/>
    <w:rsid w:val="002E0264"/>
    <w:rsid w:val="002E08E7"/>
    <w:rsid w:val="002E0F6F"/>
    <w:rsid w:val="002E2407"/>
    <w:rsid w:val="002E3450"/>
    <w:rsid w:val="002E3B81"/>
    <w:rsid w:val="002E3F40"/>
    <w:rsid w:val="002E5188"/>
    <w:rsid w:val="002E51C1"/>
    <w:rsid w:val="002E6708"/>
    <w:rsid w:val="002F0698"/>
    <w:rsid w:val="002F06C3"/>
    <w:rsid w:val="002F0C60"/>
    <w:rsid w:val="002F3F80"/>
    <w:rsid w:val="002F53E9"/>
    <w:rsid w:val="002F54BD"/>
    <w:rsid w:val="002F58F1"/>
    <w:rsid w:val="002F5B4F"/>
    <w:rsid w:val="002F6BC8"/>
    <w:rsid w:val="0030035B"/>
    <w:rsid w:val="00300C6C"/>
    <w:rsid w:val="00302020"/>
    <w:rsid w:val="00306834"/>
    <w:rsid w:val="00306BA2"/>
    <w:rsid w:val="0031078F"/>
    <w:rsid w:val="003123B7"/>
    <w:rsid w:val="003132FB"/>
    <w:rsid w:val="003156BE"/>
    <w:rsid w:val="00316911"/>
    <w:rsid w:val="003171E2"/>
    <w:rsid w:val="003203EE"/>
    <w:rsid w:val="00320F24"/>
    <w:rsid w:val="00321245"/>
    <w:rsid w:val="00322003"/>
    <w:rsid w:val="00330541"/>
    <w:rsid w:val="0033102D"/>
    <w:rsid w:val="003375ED"/>
    <w:rsid w:val="003400A3"/>
    <w:rsid w:val="003418E1"/>
    <w:rsid w:val="00343381"/>
    <w:rsid w:val="00343E6D"/>
    <w:rsid w:val="00344BE6"/>
    <w:rsid w:val="00344E30"/>
    <w:rsid w:val="00346826"/>
    <w:rsid w:val="00347783"/>
    <w:rsid w:val="00350B0F"/>
    <w:rsid w:val="00351F02"/>
    <w:rsid w:val="00353431"/>
    <w:rsid w:val="00353CEF"/>
    <w:rsid w:val="0035596C"/>
    <w:rsid w:val="00364C64"/>
    <w:rsid w:val="003657C8"/>
    <w:rsid w:val="00366CAA"/>
    <w:rsid w:val="003671CB"/>
    <w:rsid w:val="00370CBC"/>
    <w:rsid w:val="00371B65"/>
    <w:rsid w:val="00371C85"/>
    <w:rsid w:val="00375B0A"/>
    <w:rsid w:val="0038102A"/>
    <w:rsid w:val="00383B42"/>
    <w:rsid w:val="003852C1"/>
    <w:rsid w:val="00391D61"/>
    <w:rsid w:val="00393134"/>
    <w:rsid w:val="00394C3D"/>
    <w:rsid w:val="00395BAA"/>
    <w:rsid w:val="003A0758"/>
    <w:rsid w:val="003A0F8B"/>
    <w:rsid w:val="003A1DBE"/>
    <w:rsid w:val="003A3ADD"/>
    <w:rsid w:val="003A5336"/>
    <w:rsid w:val="003A62C5"/>
    <w:rsid w:val="003B05A5"/>
    <w:rsid w:val="003B1CDE"/>
    <w:rsid w:val="003B4998"/>
    <w:rsid w:val="003B4C18"/>
    <w:rsid w:val="003B6008"/>
    <w:rsid w:val="003C0AFD"/>
    <w:rsid w:val="003C18DD"/>
    <w:rsid w:val="003C19B9"/>
    <w:rsid w:val="003C2435"/>
    <w:rsid w:val="003C5BC0"/>
    <w:rsid w:val="003C7300"/>
    <w:rsid w:val="003C7CD8"/>
    <w:rsid w:val="003D009A"/>
    <w:rsid w:val="003D0306"/>
    <w:rsid w:val="003D039E"/>
    <w:rsid w:val="003D05D0"/>
    <w:rsid w:val="003D0990"/>
    <w:rsid w:val="003D0C0D"/>
    <w:rsid w:val="003D2241"/>
    <w:rsid w:val="003D41ED"/>
    <w:rsid w:val="003D5F22"/>
    <w:rsid w:val="003D729F"/>
    <w:rsid w:val="003D7A31"/>
    <w:rsid w:val="003E0137"/>
    <w:rsid w:val="003E041D"/>
    <w:rsid w:val="003E77E7"/>
    <w:rsid w:val="003F0E72"/>
    <w:rsid w:val="003F0EE2"/>
    <w:rsid w:val="003F1171"/>
    <w:rsid w:val="003F1353"/>
    <w:rsid w:val="003F309D"/>
    <w:rsid w:val="003F3899"/>
    <w:rsid w:val="003F4774"/>
    <w:rsid w:val="003F501A"/>
    <w:rsid w:val="00401B17"/>
    <w:rsid w:val="00401E95"/>
    <w:rsid w:val="00403E33"/>
    <w:rsid w:val="0040433A"/>
    <w:rsid w:val="0040591D"/>
    <w:rsid w:val="004062FE"/>
    <w:rsid w:val="004079B9"/>
    <w:rsid w:val="00410006"/>
    <w:rsid w:val="00410130"/>
    <w:rsid w:val="00411277"/>
    <w:rsid w:val="00412D1B"/>
    <w:rsid w:val="0041306D"/>
    <w:rsid w:val="00413859"/>
    <w:rsid w:val="0041402A"/>
    <w:rsid w:val="004155DD"/>
    <w:rsid w:val="00415D98"/>
    <w:rsid w:val="00415F06"/>
    <w:rsid w:val="0041630E"/>
    <w:rsid w:val="00417474"/>
    <w:rsid w:val="0042193D"/>
    <w:rsid w:val="00425508"/>
    <w:rsid w:val="00434861"/>
    <w:rsid w:val="00435862"/>
    <w:rsid w:val="0043678E"/>
    <w:rsid w:val="004377F1"/>
    <w:rsid w:val="00437D02"/>
    <w:rsid w:val="00440B98"/>
    <w:rsid w:val="00441AFA"/>
    <w:rsid w:val="004428EA"/>
    <w:rsid w:val="00446E63"/>
    <w:rsid w:val="00447C09"/>
    <w:rsid w:val="004501EA"/>
    <w:rsid w:val="004503C7"/>
    <w:rsid w:val="0045366A"/>
    <w:rsid w:val="004538E0"/>
    <w:rsid w:val="00453E98"/>
    <w:rsid w:val="004554BE"/>
    <w:rsid w:val="00455758"/>
    <w:rsid w:val="004564A0"/>
    <w:rsid w:val="00460A83"/>
    <w:rsid w:val="004622AC"/>
    <w:rsid w:val="00463633"/>
    <w:rsid w:val="00463F14"/>
    <w:rsid w:val="004649C9"/>
    <w:rsid w:val="004658F3"/>
    <w:rsid w:val="00465E24"/>
    <w:rsid w:val="00466B08"/>
    <w:rsid w:val="00466D44"/>
    <w:rsid w:val="004671DD"/>
    <w:rsid w:val="0047021D"/>
    <w:rsid w:val="00471671"/>
    <w:rsid w:val="00471785"/>
    <w:rsid w:val="00472849"/>
    <w:rsid w:val="0047316B"/>
    <w:rsid w:val="00473C77"/>
    <w:rsid w:val="00473DB9"/>
    <w:rsid w:val="0047422F"/>
    <w:rsid w:val="00475931"/>
    <w:rsid w:val="00475946"/>
    <w:rsid w:val="004773C0"/>
    <w:rsid w:val="00482C7E"/>
    <w:rsid w:val="004841F0"/>
    <w:rsid w:val="00484219"/>
    <w:rsid w:val="00484610"/>
    <w:rsid w:val="00490CF7"/>
    <w:rsid w:val="00490EDF"/>
    <w:rsid w:val="00491596"/>
    <w:rsid w:val="00496D50"/>
    <w:rsid w:val="0049763C"/>
    <w:rsid w:val="00497C62"/>
    <w:rsid w:val="004A0DBC"/>
    <w:rsid w:val="004A3910"/>
    <w:rsid w:val="004A3B66"/>
    <w:rsid w:val="004A42C0"/>
    <w:rsid w:val="004A6EEC"/>
    <w:rsid w:val="004A7915"/>
    <w:rsid w:val="004B04CD"/>
    <w:rsid w:val="004B2822"/>
    <w:rsid w:val="004B2A12"/>
    <w:rsid w:val="004B5CF7"/>
    <w:rsid w:val="004B6D3C"/>
    <w:rsid w:val="004B7F70"/>
    <w:rsid w:val="004C3721"/>
    <w:rsid w:val="004C422B"/>
    <w:rsid w:val="004C549D"/>
    <w:rsid w:val="004C61E9"/>
    <w:rsid w:val="004C7E4E"/>
    <w:rsid w:val="004D0790"/>
    <w:rsid w:val="004D1DB1"/>
    <w:rsid w:val="004D45C7"/>
    <w:rsid w:val="004D4ED8"/>
    <w:rsid w:val="004D79A3"/>
    <w:rsid w:val="004E0912"/>
    <w:rsid w:val="004E161C"/>
    <w:rsid w:val="004E1697"/>
    <w:rsid w:val="004E4EE0"/>
    <w:rsid w:val="004E51A5"/>
    <w:rsid w:val="004F412A"/>
    <w:rsid w:val="004F50C0"/>
    <w:rsid w:val="004F601B"/>
    <w:rsid w:val="004F67FD"/>
    <w:rsid w:val="004F6911"/>
    <w:rsid w:val="004F6B58"/>
    <w:rsid w:val="0050164F"/>
    <w:rsid w:val="005028BE"/>
    <w:rsid w:val="0050395F"/>
    <w:rsid w:val="00503C63"/>
    <w:rsid w:val="00504514"/>
    <w:rsid w:val="00510A20"/>
    <w:rsid w:val="00510E7F"/>
    <w:rsid w:val="00510F64"/>
    <w:rsid w:val="0051442B"/>
    <w:rsid w:val="00515380"/>
    <w:rsid w:val="00517789"/>
    <w:rsid w:val="00521C0A"/>
    <w:rsid w:val="00522471"/>
    <w:rsid w:val="00522B57"/>
    <w:rsid w:val="005231C4"/>
    <w:rsid w:val="00523E82"/>
    <w:rsid w:val="00526D75"/>
    <w:rsid w:val="0052709A"/>
    <w:rsid w:val="00527A56"/>
    <w:rsid w:val="00530D82"/>
    <w:rsid w:val="00531F4D"/>
    <w:rsid w:val="00532E2E"/>
    <w:rsid w:val="00533B44"/>
    <w:rsid w:val="00534972"/>
    <w:rsid w:val="00536562"/>
    <w:rsid w:val="00541DA3"/>
    <w:rsid w:val="005422D1"/>
    <w:rsid w:val="00542C76"/>
    <w:rsid w:val="00545223"/>
    <w:rsid w:val="00547C11"/>
    <w:rsid w:val="0055044D"/>
    <w:rsid w:val="00552A6F"/>
    <w:rsid w:val="005543C9"/>
    <w:rsid w:val="00554D0D"/>
    <w:rsid w:val="00555280"/>
    <w:rsid w:val="00556983"/>
    <w:rsid w:val="00556D16"/>
    <w:rsid w:val="00557A9A"/>
    <w:rsid w:val="00557C11"/>
    <w:rsid w:val="005606E2"/>
    <w:rsid w:val="005628F1"/>
    <w:rsid w:val="005640EC"/>
    <w:rsid w:val="00565E15"/>
    <w:rsid w:val="00571396"/>
    <w:rsid w:val="00571488"/>
    <w:rsid w:val="00571C13"/>
    <w:rsid w:val="00571D8C"/>
    <w:rsid w:val="005729F4"/>
    <w:rsid w:val="00572D00"/>
    <w:rsid w:val="00574F8C"/>
    <w:rsid w:val="005778C5"/>
    <w:rsid w:val="00577F08"/>
    <w:rsid w:val="00580534"/>
    <w:rsid w:val="00580557"/>
    <w:rsid w:val="00581AB9"/>
    <w:rsid w:val="005822E8"/>
    <w:rsid w:val="00582445"/>
    <w:rsid w:val="00582BD3"/>
    <w:rsid w:val="0058582A"/>
    <w:rsid w:val="00586056"/>
    <w:rsid w:val="005866E2"/>
    <w:rsid w:val="00586FC0"/>
    <w:rsid w:val="005874E0"/>
    <w:rsid w:val="00595C48"/>
    <w:rsid w:val="00597574"/>
    <w:rsid w:val="00597F5F"/>
    <w:rsid w:val="005A008E"/>
    <w:rsid w:val="005A0202"/>
    <w:rsid w:val="005A0EF7"/>
    <w:rsid w:val="005A26F1"/>
    <w:rsid w:val="005A2977"/>
    <w:rsid w:val="005A3575"/>
    <w:rsid w:val="005A3F68"/>
    <w:rsid w:val="005A510B"/>
    <w:rsid w:val="005A5258"/>
    <w:rsid w:val="005A5535"/>
    <w:rsid w:val="005A5606"/>
    <w:rsid w:val="005A5731"/>
    <w:rsid w:val="005A5A06"/>
    <w:rsid w:val="005A5FEF"/>
    <w:rsid w:val="005A7C7B"/>
    <w:rsid w:val="005A7DBD"/>
    <w:rsid w:val="005B0182"/>
    <w:rsid w:val="005B0BAD"/>
    <w:rsid w:val="005B4503"/>
    <w:rsid w:val="005B4965"/>
    <w:rsid w:val="005B6D0D"/>
    <w:rsid w:val="005B71B7"/>
    <w:rsid w:val="005C1D46"/>
    <w:rsid w:val="005C277B"/>
    <w:rsid w:val="005C2CD4"/>
    <w:rsid w:val="005C3063"/>
    <w:rsid w:val="005C3540"/>
    <w:rsid w:val="005C3E4D"/>
    <w:rsid w:val="005C6C0D"/>
    <w:rsid w:val="005C7656"/>
    <w:rsid w:val="005C7B15"/>
    <w:rsid w:val="005D05A4"/>
    <w:rsid w:val="005D1CAE"/>
    <w:rsid w:val="005D242F"/>
    <w:rsid w:val="005D4A16"/>
    <w:rsid w:val="005D5380"/>
    <w:rsid w:val="005D587C"/>
    <w:rsid w:val="005D5AB4"/>
    <w:rsid w:val="005D624B"/>
    <w:rsid w:val="005E0980"/>
    <w:rsid w:val="005E1500"/>
    <w:rsid w:val="005E2376"/>
    <w:rsid w:val="005E62F4"/>
    <w:rsid w:val="005E79F7"/>
    <w:rsid w:val="005F0AE3"/>
    <w:rsid w:val="005F0C40"/>
    <w:rsid w:val="005F16D2"/>
    <w:rsid w:val="005F18BD"/>
    <w:rsid w:val="005F7267"/>
    <w:rsid w:val="00601972"/>
    <w:rsid w:val="00604D9C"/>
    <w:rsid w:val="00604DA3"/>
    <w:rsid w:val="006113A9"/>
    <w:rsid w:val="006123F0"/>
    <w:rsid w:val="00612E9F"/>
    <w:rsid w:val="00615634"/>
    <w:rsid w:val="006208D6"/>
    <w:rsid w:val="00620B88"/>
    <w:rsid w:val="00621088"/>
    <w:rsid w:val="006276C3"/>
    <w:rsid w:val="00627F1D"/>
    <w:rsid w:val="00630959"/>
    <w:rsid w:val="00630F4C"/>
    <w:rsid w:val="00631089"/>
    <w:rsid w:val="00632B65"/>
    <w:rsid w:val="00633078"/>
    <w:rsid w:val="006358EA"/>
    <w:rsid w:val="0063767A"/>
    <w:rsid w:val="0064037A"/>
    <w:rsid w:val="006407F3"/>
    <w:rsid w:val="0064180E"/>
    <w:rsid w:val="00641DBC"/>
    <w:rsid w:val="00643CBA"/>
    <w:rsid w:val="00644D00"/>
    <w:rsid w:val="0064542A"/>
    <w:rsid w:val="0064692D"/>
    <w:rsid w:val="006476AE"/>
    <w:rsid w:val="006504D5"/>
    <w:rsid w:val="0065335F"/>
    <w:rsid w:val="00653C7C"/>
    <w:rsid w:val="006540FC"/>
    <w:rsid w:val="006558D8"/>
    <w:rsid w:val="00655FC8"/>
    <w:rsid w:val="00656B40"/>
    <w:rsid w:val="00657E58"/>
    <w:rsid w:val="00660479"/>
    <w:rsid w:val="00660687"/>
    <w:rsid w:val="00661694"/>
    <w:rsid w:val="0066441E"/>
    <w:rsid w:val="00664F29"/>
    <w:rsid w:val="00665E14"/>
    <w:rsid w:val="00667531"/>
    <w:rsid w:val="00670462"/>
    <w:rsid w:val="00670B1E"/>
    <w:rsid w:val="0067189D"/>
    <w:rsid w:val="00672253"/>
    <w:rsid w:val="00672387"/>
    <w:rsid w:val="006725D6"/>
    <w:rsid w:val="00673AC6"/>
    <w:rsid w:val="00674639"/>
    <w:rsid w:val="006767D7"/>
    <w:rsid w:val="00677AC9"/>
    <w:rsid w:val="006803B9"/>
    <w:rsid w:val="00681310"/>
    <w:rsid w:val="00682DA3"/>
    <w:rsid w:val="00683B17"/>
    <w:rsid w:val="0069283F"/>
    <w:rsid w:val="00692B88"/>
    <w:rsid w:val="00692DA8"/>
    <w:rsid w:val="006940F6"/>
    <w:rsid w:val="00695C4D"/>
    <w:rsid w:val="0069613D"/>
    <w:rsid w:val="006978CD"/>
    <w:rsid w:val="006A0C55"/>
    <w:rsid w:val="006A28C0"/>
    <w:rsid w:val="006A3145"/>
    <w:rsid w:val="006A6622"/>
    <w:rsid w:val="006A6691"/>
    <w:rsid w:val="006A6B90"/>
    <w:rsid w:val="006A7523"/>
    <w:rsid w:val="006A7C72"/>
    <w:rsid w:val="006B0021"/>
    <w:rsid w:val="006B05AC"/>
    <w:rsid w:val="006B2B3F"/>
    <w:rsid w:val="006B6D05"/>
    <w:rsid w:val="006C12AF"/>
    <w:rsid w:val="006C341C"/>
    <w:rsid w:val="006D24A3"/>
    <w:rsid w:val="006D2A85"/>
    <w:rsid w:val="006D2F24"/>
    <w:rsid w:val="006D4215"/>
    <w:rsid w:val="006D5DE3"/>
    <w:rsid w:val="006D6692"/>
    <w:rsid w:val="006E21AA"/>
    <w:rsid w:val="006E33BB"/>
    <w:rsid w:val="006E3615"/>
    <w:rsid w:val="006E596F"/>
    <w:rsid w:val="006E6C7E"/>
    <w:rsid w:val="006E7669"/>
    <w:rsid w:val="006E7A0C"/>
    <w:rsid w:val="006F1451"/>
    <w:rsid w:val="006F1538"/>
    <w:rsid w:val="006F4E26"/>
    <w:rsid w:val="006F7755"/>
    <w:rsid w:val="006F7B0C"/>
    <w:rsid w:val="00700551"/>
    <w:rsid w:val="0070072F"/>
    <w:rsid w:val="007012B0"/>
    <w:rsid w:val="00701ABC"/>
    <w:rsid w:val="00706A1F"/>
    <w:rsid w:val="00706C81"/>
    <w:rsid w:val="00714E6E"/>
    <w:rsid w:val="0071508C"/>
    <w:rsid w:val="0071613C"/>
    <w:rsid w:val="00717BA7"/>
    <w:rsid w:val="007208B2"/>
    <w:rsid w:val="00720CA7"/>
    <w:rsid w:val="00721BDA"/>
    <w:rsid w:val="0072351C"/>
    <w:rsid w:val="0072357C"/>
    <w:rsid w:val="0072408B"/>
    <w:rsid w:val="007256DF"/>
    <w:rsid w:val="00725A35"/>
    <w:rsid w:val="00726374"/>
    <w:rsid w:val="00730418"/>
    <w:rsid w:val="007324EA"/>
    <w:rsid w:val="00732B0E"/>
    <w:rsid w:val="0073306A"/>
    <w:rsid w:val="00733603"/>
    <w:rsid w:val="007347B9"/>
    <w:rsid w:val="00734F0A"/>
    <w:rsid w:val="007361CE"/>
    <w:rsid w:val="00737415"/>
    <w:rsid w:val="00741380"/>
    <w:rsid w:val="0074152E"/>
    <w:rsid w:val="00741FB2"/>
    <w:rsid w:val="00744A7E"/>
    <w:rsid w:val="00744D82"/>
    <w:rsid w:val="00750690"/>
    <w:rsid w:val="007510DD"/>
    <w:rsid w:val="007523C4"/>
    <w:rsid w:val="0075365E"/>
    <w:rsid w:val="00754A48"/>
    <w:rsid w:val="00756992"/>
    <w:rsid w:val="00757E8C"/>
    <w:rsid w:val="00760BD7"/>
    <w:rsid w:val="00760ECB"/>
    <w:rsid w:val="00761764"/>
    <w:rsid w:val="007671EC"/>
    <w:rsid w:val="00770F01"/>
    <w:rsid w:val="00771DA9"/>
    <w:rsid w:val="00776D54"/>
    <w:rsid w:val="0078043A"/>
    <w:rsid w:val="007855C2"/>
    <w:rsid w:val="00790B9B"/>
    <w:rsid w:val="00792238"/>
    <w:rsid w:val="007944D9"/>
    <w:rsid w:val="007949E1"/>
    <w:rsid w:val="00797A3E"/>
    <w:rsid w:val="00797F03"/>
    <w:rsid w:val="007A02B8"/>
    <w:rsid w:val="007B0E04"/>
    <w:rsid w:val="007B149F"/>
    <w:rsid w:val="007B22BA"/>
    <w:rsid w:val="007B3245"/>
    <w:rsid w:val="007B3441"/>
    <w:rsid w:val="007B5A98"/>
    <w:rsid w:val="007C080C"/>
    <w:rsid w:val="007C2A54"/>
    <w:rsid w:val="007C48C4"/>
    <w:rsid w:val="007C5770"/>
    <w:rsid w:val="007C73D8"/>
    <w:rsid w:val="007C7D2A"/>
    <w:rsid w:val="007D0428"/>
    <w:rsid w:val="007D19B6"/>
    <w:rsid w:val="007D4553"/>
    <w:rsid w:val="007D56A1"/>
    <w:rsid w:val="007D69F3"/>
    <w:rsid w:val="007D6E77"/>
    <w:rsid w:val="007E04C6"/>
    <w:rsid w:val="007E0615"/>
    <w:rsid w:val="007E1B2B"/>
    <w:rsid w:val="007E751A"/>
    <w:rsid w:val="007E7614"/>
    <w:rsid w:val="007E7615"/>
    <w:rsid w:val="007F0C2A"/>
    <w:rsid w:val="007F1B2A"/>
    <w:rsid w:val="007F20CF"/>
    <w:rsid w:val="007F2947"/>
    <w:rsid w:val="007F6027"/>
    <w:rsid w:val="007F60DA"/>
    <w:rsid w:val="007F7695"/>
    <w:rsid w:val="0080288D"/>
    <w:rsid w:val="008059F7"/>
    <w:rsid w:val="008063E3"/>
    <w:rsid w:val="008069D3"/>
    <w:rsid w:val="00814E24"/>
    <w:rsid w:val="008173EB"/>
    <w:rsid w:val="00817CEB"/>
    <w:rsid w:val="0082106F"/>
    <w:rsid w:val="0082147D"/>
    <w:rsid w:val="00821D08"/>
    <w:rsid w:val="00822D04"/>
    <w:rsid w:val="00822F56"/>
    <w:rsid w:val="00824DEA"/>
    <w:rsid w:val="0082511D"/>
    <w:rsid w:val="00830167"/>
    <w:rsid w:val="00830780"/>
    <w:rsid w:val="00830B1B"/>
    <w:rsid w:val="00831BAB"/>
    <w:rsid w:val="00831D65"/>
    <w:rsid w:val="00831EAF"/>
    <w:rsid w:val="008327FF"/>
    <w:rsid w:val="0083418E"/>
    <w:rsid w:val="00834BED"/>
    <w:rsid w:val="00835080"/>
    <w:rsid w:val="008356AE"/>
    <w:rsid w:val="00841287"/>
    <w:rsid w:val="00841318"/>
    <w:rsid w:val="00841879"/>
    <w:rsid w:val="00842694"/>
    <w:rsid w:val="00842C5D"/>
    <w:rsid w:val="008437E6"/>
    <w:rsid w:val="00843D17"/>
    <w:rsid w:val="00844F2A"/>
    <w:rsid w:val="00845A2B"/>
    <w:rsid w:val="00845B96"/>
    <w:rsid w:val="008470D1"/>
    <w:rsid w:val="008507E9"/>
    <w:rsid w:val="0085082B"/>
    <w:rsid w:val="00855B27"/>
    <w:rsid w:val="008561B4"/>
    <w:rsid w:val="008579CE"/>
    <w:rsid w:val="0086119A"/>
    <w:rsid w:val="00861E30"/>
    <w:rsid w:val="00864049"/>
    <w:rsid w:val="00864751"/>
    <w:rsid w:val="00865F30"/>
    <w:rsid w:val="0087172D"/>
    <w:rsid w:val="008718BA"/>
    <w:rsid w:val="00871C57"/>
    <w:rsid w:val="00871FC3"/>
    <w:rsid w:val="008739C9"/>
    <w:rsid w:val="00873EA7"/>
    <w:rsid w:val="008773C5"/>
    <w:rsid w:val="0088211C"/>
    <w:rsid w:val="00882549"/>
    <w:rsid w:val="00883D42"/>
    <w:rsid w:val="00884996"/>
    <w:rsid w:val="00885B7D"/>
    <w:rsid w:val="00887231"/>
    <w:rsid w:val="00887686"/>
    <w:rsid w:val="008914EF"/>
    <w:rsid w:val="00891CD0"/>
    <w:rsid w:val="008921D5"/>
    <w:rsid w:val="0089297E"/>
    <w:rsid w:val="00895458"/>
    <w:rsid w:val="00897C79"/>
    <w:rsid w:val="008A0983"/>
    <w:rsid w:val="008A0EE5"/>
    <w:rsid w:val="008A414C"/>
    <w:rsid w:val="008A6D6A"/>
    <w:rsid w:val="008A7806"/>
    <w:rsid w:val="008A7EE2"/>
    <w:rsid w:val="008B2A4F"/>
    <w:rsid w:val="008B46CC"/>
    <w:rsid w:val="008B55FD"/>
    <w:rsid w:val="008B6364"/>
    <w:rsid w:val="008B6BF1"/>
    <w:rsid w:val="008B71F9"/>
    <w:rsid w:val="008B7980"/>
    <w:rsid w:val="008C0371"/>
    <w:rsid w:val="008C2317"/>
    <w:rsid w:val="008C3736"/>
    <w:rsid w:val="008C3A7A"/>
    <w:rsid w:val="008C50E7"/>
    <w:rsid w:val="008C5427"/>
    <w:rsid w:val="008C610C"/>
    <w:rsid w:val="008C6DC7"/>
    <w:rsid w:val="008D0F01"/>
    <w:rsid w:val="008D0FC4"/>
    <w:rsid w:val="008D1DD4"/>
    <w:rsid w:val="008D1E95"/>
    <w:rsid w:val="008D59C9"/>
    <w:rsid w:val="008D5CC5"/>
    <w:rsid w:val="008D67AA"/>
    <w:rsid w:val="008D7813"/>
    <w:rsid w:val="008E16F1"/>
    <w:rsid w:val="008E2078"/>
    <w:rsid w:val="008E26EA"/>
    <w:rsid w:val="008E416F"/>
    <w:rsid w:val="008E4FBE"/>
    <w:rsid w:val="008E4FE2"/>
    <w:rsid w:val="008E605B"/>
    <w:rsid w:val="008E7382"/>
    <w:rsid w:val="008F17E1"/>
    <w:rsid w:val="008F2038"/>
    <w:rsid w:val="008F3BCA"/>
    <w:rsid w:val="008F5D70"/>
    <w:rsid w:val="008F7B54"/>
    <w:rsid w:val="00903BD1"/>
    <w:rsid w:val="009056AA"/>
    <w:rsid w:val="00910A7E"/>
    <w:rsid w:val="00911D0D"/>
    <w:rsid w:val="00913866"/>
    <w:rsid w:val="0091391B"/>
    <w:rsid w:val="00913ABA"/>
    <w:rsid w:val="009150C8"/>
    <w:rsid w:val="00915DF6"/>
    <w:rsid w:val="00916BA8"/>
    <w:rsid w:val="00917DCA"/>
    <w:rsid w:val="00920552"/>
    <w:rsid w:val="00920AE8"/>
    <w:rsid w:val="0092470E"/>
    <w:rsid w:val="00927BD9"/>
    <w:rsid w:val="00930312"/>
    <w:rsid w:val="00930B64"/>
    <w:rsid w:val="0093254A"/>
    <w:rsid w:val="00932823"/>
    <w:rsid w:val="00934036"/>
    <w:rsid w:val="00936828"/>
    <w:rsid w:val="0093732C"/>
    <w:rsid w:val="00937D13"/>
    <w:rsid w:val="00940BE0"/>
    <w:rsid w:val="00941C52"/>
    <w:rsid w:val="00944BAC"/>
    <w:rsid w:val="00945661"/>
    <w:rsid w:val="009477A9"/>
    <w:rsid w:val="00950621"/>
    <w:rsid w:val="00950EB4"/>
    <w:rsid w:val="0095138F"/>
    <w:rsid w:val="0095250D"/>
    <w:rsid w:val="009529E2"/>
    <w:rsid w:val="0095366E"/>
    <w:rsid w:val="00953945"/>
    <w:rsid w:val="00953E3B"/>
    <w:rsid w:val="00957108"/>
    <w:rsid w:val="00960265"/>
    <w:rsid w:val="0096108D"/>
    <w:rsid w:val="009613BE"/>
    <w:rsid w:val="00964E5C"/>
    <w:rsid w:val="009675BD"/>
    <w:rsid w:val="00970890"/>
    <w:rsid w:val="009725D6"/>
    <w:rsid w:val="00972808"/>
    <w:rsid w:val="00974341"/>
    <w:rsid w:val="00974FF7"/>
    <w:rsid w:val="00975FA5"/>
    <w:rsid w:val="00976A01"/>
    <w:rsid w:val="00982DD1"/>
    <w:rsid w:val="0098571E"/>
    <w:rsid w:val="00986F49"/>
    <w:rsid w:val="00991C50"/>
    <w:rsid w:val="00991D62"/>
    <w:rsid w:val="00994FBF"/>
    <w:rsid w:val="00997972"/>
    <w:rsid w:val="009A0956"/>
    <w:rsid w:val="009A2C67"/>
    <w:rsid w:val="009A42FB"/>
    <w:rsid w:val="009A5723"/>
    <w:rsid w:val="009A5BC4"/>
    <w:rsid w:val="009A668A"/>
    <w:rsid w:val="009B28E5"/>
    <w:rsid w:val="009B2950"/>
    <w:rsid w:val="009B392B"/>
    <w:rsid w:val="009B4103"/>
    <w:rsid w:val="009C0A7D"/>
    <w:rsid w:val="009C0DF6"/>
    <w:rsid w:val="009C0FA3"/>
    <w:rsid w:val="009C1465"/>
    <w:rsid w:val="009C5247"/>
    <w:rsid w:val="009C5637"/>
    <w:rsid w:val="009C5D56"/>
    <w:rsid w:val="009C6B52"/>
    <w:rsid w:val="009C71A8"/>
    <w:rsid w:val="009C7BE0"/>
    <w:rsid w:val="009C7C6B"/>
    <w:rsid w:val="009D0FBB"/>
    <w:rsid w:val="009D3AE7"/>
    <w:rsid w:val="009D3C89"/>
    <w:rsid w:val="009D58B2"/>
    <w:rsid w:val="009D5A7D"/>
    <w:rsid w:val="009E01A0"/>
    <w:rsid w:val="009E2A13"/>
    <w:rsid w:val="009E34EB"/>
    <w:rsid w:val="009E51DE"/>
    <w:rsid w:val="009E5473"/>
    <w:rsid w:val="009E55A0"/>
    <w:rsid w:val="009E5AB6"/>
    <w:rsid w:val="009E5D82"/>
    <w:rsid w:val="009E6F1F"/>
    <w:rsid w:val="009E7BED"/>
    <w:rsid w:val="009F1EB5"/>
    <w:rsid w:val="009F53B4"/>
    <w:rsid w:val="009F7CB2"/>
    <w:rsid w:val="00A004DD"/>
    <w:rsid w:val="00A049A0"/>
    <w:rsid w:val="00A1027B"/>
    <w:rsid w:val="00A10512"/>
    <w:rsid w:val="00A13169"/>
    <w:rsid w:val="00A16777"/>
    <w:rsid w:val="00A16D39"/>
    <w:rsid w:val="00A25385"/>
    <w:rsid w:val="00A25D04"/>
    <w:rsid w:val="00A263F0"/>
    <w:rsid w:val="00A27032"/>
    <w:rsid w:val="00A32E99"/>
    <w:rsid w:val="00A33D2F"/>
    <w:rsid w:val="00A3477F"/>
    <w:rsid w:val="00A347A7"/>
    <w:rsid w:val="00A35234"/>
    <w:rsid w:val="00A35CB4"/>
    <w:rsid w:val="00A37241"/>
    <w:rsid w:val="00A37C9E"/>
    <w:rsid w:val="00A37DCC"/>
    <w:rsid w:val="00A4044D"/>
    <w:rsid w:val="00A45CC9"/>
    <w:rsid w:val="00A462E9"/>
    <w:rsid w:val="00A46482"/>
    <w:rsid w:val="00A476EC"/>
    <w:rsid w:val="00A47E31"/>
    <w:rsid w:val="00A50C6B"/>
    <w:rsid w:val="00A52AFA"/>
    <w:rsid w:val="00A52C38"/>
    <w:rsid w:val="00A54C97"/>
    <w:rsid w:val="00A55A28"/>
    <w:rsid w:val="00A57A2A"/>
    <w:rsid w:val="00A60193"/>
    <w:rsid w:val="00A62065"/>
    <w:rsid w:val="00A638A2"/>
    <w:rsid w:val="00A70034"/>
    <w:rsid w:val="00A74116"/>
    <w:rsid w:val="00A74C0A"/>
    <w:rsid w:val="00A765FC"/>
    <w:rsid w:val="00A774B8"/>
    <w:rsid w:val="00A7757F"/>
    <w:rsid w:val="00A77631"/>
    <w:rsid w:val="00A77B93"/>
    <w:rsid w:val="00A77D84"/>
    <w:rsid w:val="00A81BB0"/>
    <w:rsid w:val="00A826E4"/>
    <w:rsid w:val="00A83EE4"/>
    <w:rsid w:val="00A8472A"/>
    <w:rsid w:val="00A84A1A"/>
    <w:rsid w:val="00A87F91"/>
    <w:rsid w:val="00A90303"/>
    <w:rsid w:val="00A90440"/>
    <w:rsid w:val="00A90B2D"/>
    <w:rsid w:val="00A91153"/>
    <w:rsid w:val="00A914AA"/>
    <w:rsid w:val="00A93115"/>
    <w:rsid w:val="00A9375A"/>
    <w:rsid w:val="00A93922"/>
    <w:rsid w:val="00A94394"/>
    <w:rsid w:val="00A945EF"/>
    <w:rsid w:val="00A9566A"/>
    <w:rsid w:val="00AA1D65"/>
    <w:rsid w:val="00AA2ACC"/>
    <w:rsid w:val="00AA39EA"/>
    <w:rsid w:val="00AA3DD2"/>
    <w:rsid w:val="00AA41F8"/>
    <w:rsid w:val="00AA444E"/>
    <w:rsid w:val="00AA4A84"/>
    <w:rsid w:val="00AA4C35"/>
    <w:rsid w:val="00AA575F"/>
    <w:rsid w:val="00AA6FB0"/>
    <w:rsid w:val="00AB0145"/>
    <w:rsid w:val="00AB0C7F"/>
    <w:rsid w:val="00AB1899"/>
    <w:rsid w:val="00AB18CC"/>
    <w:rsid w:val="00AB24DC"/>
    <w:rsid w:val="00AB24F3"/>
    <w:rsid w:val="00AB458C"/>
    <w:rsid w:val="00AC04A2"/>
    <w:rsid w:val="00AC13F0"/>
    <w:rsid w:val="00AC1948"/>
    <w:rsid w:val="00AC2FEB"/>
    <w:rsid w:val="00AC4035"/>
    <w:rsid w:val="00AC4C25"/>
    <w:rsid w:val="00AC4FDA"/>
    <w:rsid w:val="00AC5950"/>
    <w:rsid w:val="00AC6EE2"/>
    <w:rsid w:val="00AC702A"/>
    <w:rsid w:val="00AD0821"/>
    <w:rsid w:val="00AD0A4E"/>
    <w:rsid w:val="00AD2461"/>
    <w:rsid w:val="00AD3A37"/>
    <w:rsid w:val="00AD4CFD"/>
    <w:rsid w:val="00AE1EBD"/>
    <w:rsid w:val="00AE2247"/>
    <w:rsid w:val="00AE2E57"/>
    <w:rsid w:val="00AE5352"/>
    <w:rsid w:val="00AE63B9"/>
    <w:rsid w:val="00AF0DDC"/>
    <w:rsid w:val="00AF26DC"/>
    <w:rsid w:val="00AF313B"/>
    <w:rsid w:val="00AF53BE"/>
    <w:rsid w:val="00AF55DB"/>
    <w:rsid w:val="00AF5BA8"/>
    <w:rsid w:val="00AF62BE"/>
    <w:rsid w:val="00AF640C"/>
    <w:rsid w:val="00AF7DDA"/>
    <w:rsid w:val="00B004CF"/>
    <w:rsid w:val="00B0163F"/>
    <w:rsid w:val="00B02CA2"/>
    <w:rsid w:val="00B04529"/>
    <w:rsid w:val="00B04F02"/>
    <w:rsid w:val="00B06453"/>
    <w:rsid w:val="00B067A9"/>
    <w:rsid w:val="00B117F2"/>
    <w:rsid w:val="00B12047"/>
    <w:rsid w:val="00B120E9"/>
    <w:rsid w:val="00B1395A"/>
    <w:rsid w:val="00B14395"/>
    <w:rsid w:val="00B15CE5"/>
    <w:rsid w:val="00B15EA3"/>
    <w:rsid w:val="00B17884"/>
    <w:rsid w:val="00B20461"/>
    <w:rsid w:val="00B2086D"/>
    <w:rsid w:val="00B21158"/>
    <w:rsid w:val="00B21209"/>
    <w:rsid w:val="00B232D0"/>
    <w:rsid w:val="00B240AC"/>
    <w:rsid w:val="00B311B3"/>
    <w:rsid w:val="00B31B44"/>
    <w:rsid w:val="00B3517D"/>
    <w:rsid w:val="00B35FD1"/>
    <w:rsid w:val="00B368C6"/>
    <w:rsid w:val="00B37914"/>
    <w:rsid w:val="00B37970"/>
    <w:rsid w:val="00B41606"/>
    <w:rsid w:val="00B420FB"/>
    <w:rsid w:val="00B4238B"/>
    <w:rsid w:val="00B4251D"/>
    <w:rsid w:val="00B42575"/>
    <w:rsid w:val="00B42696"/>
    <w:rsid w:val="00B4518B"/>
    <w:rsid w:val="00B4591D"/>
    <w:rsid w:val="00B5039E"/>
    <w:rsid w:val="00B512FF"/>
    <w:rsid w:val="00B52D56"/>
    <w:rsid w:val="00B53A39"/>
    <w:rsid w:val="00B53F34"/>
    <w:rsid w:val="00B5457B"/>
    <w:rsid w:val="00B562FA"/>
    <w:rsid w:val="00B57393"/>
    <w:rsid w:val="00B57FAB"/>
    <w:rsid w:val="00B61FD4"/>
    <w:rsid w:val="00B63392"/>
    <w:rsid w:val="00B638A5"/>
    <w:rsid w:val="00B64544"/>
    <w:rsid w:val="00B647C1"/>
    <w:rsid w:val="00B6709B"/>
    <w:rsid w:val="00B7141D"/>
    <w:rsid w:val="00B71767"/>
    <w:rsid w:val="00B7337D"/>
    <w:rsid w:val="00B74954"/>
    <w:rsid w:val="00B76870"/>
    <w:rsid w:val="00B76947"/>
    <w:rsid w:val="00B7791D"/>
    <w:rsid w:val="00B7793F"/>
    <w:rsid w:val="00B80DA2"/>
    <w:rsid w:val="00B81EDD"/>
    <w:rsid w:val="00B85A30"/>
    <w:rsid w:val="00B90251"/>
    <w:rsid w:val="00B92D20"/>
    <w:rsid w:val="00B93100"/>
    <w:rsid w:val="00B9476A"/>
    <w:rsid w:val="00B94B4C"/>
    <w:rsid w:val="00B97245"/>
    <w:rsid w:val="00BA4B47"/>
    <w:rsid w:val="00BA4D0F"/>
    <w:rsid w:val="00BA7C6D"/>
    <w:rsid w:val="00BB0614"/>
    <w:rsid w:val="00BB098E"/>
    <w:rsid w:val="00BB4E93"/>
    <w:rsid w:val="00BC0CB9"/>
    <w:rsid w:val="00BC314C"/>
    <w:rsid w:val="00BC37A8"/>
    <w:rsid w:val="00BC42DF"/>
    <w:rsid w:val="00BC48BE"/>
    <w:rsid w:val="00BC5E03"/>
    <w:rsid w:val="00BC65EA"/>
    <w:rsid w:val="00BC6DBA"/>
    <w:rsid w:val="00BC70A4"/>
    <w:rsid w:val="00BC7197"/>
    <w:rsid w:val="00BC7244"/>
    <w:rsid w:val="00BD002C"/>
    <w:rsid w:val="00BD02A8"/>
    <w:rsid w:val="00BD04D0"/>
    <w:rsid w:val="00BD1CB0"/>
    <w:rsid w:val="00BD6265"/>
    <w:rsid w:val="00BE075A"/>
    <w:rsid w:val="00BE4277"/>
    <w:rsid w:val="00BE6083"/>
    <w:rsid w:val="00BF024B"/>
    <w:rsid w:val="00BF053F"/>
    <w:rsid w:val="00BF0BE2"/>
    <w:rsid w:val="00BF2C99"/>
    <w:rsid w:val="00BF3159"/>
    <w:rsid w:val="00BF51CE"/>
    <w:rsid w:val="00BF791B"/>
    <w:rsid w:val="00C0251B"/>
    <w:rsid w:val="00C02FDC"/>
    <w:rsid w:val="00C03699"/>
    <w:rsid w:val="00C03BD8"/>
    <w:rsid w:val="00C05B74"/>
    <w:rsid w:val="00C0668B"/>
    <w:rsid w:val="00C1069D"/>
    <w:rsid w:val="00C1481C"/>
    <w:rsid w:val="00C2029F"/>
    <w:rsid w:val="00C20F17"/>
    <w:rsid w:val="00C20FFC"/>
    <w:rsid w:val="00C211C3"/>
    <w:rsid w:val="00C222D4"/>
    <w:rsid w:val="00C22A46"/>
    <w:rsid w:val="00C24EF3"/>
    <w:rsid w:val="00C26C45"/>
    <w:rsid w:val="00C319C6"/>
    <w:rsid w:val="00C31CBA"/>
    <w:rsid w:val="00C32EA5"/>
    <w:rsid w:val="00C33E5C"/>
    <w:rsid w:val="00C3459B"/>
    <w:rsid w:val="00C36C13"/>
    <w:rsid w:val="00C372C7"/>
    <w:rsid w:val="00C37BD5"/>
    <w:rsid w:val="00C42AC0"/>
    <w:rsid w:val="00C43705"/>
    <w:rsid w:val="00C448D9"/>
    <w:rsid w:val="00C44ECA"/>
    <w:rsid w:val="00C451A2"/>
    <w:rsid w:val="00C45CCE"/>
    <w:rsid w:val="00C46CAE"/>
    <w:rsid w:val="00C47CCD"/>
    <w:rsid w:val="00C51513"/>
    <w:rsid w:val="00C534AE"/>
    <w:rsid w:val="00C561D5"/>
    <w:rsid w:val="00C56D21"/>
    <w:rsid w:val="00C611FC"/>
    <w:rsid w:val="00C61E9A"/>
    <w:rsid w:val="00C62ECB"/>
    <w:rsid w:val="00C64A9E"/>
    <w:rsid w:val="00C656ED"/>
    <w:rsid w:val="00C668B4"/>
    <w:rsid w:val="00C7076D"/>
    <w:rsid w:val="00C712F0"/>
    <w:rsid w:val="00C72C05"/>
    <w:rsid w:val="00C7576D"/>
    <w:rsid w:val="00C847DC"/>
    <w:rsid w:val="00C8492D"/>
    <w:rsid w:val="00C85243"/>
    <w:rsid w:val="00C91AD5"/>
    <w:rsid w:val="00C921AC"/>
    <w:rsid w:val="00C95132"/>
    <w:rsid w:val="00C96874"/>
    <w:rsid w:val="00CA018E"/>
    <w:rsid w:val="00CA0A3F"/>
    <w:rsid w:val="00CA1297"/>
    <w:rsid w:val="00CA1443"/>
    <w:rsid w:val="00CA2160"/>
    <w:rsid w:val="00CA2E2A"/>
    <w:rsid w:val="00CA5846"/>
    <w:rsid w:val="00CA5C81"/>
    <w:rsid w:val="00CA5DD9"/>
    <w:rsid w:val="00CA5DE1"/>
    <w:rsid w:val="00CB3961"/>
    <w:rsid w:val="00CB4725"/>
    <w:rsid w:val="00CB5517"/>
    <w:rsid w:val="00CB5585"/>
    <w:rsid w:val="00CB5586"/>
    <w:rsid w:val="00CB6619"/>
    <w:rsid w:val="00CB6909"/>
    <w:rsid w:val="00CB701C"/>
    <w:rsid w:val="00CB7278"/>
    <w:rsid w:val="00CC126C"/>
    <w:rsid w:val="00CC66D1"/>
    <w:rsid w:val="00CD1CC7"/>
    <w:rsid w:val="00CD53D2"/>
    <w:rsid w:val="00CD7020"/>
    <w:rsid w:val="00CD7C8B"/>
    <w:rsid w:val="00CE20C9"/>
    <w:rsid w:val="00CE264E"/>
    <w:rsid w:val="00CE491E"/>
    <w:rsid w:val="00CE6430"/>
    <w:rsid w:val="00CE6A41"/>
    <w:rsid w:val="00CE70E4"/>
    <w:rsid w:val="00CF0A71"/>
    <w:rsid w:val="00CF0CB0"/>
    <w:rsid w:val="00CF3AD0"/>
    <w:rsid w:val="00CF3FBF"/>
    <w:rsid w:val="00CF4B64"/>
    <w:rsid w:val="00D03153"/>
    <w:rsid w:val="00D039F9"/>
    <w:rsid w:val="00D04276"/>
    <w:rsid w:val="00D04711"/>
    <w:rsid w:val="00D05560"/>
    <w:rsid w:val="00D060BF"/>
    <w:rsid w:val="00D10DE2"/>
    <w:rsid w:val="00D11FA7"/>
    <w:rsid w:val="00D13205"/>
    <w:rsid w:val="00D13F82"/>
    <w:rsid w:val="00D1416A"/>
    <w:rsid w:val="00D15263"/>
    <w:rsid w:val="00D20825"/>
    <w:rsid w:val="00D20839"/>
    <w:rsid w:val="00D211D5"/>
    <w:rsid w:val="00D22DD8"/>
    <w:rsid w:val="00D24F19"/>
    <w:rsid w:val="00D266B0"/>
    <w:rsid w:val="00D30748"/>
    <w:rsid w:val="00D3166A"/>
    <w:rsid w:val="00D3212E"/>
    <w:rsid w:val="00D3251C"/>
    <w:rsid w:val="00D33FAE"/>
    <w:rsid w:val="00D34974"/>
    <w:rsid w:val="00D359BD"/>
    <w:rsid w:val="00D35A62"/>
    <w:rsid w:val="00D37FAC"/>
    <w:rsid w:val="00D41EA9"/>
    <w:rsid w:val="00D431D0"/>
    <w:rsid w:val="00D46166"/>
    <w:rsid w:val="00D46DCA"/>
    <w:rsid w:val="00D47C69"/>
    <w:rsid w:val="00D51EA2"/>
    <w:rsid w:val="00D5204B"/>
    <w:rsid w:val="00D52ABC"/>
    <w:rsid w:val="00D62B7C"/>
    <w:rsid w:val="00D62FE8"/>
    <w:rsid w:val="00D63365"/>
    <w:rsid w:val="00D667C2"/>
    <w:rsid w:val="00D706D6"/>
    <w:rsid w:val="00D71C9B"/>
    <w:rsid w:val="00D72F44"/>
    <w:rsid w:val="00D8077E"/>
    <w:rsid w:val="00D81F2C"/>
    <w:rsid w:val="00D829C8"/>
    <w:rsid w:val="00D83715"/>
    <w:rsid w:val="00D83CEC"/>
    <w:rsid w:val="00D83DCE"/>
    <w:rsid w:val="00D84C86"/>
    <w:rsid w:val="00D85976"/>
    <w:rsid w:val="00D85CDD"/>
    <w:rsid w:val="00D86892"/>
    <w:rsid w:val="00D909EB"/>
    <w:rsid w:val="00D90D6B"/>
    <w:rsid w:val="00D93ED6"/>
    <w:rsid w:val="00D95FC6"/>
    <w:rsid w:val="00D970DE"/>
    <w:rsid w:val="00D97B95"/>
    <w:rsid w:val="00DA0B36"/>
    <w:rsid w:val="00DA315C"/>
    <w:rsid w:val="00DA7C37"/>
    <w:rsid w:val="00DB096A"/>
    <w:rsid w:val="00DB0C78"/>
    <w:rsid w:val="00DB62AD"/>
    <w:rsid w:val="00DB7084"/>
    <w:rsid w:val="00DB79E1"/>
    <w:rsid w:val="00DB7CD1"/>
    <w:rsid w:val="00DC0D9B"/>
    <w:rsid w:val="00DC25ED"/>
    <w:rsid w:val="00DC29C3"/>
    <w:rsid w:val="00DC31C3"/>
    <w:rsid w:val="00DC3B01"/>
    <w:rsid w:val="00DC4412"/>
    <w:rsid w:val="00DC53E0"/>
    <w:rsid w:val="00DC5EE7"/>
    <w:rsid w:val="00DC736D"/>
    <w:rsid w:val="00DD0A86"/>
    <w:rsid w:val="00DD366B"/>
    <w:rsid w:val="00DD394E"/>
    <w:rsid w:val="00DD430B"/>
    <w:rsid w:val="00DD482B"/>
    <w:rsid w:val="00DD6BE1"/>
    <w:rsid w:val="00DD7B4E"/>
    <w:rsid w:val="00DD7E7A"/>
    <w:rsid w:val="00DE1111"/>
    <w:rsid w:val="00DE1C65"/>
    <w:rsid w:val="00DE3D21"/>
    <w:rsid w:val="00DE694E"/>
    <w:rsid w:val="00DF0755"/>
    <w:rsid w:val="00DF202A"/>
    <w:rsid w:val="00DF2331"/>
    <w:rsid w:val="00DF4349"/>
    <w:rsid w:val="00DF4EAC"/>
    <w:rsid w:val="00DF5631"/>
    <w:rsid w:val="00DF5A84"/>
    <w:rsid w:val="00DF6639"/>
    <w:rsid w:val="00DF7498"/>
    <w:rsid w:val="00DF7522"/>
    <w:rsid w:val="00E00430"/>
    <w:rsid w:val="00E01FD6"/>
    <w:rsid w:val="00E02C03"/>
    <w:rsid w:val="00E02DA7"/>
    <w:rsid w:val="00E0456D"/>
    <w:rsid w:val="00E12CE4"/>
    <w:rsid w:val="00E12DCB"/>
    <w:rsid w:val="00E14A21"/>
    <w:rsid w:val="00E210CD"/>
    <w:rsid w:val="00E2251E"/>
    <w:rsid w:val="00E236C2"/>
    <w:rsid w:val="00E247DB"/>
    <w:rsid w:val="00E25D8E"/>
    <w:rsid w:val="00E260F9"/>
    <w:rsid w:val="00E27DFB"/>
    <w:rsid w:val="00E30156"/>
    <w:rsid w:val="00E32A90"/>
    <w:rsid w:val="00E32E07"/>
    <w:rsid w:val="00E33527"/>
    <w:rsid w:val="00E353FA"/>
    <w:rsid w:val="00E371A2"/>
    <w:rsid w:val="00E4238C"/>
    <w:rsid w:val="00E42B8E"/>
    <w:rsid w:val="00E42F21"/>
    <w:rsid w:val="00E43F32"/>
    <w:rsid w:val="00E44961"/>
    <w:rsid w:val="00E46F37"/>
    <w:rsid w:val="00E4772D"/>
    <w:rsid w:val="00E503DA"/>
    <w:rsid w:val="00E50CD8"/>
    <w:rsid w:val="00E5382C"/>
    <w:rsid w:val="00E53991"/>
    <w:rsid w:val="00E547F7"/>
    <w:rsid w:val="00E54C4B"/>
    <w:rsid w:val="00E60959"/>
    <w:rsid w:val="00E609E8"/>
    <w:rsid w:val="00E62546"/>
    <w:rsid w:val="00E63E0B"/>
    <w:rsid w:val="00E64735"/>
    <w:rsid w:val="00E6564F"/>
    <w:rsid w:val="00E66546"/>
    <w:rsid w:val="00E66804"/>
    <w:rsid w:val="00E66DBE"/>
    <w:rsid w:val="00E67FE5"/>
    <w:rsid w:val="00E7188A"/>
    <w:rsid w:val="00E73697"/>
    <w:rsid w:val="00E73FE0"/>
    <w:rsid w:val="00E76908"/>
    <w:rsid w:val="00E76AB5"/>
    <w:rsid w:val="00E76ABA"/>
    <w:rsid w:val="00E76DDD"/>
    <w:rsid w:val="00E77E76"/>
    <w:rsid w:val="00E81D17"/>
    <w:rsid w:val="00E828CD"/>
    <w:rsid w:val="00E82B25"/>
    <w:rsid w:val="00E869C9"/>
    <w:rsid w:val="00E934C0"/>
    <w:rsid w:val="00E940B2"/>
    <w:rsid w:val="00E9487C"/>
    <w:rsid w:val="00E953F2"/>
    <w:rsid w:val="00E97658"/>
    <w:rsid w:val="00EA00A7"/>
    <w:rsid w:val="00EA0CD0"/>
    <w:rsid w:val="00EA1C8E"/>
    <w:rsid w:val="00EA63A7"/>
    <w:rsid w:val="00EA6DCE"/>
    <w:rsid w:val="00EA76FC"/>
    <w:rsid w:val="00EB27C5"/>
    <w:rsid w:val="00EB49A8"/>
    <w:rsid w:val="00EC21BE"/>
    <w:rsid w:val="00EC38EB"/>
    <w:rsid w:val="00EC635D"/>
    <w:rsid w:val="00EC648D"/>
    <w:rsid w:val="00EC6551"/>
    <w:rsid w:val="00ED00C4"/>
    <w:rsid w:val="00ED1240"/>
    <w:rsid w:val="00ED13CA"/>
    <w:rsid w:val="00ED14F1"/>
    <w:rsid w:val="00EE0AD5"/>
    <w:rsid w:val="00EE253D"/>
    <w:rsid w:val="00EE2691"/>
    <w:rsid w:val="00EE37EF"/>
    <w:rsid w:val="00EE5530"/>
    <w:rsid w:val="00EF0CC3"/>
    <w:rsid w:val="00EF33C1"/>
    <w:rsid w:val="00EF3A76"/>
    <w:rsid w:val="00EF442C"/>
    <w:rsid w:val="00EF46F1"/>
    <w:rsid w:val="00F0011A"/>
    <w:rsid w:val="00F00425"/>
    <w:rsid w:val="00F04AA9"/>
    <w:rsid w:val="00F04BE9"/>
    <w:rsid w:val="00F05CA3"/>
    <w:rsid w:val="00F1038F"/>
    <w:rsid w:val="00F11CCD"/>
    <w:rsid w:val="00F13A14"/>
    <w:rsid w:val="00F15443"/>
    <w:rsid w:val="00F15B68"/>
    <w:rsid w:val="00F16A78"/>
    <w:rsid w:val="00F170DD"/>
    <w:rsid w:val="00F17918"/>
    <w:rsid w:val="00F214BC"/>
    <w:rsid w:val="00F23D17"/>
    <w:rsid w:val="00F254AC"/>
    <w:rsid w:val="00F2696A"/>
    <w:rsid w:val="00F3206D"/>
    <w:rsid w:val="00F3365D"/>
    <w:rsid w:val="00F34074"/>
    <w:rsid w:val="00F35B89"/>
    <w:rsid w:val="00F36BC3"/>
    <w:rsid w:val="00F374F7"/>
    <w:rsid w:val="00F40A18"/>
    <w:rsid w:val="00F42F23"/>
    <w:rsid w:val="00F43119"/>
    <w:rsid w:val="00F4316E"/>
    <w:rsid w:val="00F43E3C"/>
    <w:rsid w:val="00F452A2"/>
    <w:rsid w:val="00F4628B"/>
    <w:rsid w:val="00F50A75"/>
    <w:rsid w:val="00F53B5D"/>
    <w:rsid w:val="00F54237"/>
    <w:rsid w:val="00F5519B"/>
    <w:rsid w:val="00F552DB"/>
    <w:rsid w:val="00F57E88"/>
    <w:rsid w:val="00F57F74"/>
    <w:rsid w:val="00F605B6"/>
    <w:rsid w:val="00F61632"/>
    <w:rsid w:val="00F6206B"/>
    <w:rsid w:val="00F657A8"/>
    <w:rsid w:val="00F65A62"/>
    <w:rsid w:val="00F670F6"/>
    <w:rsid w:val="00F6774C"/>
    <w:rsid w:val="00F71206"/>
    <w:rsid w:val="00F7525F"/>
    <w:rsid w:val="00F8079B"/>
    <w:rsid w:val="00F80F29"/>
    <w:rsid w:val="00F8399A"/>
    <w:rsid w:val="00F923C5"/>
    <w:rsid w:val="00F93065"/>
    <w:rsid w:val="00F93DB3"/>
    <w:rsid w:val="00F94A25"/>
    <w:rsid w:val="00F96279"/>
    <w:rsid w:val="00F968EE"/>
    <w:rsid w:val="00F9691A"/>
    <w:rsid w:val="00FA0A20"/>
    <w:rsid w:val="00FA19B2"/>
    <w:rsid w:val="00FA7542"/>
    <w:rsid w:val="00FA75B7"/>
    <w:rsid w:val="00FB05BB"/>
    <w:rsid w:val="00FB1A11"/>
    <w:rsid w:val="00FB330E"/>
    <w:rsid w:val="00FB38CE"/>
    <w:rsid w:val="00FB4C88"/>
    <w:rsid w:val="00FB55E1"/>
    <w:rsid w:val="00FB5C7B"/>
    <w:rsid w:val="00FB62E1"/>
    <w:rsid w:val="00FB6F9E"/>
    <w:rsid w:val="00FB7341"/>
    <w:rsid w:val="00FC043A"/>
    <w:rsid w:val="00FC0DBD"/>
    <w:rsid w:val="00FD06E8"/>
    <w:rsid w:val="00FD2295"/>
    <w:rsid w:val="00FD2924"/>
    <w:rsid w:val="00FD42A7"/>
    <w:rsid w:val="00FD4B0C"/>
    <w:rsid w:val="00FD4DEC"/>
    <w:rsid w:val="00FD5E44"/>
    <w:rsid w:val="00FD6188"/>
    <w:rsid w:val="00FD6C59"/>
    <w:rsid w:val="00FD6EE5"/>
    <w:rsid w:val="00FD7A01"/>
    <w:rsid w:val="00FE0CC4"/>
    <w:rsid w:val="00FE0EE6"/>
    <w:rsid w:val="00FE17CC"/>
    <w:rsid w:val="00FE2DB0"/>
    <w:rsid w:val="00FE3084"/>
    <w:rsid w:val="00FE3BC1"/>
    <w:rsid w:val="00FE42C1"/>
    <w:rsid w:val="00FE4C9A"/>
    <w:rsid w:val="00FE50BA"/>
    <w:rsid w:val="00FE50E5"/>
    <w:rsid w:val="00FF019C"/>
    <w:rsid w:val="00FF0523"/>
    <w:rsid w:val="00FF0C2F"/>
    <w:rsid w:val="00FF0D0E"/>
    <w:rsid w:val="00FF622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 fillcolor="#006e31" stroke="f">
      <v:fill color="#006e31"/>
      <v:stroke on="f"/>
      <v:shadow color="black" opacity="49151f" offset=".74833mm,.74833mm"/>
    </o:shapedefaults>
    <o:shapelayout v:ext="edit">
      <o:idmap v:ext="edit" data="2"/>
    </o:shapelayout>
  </w:shapeDefaults>
  <w:doNotEmbedSmartTags/>
  <w:decimalSymbol w:val=","/>
  <w:listSeparator w:val=";"/>
  <w14:docId w14:val="4E4F373C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ourier" w:eastAsia="Times New Roman" w:hAnsi="Courier" w:cs="Times New Roman"/>
        <w:lang w:val="hu-HU" w:eastAsia="de-DE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12269E"/>
    <w:rPr>
      <w:sz w:val="24"/>
      <w:szCs w:val="24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Sprechblasentext">
    <w:name w:val="Balloon Text"/>
    <w:basedOn w:val="Standard"/>
    <w:semiHidden/>
    <w:rsid w:val="00F0552B"/>
    <w:rPr>
      <w:rFonts w:ascii="Lucida Grande" w:hAnsi="Lucida Grande"/>
      <w:sz w:val="18"/>
      <w:szCs w:val="18"/>
    </w:rPr>
  </w:style>
  <w:style w:type="paragraph" w:styleId="Kopfzeile">
    <w:name w:val="header"/>
    <w:basedOn w:val="Standard"/>
    <w:rsid w:val="00583760"/>
    <w:pPr>
      <w:tabs>
        <w:tab w:val="center" w:pos="4536"/>
        <w:tab w:val="right" w:pos="9072"/>
      </w:tabs>
    </w:pPr>
  </w:style>
  <w:style w:type="paragraph" w:styleId="Fuzeile">
    <w:name w:val="footer"/>
    <w:basedOn w:val="Standard"/>
    <w:semiHidden/>
    <w:rsid w:val="00583760"/>
    <w:pPr>
      <w:tabs>
        <w:tab w:val="center" w:pos="4536"/>
        <w:tab w:val="right" w:pos="9072"/>
      </w:tabs>
    </w:pPr>
  </w:style>
  <w:style w:type="paragraph" w:customStyle="1" w:styleId="Noparagraphstyle">
    <w:name w:val="[No paragraph style]"/>
    <w:rsid w:val="00583760"/>
    <w:pPr>
      <w:widowControl w:val="0"/>
      <w:autoSpaceDE w:val="0"/>
      <w:autoSpaceDN w:val="0"/>
      <w:adjustRightInd w:val="0"/>
      <w:spacing w:line="288" w:lineRule="auto"/>
      <w:textAlignment w:val="center"/>
    </w:pPr>
    <w:rPr>
      <w:rFonts w:ascii="Times-Roman" w:hAnsi="Times-Roman"/>
      <w:color w:val="000000"/>
      <w:sz w:val="24"/>
      <w:szCs w:val="24"/>
    </w:rPr>
  </w:style>
  <w:style w:type="paragraph" w:styleId="StandardWeb">
    <w:name w:val="Normal (Web)"/>
    <w:basedOn w:val="Standard"/>
    <w:uiPriority w:val="99"/>
    <w:rsid w:val="00D909EB"/>
    <w:pPr>
      <w:spacing w:after="100" w:afterAutospacing="1"/>
    </w:pPr>
    <w:rPr>
      <w:rFonts w:ascii="Times New Roman" w:hAnsi="Times New Roman"/>
    </w:rPr>
  </w:style>
  <w:style w:type="table" w:customStyle="1" w:styleId="Tabellengitternetz">
    <w:name w:val="Tabellengitternetz"/>
    <w:basedOn w:val="NormaleTabelle"/>
    <w:rsid w:val="00831D65"/>
    <w:rPr>
      <w:rFonts w:ascii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Kommentarzeichen">
    <w:name w:val="annotation reference"/>
    <w:semiHidden/>
    <w:rsid w:val="005E2376"/>
    <w:rPr>
      <w:sz w:val="16"/>
      <w:szCs w:val="16"/>
    </w:rPr>
  </w:style>
  <w:style w:type="paragraph" w:styleId="Kommentartext">
    <w:name w:val="annotation text"/>
    <w:basedOn w:val="Standard"/>
    <w:link w:val="KommentartextZchn"/>
    <w:semiHidden/>
    <w:rsid w:val="005E2376"/>
    <w:rPr>
      <w:sz w:val="20"/>
      <w:szCs w:val="20"/>
    </w:rPr>
  </w:style>
  <w:style w:type="paragraph" w:styleId="Kommentarthema">
    <w:name w:val="annotation subject"/>
    <w:basedOn w:val="Kommentartext"/>
    <w:next w:val="Kommentartext"/>
    <w:semiHidden/>
    <w:rsid w:val="005E2376"/>
    <w:rPr>
      <w:b/>
      <w:bCs/>
    </w:rPr>
  </w:style>
  <w:style w:type="character" w:customStyle="1" w:styleId="A4">
    <w:name w:val="A4"/>
    <w:rsid w:val="002F53E9"/>
    <w:rPr>
      <w:rFonts w:cs="Helvetica"/>
      <w:color w:val="000000"/>
    </w:rPr>
  </w:style>
  <w:style w:type="character" w:styleId="Hyperlink">
    <w:name w:val="Hyperlink"/>
    <w:uiPriority w:val="99"/>
    <w:unhideWhenUsed/>
    <w:rsid w:val="00047CDD"/>
    <w:rPr>
      <w:color w:val="0000FF"/>
      <w:u w:val="single"/>
    </w:rPr>
  </w:style>
  <w:style w:type="character" w:styleId="BesuchterLink">
    <w:name w:val="FollowedHyperlink"/>
    <w:uiPriority w:val="99"/>
    <w:semiHidden/>
    <w:unhideWhenUsed/>
    <w:rsid w:val="005D4A16"/>
    <w:rPr>
      <w:color w:val="800080"/>
      <w:u w:val="single"/>
    </w:rPr>
  </w:style>
  <w:style w:type="character" w:styleId="Hervorhebung">
    <w:name w:val="Emphasis"/>
    <w:uiPriority w:val="20"/>
    <w:qFormat/>
    <w:rsid w:val="00706A1F"/>
    <w:rPr>
      <w:i/>
      <w:iCs/>
    </w:rPr>
  </w:style>
  <w:style w:type="character" w:customStyle="1" w:styleId="st">
    <w:name w:val="st"/>
    <w:rsid w:val="00706A1F"/>
  </w:style>
  <w:style w:type="paragraph" w:styleId="NurText">
    <w:name w:val="Plain Text"/>
    <w:basedOn w:val="Standard"/>
    <w:link w:val="NurTextZchn"/>
    <w:uiPriority w:val="99"/>
    <w:semiHidden/>
    <w:unhideWhenUsed/>
    <w:rsid w:val="00C24EF3"/>
    <w:rPr>
      <w:rFonts w:ascii="Calibri" w:eastAsiaTheme="minorHAnsi" w:hAnsi="Calibri"/>
      <w:sz w:val="22"/>
      <w:szCs w:val="22"/>
      <w:lang w:eastAsia="en-US"/>
    </w:rPr>
  </w:style>
  <w:style w:type="character" w:customStyle="1" w:styleId="NurTextZchn">
    <w:name w:val="Nur Text Zchn"/>
    <w:basedOn w:val="Absatz-Standardschriftart"/>
    <w:link w:val="NurText"/>
    <w:uiPriority w:val="99"/>
    <w:semiHidden/>
    <w:rsid w:val="00C24EF3"/>
    <w:rPr>
      <w:rFonts w:ascii="Calibri" w:eastAsiaTheme="minorHAnsi" w:hAnsi="Calibri"/>
      <w:sz w:val="22"/>
      <w:szCs w:val="22"/>
      <w:lang w:eastAsia="en-US"/>
    </w:rPr>
  </w:style>
  <w:style w:type="character" w:styleId="Fett">
    <w:name w:val="Strong"/>
    <w:basedOn w:val="Absatz-Standardschriftart"/>
    <w:uiPriority w:val="22"/>
    <w:qFormat/>
    <w:rsid w:val="00371B65"/>
    <w:rPr>
      <w:b/>
      <w:bCs/>
    </w:rPr>
  </w:style>
  <w:style w:type="character" w:customStyle="1" w:styleId="KommentartextZchn">
    <w:name w:val="Kommentartext Zchn"/>
    <w:basedOn w:val="Absatz-Standardschriftart"/>
    <w:link w:val="Kommentartext"/>
    <w:semiHidden/>
    <w:rsid w:val="0012269E"/>
  </w:style>
  <w:style w:type="paragraph" w:styleId="Listenabsatz">
    <w:name w:val="List Paragraph"/>
    <w:basedOn w:val="Standard"/>
    <w:uiPriority w:val="34"/>
    <w:qFormat/>
    <w:rsid w:val="008D1DD4"/>
    <w:pPr>
      <w:ind w:left="720"/>
      <w:contextualSpacing/>
    </w:pPr>
  </w:style>
  <w:style w:type="character" w:styleId="NichtaufgelsteErwhnung">
    <w:name w:val="Unresolved Mention"/>
    <w:basedOn w:val="Absatz-Standardschriftart"/>
    <w:uiPriority w:val="99"/>
    <w:semiHidden/>
    <w:unhideWhenUsed/>
    <w:rsid w:val="00944BAC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85619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574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9874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0635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0546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051724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54694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68017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77304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2536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95861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3954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2009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06460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87989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566691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30395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64775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22280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93364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3493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925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36385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90492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6392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54317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587707">
              <w:marLeft w:val="300"/>
              <w:marRight w:val="30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44258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008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6538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77894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357489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86899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74641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28787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95777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1470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867559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74934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837965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6115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5455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33317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07943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81112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02898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1013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2490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2445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6612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41674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8510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881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1182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35390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723272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08376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35145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00651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0640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0260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272628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20504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8374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23008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87045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52958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00959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9534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07269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95430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856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74586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75102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15694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693189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25460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41157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78968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29573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0809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57964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02225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170506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48452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1654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7955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4896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736955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75658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452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48335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5142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62465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22445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1224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30888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40573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1741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96274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44342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84254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37629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50564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70179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23088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60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784160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jpeg"/><Relationship Id="rId18" Type="http://schemas.openxmlformats.org/officeDocument/2006/relationships/image" Target="cid:FB_70d43fd1-a841-4de4-bbaa-3e1f495f95d3.jpg" TargetMode="External"/><Relationship Id="rId26" Type="http://schemas.openxmlformats.org/officeDocument/2006/relationships/image" Target="media/image11.jpeg"/><Relationship Id="rId21" Type="http://schemas.openxmlformats.org/officeDocument/2006/relationships/image" Target="cid:IG_efb650a7-31e4-4674-98db-f2d2d5c58dce.jpg" TargetMode="External"/><Relationship Id="rId34" Type="http://schemas.openxmlformats.org/officeDocument/2006/relationships/footer" Target="footer2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8.jpeg"/><Relationship Id="rId25" Type="http://schemas.openxmlformats.org/officeDocument/2006/relationships/hyperlink" Target="https://www.linkedin.com/company/amazone-group/" TargetMode="External"/><Relationship Id="rId33" Type="http://schemas.openxmlformats.org/officeDocument/2006/relationships/footer" Target="footer1.xml"/><Relationship Id="rId38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hyperlink" Target="https://www.facebook.com/amazone.group" TargetMode="External"/><Relationship Id="rId20" Type="http://schemas.openxmlformats.org/officeDocument/2006/relationships/image" Target="media/image9.jpeg"/><Relationship Id="rId29" Type="http://schemas.openxmlformats.org/officeDocument/2006/relationships/image" Target="media/image12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cid:YT_e9180d16-5a2b-4618-92e9-22a015f9cafb.jpg" TargetMode="External"/><Relationship Id="rId32" Type="http://schemas.openxmlformats.org/officeDocument/2006/relationships/header" Target="header2.xml"/><Relationship Id="rId37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hyperlink" Target="http://www.amazone.net" TargetMode="External"/><Relationship Id="rId23" Type="http://schemas.openxmlformats.org/officeDocument/2006/relationships/image" Target="media/image10.jpeg"/><Relationship Id="rId28" Type="http://schemas.openxmlformats.org/officeDocument/2006/relationships/hyperlink" Target="https://www.xing.com/company/amazone" TargetMode="External"/><Relationship Id="rId36" Type="http://schemas.openxmlformats.org/officeDocument/2006/relationships/footer" Target="footer3.xml"/><Relationship Id="rId10" Type="http://schemas.openxmlformats.org/officeDocument/2006/relationships/image" Target="media/image3.jpeg"/><Relationship Id="rId19" Type="http://schemas.openxmlformats.org/officeDocument/2006/relationships/hyperlink" Target="https://instagram.com/amazone_group" TargetMode="External"/><Relationship Id="rId31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hyperlink" Target="https://www.youtube.com/user/amazonede" TargetMode="External"/><Relationship Id="rId27" Type="http://schemas.openxmlformats.org/officeDocument/2006/relationships/image" Target="cid:LinkedIn_80de4e9c-c7a3-41e3-8e11-063f7eace13d.jpg" TargetMode="External"/><Relationship Id="rId30" Type="http://schemas.openxmlformats.org/officeDocument/2006/relationships/image" Target="cid:Xing1_e3730686-2953-47a9-9c47-dbaa518a9207.jpg" TargetMode="External"/><Relationship Id="rId35" Type="http://schemas.openxmlformats.org/officeDocument/2006/relationships/header" Target="header3.xml"/><Relationship Id="rId8" Type="http://schemas.openxmlformats.org/officeDocument/2006/relationships/image" Target="media/image1.jpeg"/><Relationship Id="rId3" Type="http://schemas.openxmlformats.org/officeDocument/2006/relationships/styles" Target="styles.xml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100.png"/><Relationship Id="rId1" Type="http://schemas.openxmlformats.org/officeDocument/2006/relationships/image" Target="media/image13.png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FCD2687-8FC2-4169-89C9-7B91F333247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8</Pages>
  <Words>1026</Words>
  <Characters>6469</Characters>
  <Application>Microsoft Office Word</Application>
  <DocSecurity>0</DocSecurity>
  <Lines>53</Lines>
  <Paragraphs>14</Paragraphs>
  <ScaleCrop>false</ScaleCrop>
  <HeadingPairs>
    <vt:vector size="4" baseType="variant">
      <vt:variant>
        <vt:lpstr>Titel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2" baseType="lpstr">
      <vt:lpstr>GO for Future</vt:lpstr>
      <vt:lpstr>PI Amazone Jahresbericht 2008</vt:lpstr>
    </vt:vector>
  </TitlesOfParts>
  <Manager/>
  <Company/>
  <LinksUpToDate>false</LinksUpToDate>
  <CharactersWithSpaces>7481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GO for Future</dc:title>
  <dc:subject/>
  <dc:creator/>
  <cp:keywords/>
  <dc:description/>
  <cp:lastModifiedBy/>
  <cp:revision>1</cp:revision>
  <cp:lastPrinted>2010-02-24T09:10:00Z</cp:lastPrinted>
  <dcterms:created xsi:type="dcterms:W3CDTF">2021-08-03T08:21:00Z</dcterms:created>
  <dcterms:modified xsi:type="dcterms:W3CDTF">2023-09-08T07:10:00Z</dcterms:modified>
  <cp:category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NewReviewCycle">
    <vt:lpwstr/>
  </property>
  <property fmtid="{D5CDD505-2E9C-101B-9397-08002B2CF9AE}" pid="3" name="_AdHocReviewCycleID">
    <vt:i4>977551352</vt:i4>
  </property>
  <property fmtid="{D5CDD505-2E9C-101B-9397-08002B2CF9AE}" pid="4" name="_PreviousAdHocReviewCycleID">
    <vt:i4>533499960</vt:i4>
  </property>
  <property fmtid="{D5CDD505-2E9C-101B-9397-08002B2CF9AE}" pid="5" name="_ReviewingToolsShownOnce">
    <vt:lpwstr/>
  </property>
</Properties>
</file>