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A6F4073" w14:textId="55CE01C2" w:rsidR="00780B70" w:rsidRPr="00780B70" w:rsidRDefault="00A574DC" w:rsidP="00A574DC">
      <w:pPr>
        <w:spacing w:after="120" w:line="360" w:lineRule="auto"/>
        <w:ind w:left="567" w:right="1695"/>
        <w:rPr>
          <w:rFonts w:ascii="Arial" w:hAnsi="Arial" w:cs="Arial"/>
          <w:b/>
          <w:bCs/>
          <w:sz w:val="28"/>
          <w:szCs w:val="28"/>
        </w:rPr>
      </w:pPr>
      <w:r>
        <w:rPr>
          <w:rFonts w:ascii="Arial" w:hAnsi="Arial"/>
          <w:b/>
          <w:sz w:val="28"/>
        </w:rPr>
        <w:t xml:space="preserve">Az </w:t>
      </w:r>
      <w:proofErr w:type="spellStart"/>
      <w:r>
        <w:rPr>
          <w:rFonts w:ascii="Arial" w:hAnsi="Arial"/>
          <w:b/>
          <w:sz w:val="28"/>
        </w:rPr>
        <w:t>Super</w:t>
      </w:r>
      <w:proofErr w:type="spellEnd"/>
      <w:r>
        <w:rPr>
          <w:rFonts w:ascii="Arial" w:hAnsi="Arial"/>
          <w:b/>
          <w:sz w:val="28"/>
        </w:rPr>
        <w:t xml:space="preserve"> L3 szórókeret már akár 48 m munkaszélességgel</w:t>
      </w:r>
    </w:p>
    <w:p w14:paraId="5E23A1BC" w14:textId="77777777" w:rsidR="00A574DC" w:rsidRPr="00A574DC" w:rsidRDefault="00A574DC" w:rsidP="00A574DC">
      <w:pPr>
        <w:spacing w:line="360" w:lineRule="auto"/>
        <w:ind w:left="567" w:right="1695"/>
        <w:rPr>
          <w:rFonts w:ascii="Arial" w:hAnsi="Arial" w:cs="Arial"/>
          <w:b/>
          <w:bCs/>
        </w:rPr>
      </w:pPr>
      <w:r>
        <w:rPr>
          <w:rFonts w:ascii="Arial" w:hAnsi="Arial"/>
          <w:b/>
        </w:rPr>
        <w:t xml:space="preserve">Maximális pontosság a </w:t>
      </w:r>
      <w:proofErr w:type="spellStart"/>
      <w:r>
        <w:rPr>
          <w:rFonts w:ascii="Arial" w:hAnsi="Arial"/>
          <w:b/>
        </w:rPr>
        <w:t>ContourControl</w:t>
      </w:r>
      <w:proofErr w:type="spellEnd"/>
      <w:r>
        <w:rPr>
          <w:rFonts w:ascii="Arial" w:hAnsi="Arial"/>
          <w:b/>
        </w:rPr>
        <w:t xml:space="preserve"> és a </w:t>
      </w:r>
      <w:proofErr w:type="spellStart"/>
      <w:r>
        <w:rPr>
          <w:rFonts w:ascii="Arial" w:hAnsi="Arial"/>
          <w:b/>
        </w:rPr>
        <w:t>SwingStop</w:t>
      </w:r>
      <w:proofErr w:type="spellEnd"/>
      <w:r>
        <w:rPr>
          <w:rFonts w:ascii="Arial" w:hAnsi="Arial"/>
          <w:b/>
        </w:rPr>
        <w:t xml:space="preserve"> Plus funkciókkal megvalósított új lengéskompenzáció révén</w:t>
      </w:r>
    </w:p>
    <w:p w14:paraId="65EA582A" w14:textId="77777777" w:rsidR="00161FDD" w:rsidRDefault="00161FDD" w:rsidP="00161FDD">
      <w:pPr>
        <w:spacing w:line="360" w:lineRule="auto"/>
        <w:ind w:left="567" w:right="1695"/>
        <w:rPr>
          <w:rFonts w:ascii="Arial" w:hAnsi="Arial" w:cs="Arial"/>
        </w:rPr>
      </w:pPr>
    </w:p>
    <w:p w14:paraId="37A3AA47" w14:textId="77777777" w:rsidR="00A574DC" w:rsidRPr="00A574DC" w:rsidRDefault="00A574DC" w:rsidP="00A574DC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</w:rPr>
        <w:t xml:space="preserve">Maximális munkaszélesség tökéletes szórókeret-helyzettel </w:t>
      </w:r>
    </w:p>
    <w:p w14:paraId="1CC84494" w14:textId="77777777" w:rsidR="00A574DC" w:rsidRDefault="00A574DC" w:rsidP="00A574DC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Az AMAZONE a </w:t>
      </w:r>
      <w:proofErr w:type="spellStart"/>
      <w:r>
        <w:rPr>
          <w:rFonts w:ascii="Arial" w:hAnsi="Arial"/>
        </w:rPr>
        <w:t>Super</w:t>
      </w:r>
      <w:proofErr w:type="spellEnd"/>
      <w:r>
        <w:rPr>
          <w:rFonts w:ascii="Arial" w:hAnsi="Arial"/>
        </w:rPr>
        <w:t xml:space="preserve"> L3 szórókeretet olyan alkalmazásokhoz fejlesztette, ahol a legszélsőségesebb igénybevételek mellett is elvárt a szórókeret maximálisan nyugodt helyzete. A termékpaletta korábban 36 - 42 m munkaszélességű szórókeretekből állt. Ehhez jönnek az új változatok 30 m, 33 m, 45 m és 48 m szélességben. A 45 és 48 m-es változatokkal egy teljesen új fejlesztésű lengéskompenzáció is bemutatkozik, amely minden 39 méteres munkaszélességnél nagyobb </w:t>
      </w:r>
      <w:proofErr w:type="spellStart"/>
      <w:r>
        <w:rPr>
          <w:rFonts w:ascii="Arial" w:hAnsi="Arial"/>
        </w:rPr>
        <w:t>Super</w:t>
      </w:r>
      <w:proofErr w:type="spellEnd"/>
      <w:r>
        <w:rPr>
          <w:rFonts w:ascii="Arial" w:hAnsi="Arial"/>
        </w:rPr>
        <w:t xml:space="preserve"> L3 szórókeretnél szériafelszereltség. </w:t>
      </w:r>
    </w:p>
    <w:p w14:paraId="10131D0B" w14:textId="77777777" w:rsidR="00A574DC" w:rsidRPr="00A574DC" w:rsidRDefault="00A574DC" w:rsidP="00A574DC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49FBB2FD" w14:textId="77777777" w:rsidR="00A574DC" w:rsidRPr="00A574DC" w:rsidRDefault="00A574DC" w:rsidP="00A574DC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</w:rPr>
        <w:t>Nagy munkaszélesség maximális stabilitással, alacsony saját tömeggel</w:t>
      </w:r>
    </w:p>
    <w:p w14:paraId="580E69DA" w14:textId="77777777" w:rsidR="00A574DC" w:rsidRDefault="00A574DC" w:rsidP="00A574DC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A szórókeret különleges AMAZONE profilszerkezete maximális stabilitást biztosít alacsony saját tömeg mellett. A </w:t>
      </w:r>
      <w:proofErr w:type="spellStart"/>
      <w:r>
        <w:rPr>
          <w:rFonts w:ascii="Arial" w:hAnsi="Arial"/>
        </w:rPr>
        <w:t>Super</w:t>
      </w:r>
      <w:proofErr w:type="spellEnd"/>
      <w:r>
        <w:rPr>
          <w:rFonts w:ascii="Arial" w:hAnsi="Arial"/>
        </w:rPr>
        <w:t xml:space="preserve"> L3 szórókeret belső tagjai acélból készülnek. A minél kisebb össztömeg érdekében a külső tagok anyaga alumínium. A külső tagok előnye az, hogy a szórókeret végén kisebb tömeget kell nyugodtan vezetni a növényállomány felett. Nagy munkaszélességek esetén különösen fontos a nyugodt szórókeret-vezetés az utolsó tagoknál. A kis saját tömeg melletti maximális stabiltás érdekében a 48 méteres </w:t>
      </w:r>
      <w:proofErr w:type="spellStart"/>
      <w:r>
        <w:rPr>
          <w:rFonts w:ascii="Arial" w:hAnsi="Arial"/>
        </w:rPr>
        <w:t>Super</w:t>
      </w:r>
      <w:proofErr w:type="spellEnd"/>
      <w:r>
        <w:rPr>
          <w:rFonts w:ascii="Arial" w:hAnsi="Arial"/>
        </w:rPr>
        <w:t xml:space="preserve"> L3 szórókeret utolsó előtti tagok profilja karbonból készül. </w:t>
      </w:r>
    </w:p>
    <w:p w14:paraId="70B39995" w14:textId="77777777" w:rsidR="00A574DC" w:rsidRPr="00A574DC" w:rsidRDefault="00A574DC" w:rsidP="00A574DC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3BFFB726" w14:textId="77777777" w:rsidR="00A574DC" w:rsidRPr="00A574DC" w:rsidRDefault="00A574DC" w:rsidP="00A574DC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</w:rPr>
        <w:t>Új lengéskompenzáció</w:t>
      </w:r>
    </w:p>
    <w:p w14:paraId="5C21F64F" w14:textId="77777777" w:rsidR="00A574DC" w:rsidRPr="00A574DC" w:rsidRDefault="00A574DC" w:rsidP="00A574DC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A lengéskompenzáció a szórókeret közepén helyezkedik el és összekapcsolja a paralelogramma-szerkezetet a bal és jobb oldali kinyúlókarral. A munkasebességgel növelésével elért nagyobb alkalmazási teljesítmény iránti fokozott igények kielégítésére a lengéskompenzáció igazán stabil kialakítású. </w:t>
      </w:r>
    </w:p>
    <w:p w14:paraId="1DF315CF" w14:textId="77777777" w:rsidR="00A574DC" w:rsidRPr="00A574DC" w:rsidRDefault="00A574DC" w:rsidP="00A574DC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11986943" w14:textId="77777777" w:rsidR="00A574DC" w:rsidRDefault="00A574DC" w:rsidP="00A574DC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lastRenderedPageBreak/>
        <w:t xml:space="preserve">Az új lengéskompenzáció mindig alapfelszereltségként rendelkezik a </w:t>
      </w:r>
      <w:proofErr w:type="spellStart"/>
      <w:r>
        <w:rPr>
          <w:rFonts w:ascii="Arial" w:hAnsi="Arial"/>
        </w:rPr>
        <w:t>ContourControl</w:t>
      </w:r>
      <w:proofErr w:type="spellEnd"/>
      <w:r>
        <w:rPr>
          <w:rFonts w:ascii="Arial" w:hAnsi="Arial"/>
        </w:rPr>
        <w:t xml:space="preserve"> aktív szórókeret-vezetéssel és a </w:t>
      </w:r>
      <w:proofErr w:type="spellStart"/>
      <w:r>
        <w:rPr>
          <w:rFonts w:ascii="Arial" w:hAnsi="Arial"/>
        </w:rPr>
        <w:t>SwingStop</w:t>
      </w:r>
      <w:proofErr w:type="spellEnd"/>
      <w:r>
        <w:rPr>
          <w:rFonts w:ascii="Arial" w:hAnsi="Arial"/>
        </w:rPr>
        <w:t xml:space="preserve"> lengéscsillapítással. </w:t>
      </w:r>
    </w:p>
    <w:p w14:paraId="6D90BF64" w14:textId="77777777" w:rsidR="00A574DC" w:rsidRPr="00A574DC" w:rsidRDefault="00A574DC" w:rsidP="00A574DC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1F0AF89F" w14:textId="77777777" w:rsidR="00A574DC" w:rsidRPr="00A574DC" w:rsidRDefault="00A574DC" w:rsidP="00A574DC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  <w:proofErr w:type="spellStart"/>
      <w:r>
        <w:rPr>
          <w:rFonts w:ascii="Arial" w:hAnsi="Arial"/>
          <w:b/>
        </w:rPr>
        <w:t>ContourControl</w:t>
      </w:r>
      <w:proofErr w:type="spellEnd"/>
      <w:r>
        <w:rPr>
          <w:rFonts w:ascii="Arial" w:hAnsi="Arial"/>
          <w:b/>
        </w:rPr>
        <w:t xml:space="preserve"> – a függőleges szórókeretmozgások csökkentésére </w:t>
      </w:r>
    </w:p>
    <w:p w14:paraId="02F0B7F8" w14:textId="77777777" w:rsidR="00A574DC" w:rsidRDefault="00A574DC" w:rsidP="00A574DC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A </w:t>
      </w:r>
      <w:proofErr w:type="spellStart"/>
      <w:r>
        <w:rPr>
          <w:rFonts w:ascii="Arial" w:hAnsi="Arial"/>
        </w:rPr>
        <w:t>ContourControl</w:t>
      </w:r>
      <w:proofErr w:type="spellEnd"/>
      <w:r>
        <w:rPr>
          <w:rFonts w:ascii="Arial" w:hAnsi="Arial"/>
        </w:rPr>
        <w:t xml:space="preserve"> aktív szórókeret-vezetéssel az AMAZONE teljesen automatikus szórókeret-vezetést kínál. Ezáltal permetezés közben a legkisebb célterület távolságokra is teljesül a legnagyobb precizitás igénye nagy menetsebesség és nagy munkaszélesség mellett is. A </w:t>
      </w:r>
      <w:proofErr w:type="spellStart"/>
      <w:r>
        <w:rPr>
          <w:rFonts w:ascii="Arial" w:hAnsi="Arial"/>
        </w:rPr>
        <w:t>ContourControl</w:t>
      </w:r>
      <w:proofErr w:type="spellEnd"/>
      <w:r>
        <w:rPr>
          <w:rFonts w:ascii="Arial" w:hAnsi="Arial"/>
        </w:rPr>
        <w:t xml:space="preserve"> aktív szórókeret-vezérlés a 39 m-es és szélesebb </w:t>
      </w:r>
      <w:proofErr w:type="spellStart"/>
      <w:r>
        <w:rPr>
          <w:rFonts w:ascii="Arial" w:hAnsi="Arial"/>
        </w:rPr>
        <w:t>Super</w:t>
      </w:r>
      <w:proofErr w:type="spellEnd"/>
      <w:r>
        <w:rPr>
          <w:rFonts w:ascii="Arial" w:hAnsi="Arial"/>
        </w:rPr>
        <w:t xml:space="preserve"> L3 szórókeretekhez való új lengéskompenzációval együtt mindig tartalmazza a Flex-2 keretnyitást. Az szórókeret-vezetés alapja a gyors működésű, 6 </w:t>
      </w:r>
      <w:proofErr w:type="spellStart"/>
      <w:r>
        <w:rPr>
          <w:rFonts w:ascii="Arial" w:hAnsi="Arial"/>
        </w:rPr>
        <w:t>érzékelős</w:t>
      </w:r>
      <w:proofErr w:type="spellEnd"/>
      <w:r>
        <w:rPr>
          <w:rFonts w:ascii="Arial" w:hAnsi="Arial"/>
        </w:rPr>
        <w:t xml:space="preserve"> hidraulikus rendszer, amely lehetővé teszi az automatikus oldalszög-beállítást felfelé és lefelé.</w:t>
      </w:r>
    </w:p>
    <w:p w14:paraId="7CEFFDAB" w14:textId="77777777" w:rsidR="00A574DC" w:rsidRPr="00A574DC" w:rsidRDefault="00A574DC" w:rsidP="00A574DC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67CE4E27" w14:textId="77777777" w:rsidR="00A574DC" w:rsidRPr="00A574DC" w:rsidRDefault="00A574DC" w:rsidP="00A574DC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</w:rPr>
        <w:t xml:space="preserve">A </w:t>
      </w:r>
      <w:proofErr w:type="spellStart"/>
      <w:r>
        <w:rPr>
          <w:rFonts w:ascii="Arial" w:hAnsi="Arial"/>
          <w:b/>
        </w:rPr>
        <w:t>ContourControl</w:t>
      </w:r>
      <w:proofErr w:type="spellEnd"/>
      <w:r>
        <w:rPr>
          <w:rFonts w:ascii="Arial" w:hAnsi="Arial"/>
          <w:b/>
        </w:rPr>
        <w:t xml:space="preserve"> előnye: </w:t>
      </w:r>
    </w:p>
    <w:p w14:paraId="70991CB0" w14:textId="460791EC" w:rsidR="00A574DC" w:rsidRPr="00A574DC" w:rsidRDefault="00A574DC" w:rsidP="00A574DC">
      <w:pPr>
        <w:pStyle w:val="Listenabsatz"/>
        <w:numPr>
          <w:ilvl w:val="0"/>
          <w:numId w:val="29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Optimális keresztirányú eloszlás </w:t>
      </w:r>
    </w:p>
    <w:p w14:paraId="3CEE79B5" w14:textId="3382CB7F" w:rsidR="00A574DC" w:rsidRPr="00A574DC" w:rsidRDefault="00A574DC" w:rsidP="00A574DC">
      <w:pPr>
        <w:pStyle w:val="Listenabsatz"/>
        <w:numPr>
          <w:ilvl w:val="0"/>
          <w:numId w:val="29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Pontos, különlegesen gyors, automatikus magasságvezérlés </w:t>
      </w:r>
    </w:p>
    <w:p w14:paraId="23BFF2A4" w14:textId="0DE851C8" w:rsidR="00A574DC" w:rsidRPr="00A574DC" w:rsidRDefault="00A574DC" w:rsidP="00A574DC">
      <w:pPr>
        <w:pStyle w:val="Listenabsatz"/>
        <w:numPr>
          <w:ilvl w:val="0"/>
          <w:numId w:val="29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50 cm-nél kisebb célterület-távolság – kevesebb elsodródás </w:t>
      </w:r>
    </w:p>
    <w:p w14:paraId="15CC47E9" w14:textId="34BA803F" w:rsidR="00A574DC" w:rsidRPr="00A574DC" w:rsidRDefault="00A574DC" w:rsidP="00A574DC">
      <w:pPr>
        <w:pStyle w:val="Listenabsatz"/>
        <w:numPr>
          <w:ilvl w:val="0"/>
          <w:numId w:val="29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Igazán gyors be- és kihajtás </w:t>
      </w:r>
    </w:p>
    <w:p w14:paraId="58EF7050" w14:textId="78920E22" w:rsidR="00A574DC" w:rsidRPr="00A574DC" w:rsidRDefault="00A574DC" w:rsidP="00A574DC">
      <w:pPr>
        <w:pStyle w:val="Listenabsatz"/>
        <w:numPr>
          <w:ilvl w:val="0"/>
          <w:numId w:val="29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Legnagyobb pontosság nagy munkasebességek mellett </w:t>
      </w:r>
    </w:p>
    <w:p w14:paraId="74B48F84" w14:textId="01B3FA57" w:rsidR="00A574DC" w:rsidRPr="00A574DC" w:rsidRDefault="00A574DC" w:rsidP="00A574DC">
      <w:pPr>
        <w:pStyle w:val="Listenabsatz"/>
        <w:numPr>
          <w:ilvl w:val="0"/>
          <w:numId w:val="29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>Elegáns szórókeret-vezetés, nagy munkaszélességnél is</w:t>
      </w:r>
    </w:p>
    <w:p w14:paraId="3DC19F58" w14:textId="77777777" w:rsidR="00A574DC" w:rsidRDefault="00A574DC" w:rsidP="00A574DC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70FABC33" w14:textId="77777777" w:rsidR="00A574DC" w:rsidRPr="00A574DC" w:rsidRDefault="00A574DC" w:rsidP="00A574DC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4DF2AEB8" w14:textId="77777777" w:rsidR="00A574DC" w:rsidRPr="00A574DC" w:rsidRDefault="00A574DC" w:rsidP="00A574DC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  <w:proofErr w:type="spellStart"/>
      <w:r>
        <w:rPr>
          <w:rFonts w:ascii="Arial" w:hAnsi="Arial"/>
          <w:b/>
        </w:rPr>
        <w:t>SwingStop</w:t>
      </w:r>
      <w:proofErr w:type="spellEnd"/>
      <w:r>
        <w:rPr>
          <w:rFonts w:ascii="Arial" w:hAnsi="Arial"/>
          <w:b/>
        </w:rPr>
        <w:t xml:space="preserve"> plus – Az új aktív lengéskompenzáció a szórókeret szimmetrikus és aszimmetrikus vízszintes lengéseinek csökkentéséhez</w:t>
      </w:r>
    </w:p>
    <w:p w14:paraId="722594BE" w14:textId="77777777" w:rsidR="00A574DC" w:rsidRPr="00A574DC" w:rsidRDefault="00A574DC" w:rsidP="00A574DC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Hogy a szórókeret vízszintes helyzete is igazodjon az olyan fokozódó követelményekhez, mint például a nagyobb munkaszélesség és a nagyobb haladási sebesség, a 39 méteres és nagyobb </w:t>
      </w:r>
      <w:proofErr w:type="spellStart"/>
      <w:r>
        <w:rPr>
          <w:rFonts w:ascii="Arial" w:hAnsi="Arial"/>
        </w:rPr>
        <w:t>Super</w:t>
      </w:r>
      <w:proofErr w:type="spellEnd"/>
      <w:r>
        <w:rPr>
          <w:rFonts w:ascii="Arial" w:hAnsi="Arial"/>
        </w:rPr>
        <w:t xml:space="preserve"> L3 szórókeretek része a </w:t>
      </w:r>
      <w:proofErr w:type="spellStart"/>
      <w:r>
        <w:rPr>
          <w:rFonts w:ascii="Arial" w:hAnsi="Arial"/>
        </w:rPr>
        <w:t>SwingStop</w:t>
      </w:r>
      <w:proofErr w:type="spellEnd"/>
      <w:r>
        <w:rPr>
          <w:rFonts w:ascii="Arial" w:hAnsi="Arial"/>
        </w:rPr>
        <w:t xml:space="preserve"> plus aktív lengéscsillapító rendszert. A külső hatások, például a talaj egyenetlenségei, a kanyarok, a gyorsítási szakaszok és növekvő </w:t>
      </w:r>
      <w:r>
        <w:rPr>
          <w:rFonts w:ascii="Arial" w:hAnsi="Arial"/>
        </w:rPr>
        <w:lastRenderedPageBreak/>
        <w:t>munkasebességek miatt a szórókeret – főleg nagyobb munkaszélességeknél – vízszintes irányban rendkívüli terhelésnek van kitéve. Ez a szórókeret szárnyainak lengését okozhatja, amivel negatívan befolyásolhatja a permetlé hosszirányú eloszlását a szórókeret külső részén.</w:t>
      </w:r>
    </w:p>
    <w:p w14:paraId="26C83D4D" w14:textId="77777777" w:rsidR="00A574DC" w:rsidRPr="00A574DC" w:rsidRDefault="00A574DC" w:rsidP="00A574DC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6AE48B9C" w14:textId="77777777" w:rsidR="00A574DC" w:rsidRPr="00A574DC" w:rsidRDefault="00A574DC" w:rsidP="00A574DC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Mivel a vízszintes mozgások a szórókeret külső részén lépnek fel fokozottan, ez a hatás nagy szélességű kereteknél felerősödik. Ezeknek a vízszintes irányú lengéseknek a csökkentéséhez a </w:t>
      </w:r>
      <w:proofErr w:type="spellStart"/>
      <w:r>
        <w:rPr>
          <w:rFonts w:ascii="Arial" w:hAnsi="Arial"/>
        </w:rPr>
        <w:t>SwingStop</w:t>
      </w:r>
      <w:proofErr w:type="spellEnd"/>
      <w:r>
        <w:rPr>
          <w:rFonts w:ascii="Arial" w:hAnsi="Arial"/>
        </w:rPr>
        <w:t xml:space="preserve"> plus gyorsulásérzékelőkkel méri a szórókeret szárnyain fellépő gyorsulásokat. A lengéskompenzáció két aktívan dolgozó hidraulikus munkahengere kiegyenlíti ezeket a lengéseket, és gondoskodik a szórókeret nyugodt vízszintes helyzetéről. A </w:t>
      </w:r>
      <w:proofErr w:type="spellStart"/>
      <w:r>
        <w:rPr>
          <w:rFonts w:ascii="Arial" w:hAnsi="Arial"/>
        </w:rPr>
        <w:t>SwingStop</w:t>
      </w:r>
      <w:proofErr w:type="spellEnd"/>
      <w:r>
        <w:rPr>
          <w:rFonts w:ascii="Arial" w:hAnsi="Arial"/>
        </w:rPr>
        <w:t xml:space="preserve"> plus rendszernél a szórókeret két tagjának vezérlése külön történik. </w:t>
      </w:r>
    </w:p>
    <w:p w14:paraId="5CCCDB4D" w14:textId="77777777" w:rsidR="00A574DC" w:rsidRPr="00A574DC" w:rsidRDefault="00A574DC" w:rsidP="00A574DC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3A060E16" w14:textId="77777777" w:rsidR="00A574DC" w:rsidRDefault="00A574DC" w:rsidP="00A574DC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A </w:t>
      </w:r>
      <w:proofErr w:type="spellStart"/>
      <w:r>
        <w:rPr>
          <w:rFonts w:ascii="Arial" w:hAnsi="Arial"/>
        </w:rPr>
        <w:t>SwingStop</w:t>
      </w:r>
      <w:proofErr w:type="spellEnd"/>
      <w:r>
        <w:rPr>
          <w:rFonts w:ascii="Arial" w:hAnsi="Arial"/>
        </w:rPr>
        <w:t xml:space="preserve"> plus rendkívül hatékonyan egyenlíti ki a szimmetrikus lengéseket, amelyek pl. gyorsításnál és lassításnál jelentkeznek. A lengéskompenzáció új kialakítása már a szórókeret két tagjának külön-külön történő vezérlését is lehetővé teszi. A </w:t>
      </w:r>
      <w:proofErr w:type="spellStart"/>
      <w:r>
        <w:rPr>
          <w:rFonts w:ascii="Arial" w:hAnsi="Arial"/>
        </w:rPr>
        <w:t>SwingStop</w:t>
      </w:r>
      <w:proofErr w:type="spellEnd"/>
      <w:r>
        <w:rPr>
          <w:rFonts w:ascii="Arial" w:hAnsi="Arial"/>
        </w:rPr>
        <w:t xml:space="preserve"> plus esetén mindkét tagjához tartozik egy hidraulikus munkahenger, amely aktívan ellensúlyozza a szórókeret tagjánál jelentkező lengéseket. Ezzel a megoldással megbízhatóan csökkennek a szórókeret aszimmetrikus lengései is, amelyek pl. kanyarodás után jelentkeznek. </w:t>
      </w:r>
    </w:p>
    <w:p w14:paraId="15DB3C94" w14:textId="77777777" w:rsidR="00A574DC" w:rsidRPr="00A574DC" w:rsidRDefault="00A574DC" w:rsidP="00A574DC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1557382A" w14:textId="77777777" w:rsidR="00A574DC" w:rsidRPr="00A574DC" w:rsidRDefault="00A574DC" w:rsidP="00A574DC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</w:rPr>
        <w:t xml:space="preserve">A </w:t>
      </w:r>
      <w:proofErr w:type="spellStart"/>
      <w:r>
        <w:rPr>
          <w:rFonts w:ascii="Arial" w:hAnsi="Arial"/>
          <w:b/>
        </w:rPr>
        <w:t>SwingStop</w:t>
      </w:r>
      <w:proofErr w:type="spellEnd"/>
      <w:r>
        <w:rPr>
          <w:rFonts w:ascii="Arial" w:hAnsi="Arial"/>
          <w:b/>
        </w:rPr>
        <w:t xml:space="preserve"> plus előnyei: </w:t>
      </w:r>
    </w:p>
    <w:p w14:paraId="4E125263" w14:textId="51083B31" w:rsidR="00A574DC" w:rsidRPr="00A574DC" w:rsidRDefault="00A574DC" w:rsidP="00A574DC">
      <w:pPr>
        <w:pStyle w:val="Listenabsatz"/>
        <w:numPr>
          <w:ilvl w:val="0"/>
          <w:numId w:val="29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Optimális hosszanti elosztás </w:t>
      </w:r>
    </w:p>
    <w:p w14:paraId="2FEF8379" w14:textId="366E73AD" w:rsidR="00A574DC" w:rsidRPr="00A574DC" w:rsidRDefault="00A574DC" w:rsidP="00A574DC">
      <w:pPr>
        <w:pStyle w:val="Listenabsatz"/>
        <w:numPr>
          <w:ilvl w:val="0"/>
          <w:numId w:val="29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A szórókeret vízszintes irányú kilengéseinek csökkentése a különlegesen nyugodt haladásért </w:t>
      </w:r>
    </w:p>
    <w:p w14:paraId="129374D4" w14:textId="1630EC74" w:rsidR="00A574DC" w:rsidRPr="00A574DC" w:rsidRDefault="00A574DC" w:rsidP="00A574DC">
      <w:pPr>
        <w:pStyle w:val="Listenabsatz"/>
        <w:numPr>
          <w:ilvl w:val="0"/>
          <w:numId w:val="29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A rendszer rendkívül gyorsan és pontosan dolgozik még nagyon nagy munkasebességeknél is </w:t>
      </w:r>
    </w:p>
    <w:p w14:paraId="3DF5A183" w14:textId="5940C33C" w:rsidR="00A574DC" w:rsidRPr="00A574DC" w:rsidRDefault="00A574DC" w:rsidP="00A574DC">
      <w:pPr>
        <w:pStyle w:val="Listenabsatz"/>
        <w:numPr>
          <w:ilvl w:val="0"/>
          <w:numId w:val="29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>Csúcsteljesítmény csúcspontosság mellett</w:t>
      </w:r>
    </w:p>
    <w:p w14:paraId="1341F6C9" w14:textId="4D02F882" w:rsidR="00A574DC" w:rsidRPr="00A574DC" w:rsidRDefault="00A574DC" w:rsidP="00A574DC">
      <w:pPr>
        <w:pStyle w:val="Listenabsatz"/>
        <w:numPr>
          <w:ilvl w:val="0"/>
          <w:numId w:val="29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>A szimmetrikus és aszimmetrikus lengések aktív csökkentése</w:t>
      </w:r>
    </w:p>
    <w:p w14:paraId="64A5287A" w14:textId="77777777" w:rsidR="00A574DC" w:rsidRPr="00A574DC" w:rsidRDefault="00A574DC" w:rsidP="00A574DC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2F0EB7A6" w14:textId="77777777" w:rsidR="00A574DC" w:rsidRPr="00A574DC" w:rsidRDefault="00A574DC" w:rsidP="00A574DC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A </w:t>
      </w:r>
      <w:proofErr w:type="spellStart"/>
      <w:r>
        <w:rPr>
          <w:rFonts w:ascii="Arial" w:hAnsi="Arial"/>
        </w:rPr>
        <w:t>ContourControl</w:t>
      </w:r>
      <w:proofErr w:type="spellEnd"/>
      <w:r>
        <w:rPr>
          <w:rFonts w:ascii="Arial" w:hAnsi="Arial"/>
        </w:rPr>
        <w:t xml:space="preserve"> és a </w:t>
      </w:r>
      <w:proofErr w:type="spellStart"/>
      <w:r>
        <w:rPr>
          <w:rFonts w:ascii="Arial" w:hAnsi="Arial"/>
        </w:rPr>
        <w:t>SwingStop</w:t>
      </w:r>
      <w:proofErr w:type="spellEnd"/>
      <w:r>
        <w:rPr>
          <w:rFonts w:ascii="Arial" w:hAnsi="Arial"/>
        </w:rPr>
        <w:t xml:space="preserve"> plus együttműködése igazán nyugodt szórókeret-vezetést tesz lehetővé maximális munkaszélességgel. Ez első osztályú kijuttatási eredményeket garantál maximális területteljesítmény mellett.</w:t>
      </w:r>
    </w:p>
    <w:p w14:paraId="62A82149" w14:textId="77777777" w:rsidR="00A574DC" w:rsidRPr="00A574DC" w:rsidRDefault="00A574DC" w:rsidP="00A574DC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6711E062" w14:textId="77777777" w:rsidR="00A574DC" w:rsidRPr="00A574DC" w:rsidRDefault="00A574DC" w:rsidP="00A574DC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  <w:proofErr w:type="spellStart"/>
      <w:r>
        <w:rPr>
          <w:rFonts w:ascii="Arial" w:hAnsi="Arial"/>
          <w:b/>
        </w:rPr>
        <w:t>AmaSwitch</w:t>
      </w:r>
      <w:proofErr w:type="spellEnd"/>
      <w:r>
        <w:rPr>
          <w:rFonts w:ascii="Arial" w:hAnsi="Arial"/>
          <w:b/>
        </w:rPr>
        <w:t xml:space="preserve"> vagy </w:t>
      </w:r>
      <w:proofErr w:type="spellStart"/>
      <w:r>
        <w:rPr>
          <w:rFonts w:ascii="Arial" w:hAnsi="Arial"/>
          <w:b/>
        </w:rPr>
        <w:t>AmaSelect</w:t>
      </w:r>
      <w:proofErr w:type="spellEnd"/>
      <w:r>
        <w:rPr>
          <w:rFonts w:ascii="Arial" w:hAnsi="Arial"/>
          <w:b/>
        </w:rPr>
        <w:t xml:space="preserve"> </w:t>
      </w:r>
      <w:proofErr w:type="spellStart"/>
      <w:r>
        <w:rPr>
          <w:rFonts w:ascii="Arial" w:hAnsi="Arial"/>
          <w:b/>
        </w:rPr>
        <w:t>fúvókánkénti</w:t>
      </w:r>
      <w:proofErr w:type="spellEnd"/>
      <w:r>
        <w:rPr>
          <w:rFonts w:ascii="Arial" w:hAnsi="Arial"/>
          <w:b/>
        </w:rPr>
        <w:t xml:space="preserve"> szakaszolás</w:t>
      </w:r>
    </w:p>
    <w:p w14:paraId="33D9FAE6" w14:textId="77777777" w:rsidR="00A574DC" w:rsidRPr="00A574DC" w:rsidRDefault="00A574DC" w:rsidP="00A574DC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A </w:t>
      </w:r>
      <w:proofErr w:type="spellStart"/>
      <w:r>
        <w:rPr>
          <w:rFonts w:ascii="Arial" w:hAnsi="Arial"/>
        </w:rPr>
        <w:t>Super</w:t>
      </w:r>
      <w:proofErr w:type="spellEnd"/>
      <w:r>
        <w:rPr>
          <w:rFonts w:ascii="Arial" w:hAnsi="Arial"/>
        </w:rPr>
        <w:t xml:space="preserve"> L3 szórókeretnél 39 m szélesség felett szériafelszereltség a kézzel kezelhető </w:t>
      </w:r>
      <w:proofErr w:type="spellStart"/>
      <w:r>
        <w:rPr>
          <w:rFonts w:ascii="Arial" w:hAnsi="Arial"/>
        </w:rPr>
        <w:t>AmaSwitch</w:t>
      </w:r>
      <w:proofErr w:type="spellEnd"/>
      <w:r>
        <w:rPr>
          <w:rFonts w:ascii="Arial" w:hAnsi="Arial"/>
        </w:rPr>
        <w:t xml:space="preserve"> </w:t>
      </w:r>
      <w:proofErr w:type="spellStart"/>
      <w:r>
        <w:rPr>
          <w:rFonts w:ascii="Arial" w:hAnsi="Arial"/>
        </w:rPr>
        <w:t>fúvókánkénti</w:t>
      </w:r>
      <w:proofErr w:type="spellEnd"/>
      <w:r>
        <w:rPr>
          <w:rFonts w:ascii="Arial" w:hAnsi="Arial"/>
        </w:rPr>
        <w:t xml:space="preserve"> szakaszolás, vagy az </w:t>
      </w:r>
      <w:proofErr w:type="spellStart"/>
      <w:r>
        <w:rPr>
          <w:rFonts w:ascii="Arial" w:hAnsi="Arial"/>
        </w:rPr>
        <w:t>AmaSelect</w:t>
      </w:r>
      <w:proofErr w:type="spellEnd"/>
      <w:r>
        <w:rPr>
          <w:rFonts w:ascii="Arial" w:hAnsi="Arial"/>
        </w:rPr>
        <w:t xml:space="preserve"> elektromos </w:t>
      </w:r>
      <w:proofErr w:type="spellStart"/>
      <w:r>
        <w:rPr>
          <w:rFonts w:ascii="Arial" w:hAnsi="Arial"/>
        </w:rPr>
        <w:t>fúvókánkénti</w:t>
      </w:r>
      <w:proofErr w:type="spellEnd"/>
      <w:r>
        <w:rPr>
          <w:rFonts w:ascii="Arial" w:hAnsi="Arial"/>
        </w:rPr>
        <w:t xml:space="preserve"> szakaszolás (</w:t>
      </w:r>
      <w:proofErr w:type="spellStart"/>
      <w:r>
        <w:rPr>
          <w:rFonts w:ascii="Arial" w:hAnsi="Arial"/>
        </w:rPr>
        <w:t>fúvókánkénti</w:t>
      </w:r>
      <w:proofErr w:type="spellEnd"/>
      <w:r>
        <w:rPr>
          <w:rFonts w:ascii="Arial" w:hAnsi="Arial"/>
        </w:rPr>
        <w:t xml:space="preserve"> LED-világítással), valamint a DUS pro nagynyomású nyomórendszer. Igény esetén 25 cm-es fúvókatávolság is kapható mindkét megoldásnál.</w:t>
      </w:r>
    </w:p>
    <w:p w14:paraId="239B4C25" w14:textId="77777777" w:rsidR="00677DC1" w:rsidRDefault="00677DC1" w:rsidP="00677DC1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3F7C846A" w14:textId="77777777" w:rsidR="00A574DC" w:rsidRPr="00677DC1" w:rsidRDefault="00A574DC" w:rsidP="00677DC1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484D63B1" w14:textId="77777777" w:rsidR="00161FDD" w:rsidRDefault="00161FDD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drawing>
          <wp:inline distT="0" distB="0" distL="0" distR="0" wp14:anchorId="29E6421E" wp14:editId="018330CD">
            <wp:extent cx="2514600" cy="990600"/>
            <wp:effectExtent l="0" t="0" r="0" b="0"/>
            <wp:docPr id="337735261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7735261" name="Grafik 337735261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14600" cy="990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0DC472" w14:textId="50AC383E" w:rsidR="00A574DC" w:rsidRPr="00A574DC" w:rsidRDefault="00A574DC" w:rsidP="00A574DC">
      <w:pPr>
        <w:pStyle w:val="Listenabsatz"/>
        <w:numPr>
          <w:ilvl w:val="0"/>
          <w:numId w:val="29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>Egyszerre szuperstabil és könnyű szórókeret kompakt profilkialakítással</w:t>
      </w:r>
    </w:p>
    <w:p w14:paraId="3C361565" w14:textId="79F682A7" w:rsidR="00A574DC" w:rsidRPr="00A574DC" w:rsidRDefault="00A574DC" w:rsidP="00A574DC">
      <w:pPr>
        <w:pStyle w:val="Listenabsatz"/>
        <w:numPr>
          <w:ilvl w:val="0"/>
          <w:numId w:val="29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Nagy területteljesítmény maximális pontosság mellett a </w:t>
      </w:r>
      <w:proofErr w:type="spellStart"/>
      <w:r>
        <w:rPr>
          <w:rFonts w:ascii="Arial" w:hAnsi="Arial"/>
        </w:rPr>
        <w:t>ContourControl</w:t>
      </w:r>
      <w:proofErr w:type="spellEnd"/>
      <w:r>
        <w:rPr>
          <w:rFonts w:ascii="Arial" w:hAnsi="Arial"/>
        </w:rPr>
        <w:t xml:space="preserve"> és a </w:t>
      </w:r>
      <w:proofErr w:type="spellStart"/>
      <w:r>
        <w:rPr>
          <w:rFonts w:ascii="Arial" w:hAnsi="Arial"/>
        </w:rPr>
        <w:t>SwingStop</w:t>
      </w:r>
      <w:proofErr w:type="spellEnd"/>
      <w:r>
        <w:rPr>
          <w:rFonts w:ascii="Arial" w:hAnsi="Arial"/>
        </w:rPr>
        <w:t xml:space="preserve"> plus funkciónak hála</w:t>
      </w:r>
    </w:p>
    <w:p w14:paraId="01DF8C9A" w14:textId="00FF4299" w:rsidR="00A574DC" w:rsidRPr="00A574DC" w:rsidRDefault="00A574DC" w:rsidP="00A574DC">
      <w:pPr>
        <w:pStyle w:val="Listenabsatz"/>
        <w:numPr>
          <w:ilvl w:val="0"/>
          <w:numId w:val="29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Választás szerint pontos </w:t>
      </w:r>
      <w:proofErr w:type="spellStart"/>
      <w:r>
        <w:rPr>
          <w:rFonts w:ascii="Arial" w:hAnsi="Arial"/>
        </w:rPr>
        <w:t>AmaSwitch</w:t>
      </w:r>
      <w:proofErr w:type="spellEnd"/>
      <w:r>
        <w:rPr>
          <w:rFonts w:ascii="Arial" w:hAnsi="Arial"/>
        </w:rPr>
        <w:t xml:space="preserve"> vagy </w:t>
      </w:r>
      <w:proofErr w:type="spellStart"/>
      <w:r>
        <w:rPr>
          <w:rFonts w:ascii="Arial" w:hAnsi="Arial"/>
        </w:rPr>
        <w:t>AmaSelect</w:t>
      </w:r>
      <w:proofErr w:type="spellEnd"/>
      <w:r>
        <w:rPr>
          <w:rFonts w:ascii="Arial" w:hAnsi="Arial"/>
        </w:rPr>
        <w:t xml:space="preserve"> pontos </w:t>
      </w:r>
      <w:proofErr w:type="spellStart"/>
      <w:r>
        <w:rPr>
          <w:rFonts w:ascii="Arial" w:hAnsi="Arial"/>
        </w:rPr>
        <w:t>fúvókánkénti</w:t>
      </w:r>
      <w:proofErr w:type="spellEnd"/>
      <w:r>
        <w:rPr>
          <w:rFonts w:ascii="Arial" w:hAnsi="Arial"/>
        </w:rPr>
        <w:t xml:space="preserve"> szakaszolás</w:t>
      </w:r>
    </w:p>
    <w:p w14:paraId="4F88B0E9" w14:textId="1B6F4DFD" w:rsidR="00A574DC" w:rsidRDefault="00A574DC" w:rsidP="00A574DC">
      <w:pPr>
        <w:pStyle w:val="Listenabsatz"/>
        <w:numPr>
          <w:ilvl w:val="0"/>
          <w:numId w:val="29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>Optimális permetezési eredmények</w:t>
      </w:r>
    </w:p>
    <w:p w14:paraId="0BB2E8B6" w14:textId="77777777" w:rsidR="00496488" w:rsidRDefault="00496488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22E126C8" w14:textId="77777777" w:rsidR="00677DC1" w:rsidRDefault="00677DC1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48D78F05" w14:textId="7DB0EB24" w:rsidR="00677DC1" w:rsidRDefault="00143B6F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  <w:r>
        <w:rPr>
          <w:rFonts w:ascii="Arial" w:hAnsi="Arial"/>
          <w:noProof/>
        </w:rPr>
        <w:lastRenderedPageBreak/>
        <w:drawing>
          <wp:inline distT="0" distB="0" distL="0" distR="0" wp14:anchorId="0739B8E5" wp14:editId="5A18C3FE">
            <wp:extent cx="3477600" cy="2880000"/>
            <wp:effectExtent l="0" t="0" r="2540" b="3175"/>
            <wp:docPr id="1244902834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4902834" name="Grafik 1244902834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776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6DDEB4" w14:textId="3A72C6CF" w:rsidR="00143B6F" w:rsidRPr="00143B6F" w:rsidRDefault="00143B6F" w:rsidP="00143B6F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  <w:r>
        <w:rPr>
          <w:rFonts w:ascii="Arial" w:hAnsi="Arial"/>
        </w:rPr>
        <w:t xml:space="preserve">48 m széles </w:t>
      </w:r>
      <w:proofErr w:type="spellStart"/>
      <w:r>
        <w:rPr>
          <w:rFonts w:ascii="Arial" w:hAnsi="Arial"/>
        </w:rPr>
        <w:t>Super</w:t>
      </w:r>
      <w:proofErr w:type="spellEnd"/>
      <w:r>
        <w:rPr>
          <w:rFonts w:ascii="Arial" w:hAnsi="Arial"/>
        </w:rPr>
        <w:t xml:space="preserve"> L3 szórókeret – optimális kijuttatási eredmények elsodródás nélkül, a növényállomány felett pontosan és alacsonyan vezetett szórókeretnek hála</w:t>
      </w:r>
    </w:p>
    <w:p w14:paraId="4243DB52" w14:textId="77777777" w:rsidR="00420C2E" w:rsidRDefault="00420C2E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3077BE4E" w14:textId="77777777" w:rsidR="00420C2E" w:rsidRDefault="00420C2E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4B03CB37" w14:textId="0EDFC3EA" w:rsidR="00420C2E" w:rsidRDefault="00143B6F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  <w:r>
        <w:rPr>
          <w:rFonts w:ascii="Arial" w:hAnsi="Arial"/>
          <w:noProof/>
        </w:rPr>
        <w:drawing>
          <wp:inline distT="0" distB="0" distL="0" distR="0" wp14:anchorId="396BA1EE" wp14:editId="29F293B1">
            <wp:extent cx="5198400" cy="2880000"/>
            <wp:effectExtent l="0" t="0" r="0" b="3175"/>
            <wp:docPr id="137389400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389400" name="Grafik 137389400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984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12DAA5" w14:textId="52588710" w:rsidR="00143B6F" w:rsidRPr="00143B6F" w:rsidRDefault="00143B6F" w:rsidP="00143B6F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  <w:r>
        <w:rPr>
          <w:rFonts w:ascii="Arial" w:hAnsi="Arial"/>
        </w:rPr>
        <w:t xml:space="preserve">48 m széles </w:t>
      </w:r>
      <w:proofErr w:type="spellStart"/>
      <w:r>
        <w:rPr>
          <w:rFonts w:ascii="Arial" w:hAnsi="Arial"/>
        </w:rPr>
        <w:t>Super</w:t>
      </w:r>
      <w:proofErr w:type="spellEnd"/>
      <w:r>
        <w:rPr>
          <w:rFonts w:ascii="Arial" w:hAnsi="Arial"/>
        </w:rPr>
        <w:t xml:space="preserve"> L3 szórókeret – a külső tagok alumíniumból, az utolsó előtti tagok karbonból</w:t>
      </w:r>
    </w:p>
    <w:p w14:paraId="16CEEFA8" w14:textId="77777777" w:rsidR="00420C2E" w:rsidRDefault="00420C2E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59DE4E4E" w14:textId="77777777" w:rsidR="00143B6F" w:rsidRDefault="00143B6F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6D84ADDE" w14:textId="1916A72E" w:rsidR="00143B6F" w:rsidRDefault="00143B6F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  <w:r>
        <w:rPr>
          <w:rFonts w:ascii="Arial" w:hAnsi="Arial"/>
          <w:noProof/>
        </w:rPr>
        <w:lastRenderedPageBreak/>
        <w:drawing>
          <wp:inline distT="0" distB="0" distL="0" distR="0" wp14:anchorId="151840B8" wp14:editId="4DE01E2D">
            <wp:extent cx="6120000" cy="2631600"/>
            <wp:effectExtent l="0" t="0" r="1905" b="0"/>
            <wp:docPr id="1182600490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2600490" name="Grafik 1182600490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263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6CDA65" w14:textId="77777777" w:rsidR="00143B6F" w:rsidRDefault="00143B6F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0B4B1286" w14:textId="77777777" w:rsidR="00143B6F" w:rsidRDefault="00143B6F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0AEC8575" w14:textId="7B1F17F9" w:rsidR="00143B6F" w:rsidRDefault="00143B6F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  <w:r>
        <w:rPr>
          <w:rFonts w:ascii="Arial" w:hAnsi="Arial"/>
          <w:noProof/>
        </w:rPr>
        <w:drawing>
          <wp:inline distT="0" distB="0" distL="0" distR="0" wp14:anchorId="72E79627" wp14:editId="5CA555F9">
            <wp:extent cx="6120000" cy="2217600"/>
            <wp:effectExtent l="0" t="0" r="1905" b="5080"/>
            <wp:docPr id="222845382" name="Grafi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2845382" name="Grafik 222845382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2217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1686CB" w14:textId="77777777" w:rsidR="00143B6F" w:rsidRPr="00143B6F" w:rsidRDefault="00143B6F" w:rsidP="00143B6F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  <w:r>
        <w:rPr>
          <w:rFonts w:ascii="Arial" w:hAnsi="Arial"/>
        </w:rPr>
        <w:t xml:space="preserve">Új lengéskompenzáció a 39 m-es és nagyobb </w:t>
      </w:r>
      <w:proofErr w:type="spellStart"/>
      <w:r>
        <w:rPr>
          <w:rFonts w:ascii="Arial" w:hAnsi="Arial"/>
        </w:rPr>
        <w:t>Super</w:t>
      </w:r>
      <w:proofErr w:type="spellEnd"/>
      <w:r>
        <w:rPr>
          <w:rFonts w:ascii="Arial" w:hAnsi="Arial"/>
        </w:rPr>
        <w:t xml:space="preserve"> L3 szórókeretekhez </w:t>
      </w:r>
    </w:p>
    <w:p w14:paraId="3A96476D" w14:textId="77777777" w:rsidR="00143B6F" w:rsidRDefault="00143B6F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033E2AF2" w14:textId="77777777" w:rsidR="00143B6F" w:rsidRDefault="00143B6F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090FAF9B" w14:textId="2DA6D270" w:rsidR="00143B6F" w:rsidRDefault="00143B6F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  <w:r>
        <w:rPr>
          <w:rFonts w:ascii="Arial" w:hAnsi="Arial"/>
          <w:noProof/>
        </w:rPr>
        <w:lastRenderedPageBreak/>
        <w:drawing>
          <wp:inline distT="0" distB="0" distL="0" distR="0" wp14:anchorId="73E3DD8A" wp14:editId="7CF4F699">
            <wp:extent cx="6120000" cy="3751200"/>
            <wp:effectExtent l="0" t="0" r="1905" b="0"/>
            <wp:docPr id="1385710182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5710182" name="Grafik 1385710182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75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716148" w14:textId="662A3079" w:rsidR="00143B6F" w:rsidRPr="00143B6F" w:rsidRDefault="00143B6F" w:rsidP="00143B6F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  <w:r>
        <w:rPr>
          <w:rFonts w:ascii="Arial" w:hAnsi="Arial"/>
        </w:rPr>
        <w:t xml:space="preserve">48 m széles </w:t>
      </w:r>
      <w:proofErr w:type="spellStart"/>
      <w:r>
        <w:rPr>
          <w:rFonts w:ascii="Arial" w:hAnsi="Arial"/>
        </w:rPr>
        <w:t>Super</w:t>
      </w:r>
      <w:proofErr w:type="spellEnd"/>
      <w:r>
        <w:rPr>
          <w:rFonts w:ascii="Arial" w:hAnsi="Arial"/>
        </w:rPr>
        <w:t xml:space="preserve"> L3 szórókeret – kompakt méretek szállítási helyzetben</w:t>
      </w:r>
    </w:p>
    <w:p w14:paraId="33965DD2" w14:textId="77777777" w:rsidR="00143B6F" w:rsidRDefault="00143B6F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789F4DAC" w14:textId="77777777" w:rsidR="00143B6F" w:rsidRDefault="00143B6F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6AFF578B" w14:textId="1A64BDC8" w:rsidR="000461B2" w:rsidRDefault="000461B2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7AD8D3EC" w14:textId="2E7610E2" w:rsidR="00143B6F" w:rsidRDefault="00143B6F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  <w:r>
        <w:rPr>
          <w:rFonts w:ascii="Arial" w:hAnsi="Arial"/>
          <w:noProof/>
        </w:rPr>
        <w:drawing>
          <wp:inline distT="0" distB="0" distL="0" distR="0" wp14:anchorId="02726B52" wp14:editId="752A9076">
            <wp:extent cx="4770000" cy="2880000"/>
            <wp:effectExtent l="0" t="0" r="5715" b="3175"/>
            <wp:docPr id="1429159532" name="Grafi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9159532" name="Grafik 1429159532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700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AF416A" w14:textId="51F80DB7" w:rsidR="00143B6F" w:rsidRPr="00143B6F" w:rsidRDefault="00143B6F" w:rsidP="00143B6F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  <w:r>
        <w:rPr>
          <w:rFonts w:ascii="Arial" w:hAnsi="Arial"/>
          <w:b/>
        </w:rPr>
        <w:t>Szimmetrikus lengések</w:t>
      </w:r>
      <w:r>
        <w:rPr>
          <w:rFonts w:ascii="Arial" w:hAnsi="Arial"/>
        </w:rPr>
        <w:t xml:space="preserve"> elsősorban szántóföldön haladva</w:t>
      </w:r>
    </w:p>
    <w:p w14:paraId="72215469" w14:textId="77777777" w:rsidR="00143B6F" w:rsidRDefault="00143B6F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6F389206" w14:textId="77777777" w:rsidR="00143B6F" w:rsidRDefault="00143B6F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0491F094" w14:textId="0AEC68A6" w:rsidR="00143B6F" w:rsidRDefault="00143B6F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  <w:r>
        <w:rPr>
          <w:rFonts w:ascii="Arial" w:hAnsi="Arial"/>
          <w:noProof/>
        </w:rPr>
        <w:lastRenderedPageBreak/>
        <w:drawing>
          <wp:inline distT="0" distB="0" distL="0" distR="0" wp14:anchorId="2A7759AF" wp14:editId="3B102364">
            <wp:extent cx="4770000" cy="2880000"/>
            <wp:effectExtent l="0" t="0" r="5715" b="3175"/>
            <wp:docPr id="1570051350" name="Grafi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0051350" name="Grafik 1570051350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700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B07A73" w14:textId="0E689A34" w:rsidR="00143B6F" w:rsidRPr="00143B6F" w:rsidRDefault="00143B6F" w:rsidP="00143B6F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  <w:r>
        <w:rPr>
          <w:rFonts w:ascii="Arial" w:hAnsi="Arial"/>
          <w:b/>
        </w:rPr>
        <w:t>Aszimmetrikus lengések</w:t>
      </w:r>
      <w:r>
        <w:rPr>
          <w:rFonts w:ascii="Arial" w:hAnsi="Arial"/>
        </w:rPr>
        <w:t xml:space="preserve"> elsősorban kanyarban vagy kanyar után</w:t>
      </w:r>
    </w:p>
    <w:p w14:paraId="0632C8A0" w14:textId="77777777" w:rsidR="00143B6F" w:rsidRDefault="00143B6F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7D35C068" w14:textId="77777777" w:rsidR="00143B6F" w:rsidRDefault="00143B6F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4AF432A2" w14:textId="77777777" w:rsidR="000F20F2" w:rsidRDefault="000F20F2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693A6ECB" w14:textId="77777777" w:rsidR="000F20F2" w:rsidRDefault="000F20F2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3BD0886A" w14:textId="77777777" w:rsidR="000F20F2" w:rsidRDefault="000F20F2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183419F0" w14:textId="77777777" w:rsidR="000F20F2" w:rsidRDefault="000F20F2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53EB28BD" w14:textId="77777777" w:rsidR="000F20F2" w:rsidRDefault="000F20F2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6F4892D7" w14:textId="77777777" w:rsidR="000F20F2" w:rsidRDefault="000F20F2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1044BD59" w14:textId="77777777" w:rsidR="000F20F2" w:rsidRDefault="000F20F2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5C6C7EDB" w14:textId="77777777" w:rsidR="000F20F2" w:rsidRDefault="000F20F2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7285D6F8" w14:textId="77777777" w:rsidR="000F20F2" w:rsidRDefault="000F20F2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13F433F2" w14:textId="77777777" w:rsidR="000F20F2" w:rsidRDefault="000F20F2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6E5B1D91" w14:textId="55FE00FB" w:rsidR="00143B6F" w:rsidRDefault="00965B38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  <w:r>
        <w:rPr>
          <w:rFonts w:ascii="Arial" w:hAnsi="Arial"/>
          <w:noProof/>
        </w:rPr>
        <w:lastRenderedPageBreak/>
        <w:drawing>
          <wp:inline distT="0" distB="0" distL="0" distR="0" wp14:anchorId="0C788DA8" wp14:editId="4F901F72">
            <wp:extent cx="6120000" cy="2332800"/>
            <wp:effectExtent l="0" t="0" r="1905" b="4445"/>
            <wp:docPr id="1296119050" name="Grafi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6119050" name="Grafik 1296119050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2332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C83EF1" w14:textId="23E2D465" w:rsidR="00143B6F" w:rsidRPr="00143B6F" w:rsidRDefault="00143B6F" w:rsidP="00143B6F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</w:rPr>
        <w:t xml:space="preserve">Lengéskiegyenlítés – A </w:t>
      </w:r>
      <w:proofErr w:type="spellStart"/>
      <w:r>
        <w:rPr>
          <w:rFonts w:ascii="Arial" w:hAnsi="Arial"/>
          <w:b/>
        </w:rPr>
        <w:t>Super</w:t>
      </w:r>
      <w:proofErr w:type="spellEnd"/>
      <w:r>
        <w:rPr>
          <w:rFonts w:ascii="Arial" w:hAnsi="Arial"/>
          <w:b/>
        </w:rPr>
        <w:t xml:space="preserve"> L3 39 m-es és hosszabb szórókeretének alulnézete </w:t>
      </w:r>
    </w:p>
    <w:p w14:paraId="6A236077" w14:textId="69729392" w:rsidR="00143B6F" w:rsidRPr="00143B6F" w:rsidRDefault="00143B6F" w:rsidP="00143B6F">
      <w:pPr>
        <w:pStyle w:val="Listenabsatz"/>
        <w:numPr>
          <w:ilvl w:val="0"/>
          <w:numId w:val="32"/>
        </w:numPr>
        <w:tabs>
          <w:tab w:val="left" w:pos="3550"/>
        </w:tabs>
        <w:spacing w:line="360" w:lineRule="auto"/>
        <w:ind w:right="1128"/>
        <w:rPr>
          <w:rFonts w:ascii="Arial" w:eastAsia="Arial" w:hAnsi="Arial" w:cs="Arial"/>
        </w:rPr>
      </w:pPr>
      <w:r>
        <w:rPr>
          <w:rFonts w:ascii="Arial" w:hAnsi="Arial"/>
          <w:b/>
        </w:rPr>
        <w:t>Szögállító munkahenger:</w:t>
      </w:r>
      <w:r>
        <w:rPr>
          <w:rFonts w:ascii="Arial" w:hAnsi="Arial"/>
        </w:rPr>
        <w:t xml:space="preserve"> A jobb oldali tag szögének beállítása felfelé és lefelé</w:t>
      </w:r>
    </w:p>
    <w:p w14:paraId="6A38A8EB" w14:textId="1E23695E" w:rsidR="00143B6F" w:rsidRPr="00143B6F" w:rsidRDefault="00143B6F" w:rsidP="00143B6F">
      <w:pPr>
        <w:pStyle w:val="Listenabsatz"/>
        <w:numPr>
          <w:ilvl w:val="0"/>
          <w:numId w:val="32"/>
        </w:numPr>
        <w:tabs>
          <w:tab w:val="left" w:pos="3550"/>
        </w:tabs>
        <w:spacing w:line="360" w:lineRule="auto"/>
        <w:ind w:right="1128"/>
        <w:rPr>
          <w:rFonts w:ascii="Arial" w:eastAsia="Arial" w:hAnsi="Arial" w:cs="Arial"/>
        </w:rPr>
      </w:pPr>
      <w:r>
        <w:rPr>
          <w:rFonts w:ascii="Arial" w:hAnsi="Arial"/>
          <w:b/>
        </w:rPr>
        <w:t>Dőlésszögállító munkahenger:</w:t>
      </w:r>
      <w:r>
        <w:rPr>
          <w:rFonts w:ascii="Arial" w:hAnsi="Arial"/>
        </w:rPr>
        <w:t xml:space="preserve"> A teljes szórókeret dőlésszögének állítása, együttműködésben a 1. bal oldali tag szögét felfelé vagy lefelé állító munkahengerrel</w:t>
      </w:r>
    </w:p>
    <w:p w14:paraId="1AB52A99" w14:textId="4E2C45F4" w:rsidR="00143B6F" w:rsidRPr="00143B6F" w:rsidRDefault="00143B6F" w:rsidP="00143B6F">
      <w:pPr>
        <w:pStyle w:val="Listenabsatz"/>
        <w:numPr>
          <w:ilvl w:val="0"/>
          <w:numId w:val="32"/>
        </w:numPr>
        <w:tabs>
          <w:tab w:val="left" w:pos="3550"/>
        </w:tabs>
        <w:spacing w:line="360" w:lineRule="auto"/>
        <w:ind w:right="1128"/>
        <w:rPr>
          <w:rFonts w:ascii="Arial" w:eastAsia="Arial" w:hAnsi="Arial" w:cs="Arial"/>
        </w:rPr>
      </w:pPr>
      <w:proofErr w:type="spellStart"/>
      <w:r>
        <w:rPr>
          <w:rFonts w:ascii="Arial" w:hAnsi="Arial"/>
          <w:b/>
        </w:rPr>
        <w:t>SwingStop</w:t>
      </w:r>
      <w:proofErr w:type="spellEnd"/>
      <w:r>
        <w:rPr>
          <w:rFonts w:ascii="Arial" w:hAnsi="Arial"/>
          <w:b/>
        </w:rPr>
        <w:t xml:space="preserve"> plus munkahenger, bal:</w:t>
      </w:r>
      <w:r>
        <w:rPr>
          <w:rFonts w:ascii="Arial" w:hAnsi="Arial"/>
        </w:rPr>
        <w:t xml:space="preserve"> a bal oldali tag aktív lengéskompenzációja</w:t>
      </w:r>
    </w:p>
    <w:p w14:paraId="7C49C599" w14:textId="13847C88" w:rsidR="00143B6F" w:rsidRPr="00143B6F" w:rsidRDefault="00143B6F" w:rsidP="00143B6F">
      <w:pPr>
        <w:pStyle w:val="Listenabsatz"/>
        <w:numPr>
          <w:ilvl w:val="0"/>
          <w:numId w:val="32"/>
        </w:numPr>
        <w:tabs>
          <w:tab w:val="left" w:pos="3550"/>
        </w:tabs>
        <w:spacing w:line="360" w:lineRule="auto"/>
        <w:ind w:right="1128"/>
        <w:rPr>
          <w:rFonts w:ascii="Arial" w:eastAsia="Arial" w:hAnsi="Arial" w:cs="Arial"/>
        </w:rPr>
      </w:pPr>
      <w:proofErr w:type="spellStart"/>
      <w:r>
        <w:rPr>
          <w:rFonts w:ascii="Arial" w:hAnsi="Arial"/>
          <w:b/>
        </w:rPr>
        <w:t>SwingStop</w:t>
      </w:r>
      <w:proofErr w:type="spellEnd"/>
      <w:r>
        <w:rPr>
          <w:rFonts w:ascii="Arial" w:hAnsi="Arial"/>
          <w:b/>
        </w:rPr>
        <w:t xml:space="preserve"> plus munkahenger, jobb:</w:t>
      </w:r>
      <w:r>
        <w:rPr>
          <w:rFonts w:ascii="Arial" w:hAnsi="Arial"/>
        </w:rPr>
        <w:t xml:space="preserve"> a jobb oldali kar aktív lengéskompenzációja</w:t>
      </w:r>
    </w:p>
    <w:p w14:paraId="4E7E72D9" w14:textId="77777777" w:rsidR="00143B6F" w:rsidRDefault="00143B6F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4755078C" w14:textId="77777777" w:rsidR="00143B6F" w:rsidRDefault="00143B6F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7EF94F20" w14:textId="6A112DF6" w:rsidR="00143B6F" w:rsidRDefault="000461B2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  <w:r>
        <w:rPr>
          <w:rFonts w:ascii="Arial" w:hAnsi="Arial"/>
          <w:noProof/>
        </w:rPr>
        <w:drawing>
          <wp:inline distT="0" distB="0" distL="0" distR="0" wp14:anchorId="301D342C" wp14:editId="25261022">
            <wp:extent cx="6120000" cy="2109600"/>
            <wp:effectExtent l="0" t="0" r="1905" b="0"/>
            <wp:docPr id="518681554" name="Grafi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8681554" name="Grafik 518681554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21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12A36B" w14:textId="77777777" w:rsidR="000461B2" w:rsidRPr="000461B2" w:rsidRDefault="000461B2" w:rsidP="000461B2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  <w:r>
        <w:rPr>
          <w:rFonts w:ascii="Arial" w:hAnsi="Arial"/>
        </w:rPr>
        <w:t xml:space="preserve">48 m széles </w:t>
      </w:r>
      <w:proofErr w:type="spellStart"/>
      <w:r>
        <w:rPr>
          <w:rFonts w:ascii="Arial" w:hAnsi="Arial"/>
        </w:rPr>
        <w:t>Super</w:t>
      </w:r>
      <w:proofErr w:type="spellEnd"/>
      <w:r>
        <w:rPr>
          <w:rFonts w:ascii="Arial" w:hAnsi="Arial"/>
        </w:rPr>
        <w:t xml:space="preserve"> L3 szórókeret burgonyában</w:t>
      </w:r>
    </w:p>
    <w:p w14:paraId="446A78B2" w14:textId="77777777" w:rsidR="00143B6F" w:rsidRDefault="00143B6F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28EF94E0" w14:textId="77777777" w:rsidR="000461B2" w:rsidRDefault="000461B2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4D981525" w14:textId="0EF9AF4E" w:rsidR="000461B2" w:rsidRDefault="000461B2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  <w:r>
        <w:rPr>
          <w:rFonts w:ascii="Arial" w:hAnsi="Arial"/>
          <w:noProof/>
        </w:rPr>
        <w:drawing>
          <wp:inline distT="0" distB="0" distL="0" distR="0" wp14:anchorId="1BC6FE88" wp14:editId="7B927D40">
            <wp:extent cx="6120000" cy="4946400"/>
            <wp:effectExtent l="0" t="0" r="1905" b="0"/>
            <wp:docPr id="1354433502" name="Grafi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4433502" name="Grafik 1354433502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494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A66B01" w14:textId="7844DB3B" w:rsidR="000461B2" w:rsidRPr="000461B2" w:rsidRDefault="000461B2" w:rsidP="000461B2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  <w:r>
        <w:rPr>
          <w:rFonts w:ascii="Arial" w:hAnsi="Arial"/>
        </w:rPr>
        <w:t xml:space="preserve">A </w:t>
      </w:r>
      <w:proofErr w:type="spellStart"/>
      <w:r>
        <w:rPr>
          <w:rFonts w:ascii="Arial" w:hAnsi="Arial"/>
        </w:rPr>
        <w:t>Super</w:t>
      </w:r>
      <w:proofErr w:type="spellEnd"/>
      <w:r>
        <w:rPr>
          <w:rFonts w:ascii="Arial" w:hAnsi="Arial"/>
        </w:rPr>
        <w:t xml:space="preserve"> L3 szórókeretek áttekintése</w:t>
      </w:r>
    </w:p>
    <w:p w14:paraId="32B513D6" w14:textId="77777777" w:rsidR="00143B6F" w:rsidRDefault="00143B6F" w:rsidP="000461B2">
      <w:pPr>
        <w:tabs>
          <w:tab w:val="left" w:pos="3550"/>
        </w:tabs>
        <w:spacing w:line="360" w:lineRule="auto"/>
        <w:ind w:right="1128"/>
        <w:rPr>
          <w:rFonts w:ascii="Arial" w:eastAsia="Arial" w:hAnsi="Arial" w:cs="Arial"/>
        </w:rPr>
      </w:pPr>
    </w:p>
    <w:p w14:paraId="0A337279" w14:textId="77777777" w:rsidR="000461B2" w:rsidRDefault="000461B2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121BF26B" w14:textId="77777777" w:rsidR="000461B2" w:rsidRDefault="000461B2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1EB48586" w14:textId="77777777" w:rsidR="000461B2" w:rsidRDefault="000461B2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1EE2FA9A" w14:textId="77777777" w:rsidR="000461B2" w:rsidRDefault="000461B2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1F0FBA2D" w14:textId="77777777" w:rsidR="000461B2" w:rsidRDefault="000461B2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3772AE14" w14:textId="77777777" w:rsidR="000461B2" w:rsidRDefault="000461B2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3CAB2CA5" w14:textId="77777777" w:rsidR="009369E1" w:rsidRDefault="009369E1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6267D31C" w14:textId="77777777" w:rsidR="009369E1" w:rsidRDefault="009369E1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52350A86" w14:textId="77777777" w:rsidR="009369E1" w:rsidRDefault="009369E1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05A296C6" w14:textId="77777777" w:rsidR="009369E1" w:rsidRDefault="009369E1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233D0DBD" w14:textId="77777777" w:rsidR="009369E1" w:rsidRDefault="009369E1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0E1E272C" w14:textId="7C83B6F4" w:rsidR="00161FDD" w:rsidRPr="00D27732" w:rsidRDefault="00161FDD" w:rsidP="00161FDD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color w:val="808080" w:themeColor="background1" w:themeShade="80"/>
          <w:sz w:val="20"/>
        </w:rPr>
        <w:lastRenderedPageBreak/>
        <w:t xml:space="preserve">Az ábrák, a tartalom és a műszaki adatok csak tájékoztató jellegűek, és felszereltségtől függően eltérhetnek. Az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országonkénti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közúti közlekedési előírások (KRESZ) érvényes rendelkezéseit be kell tartani, emiatt előfordulhat, hogy külön engedélyeztetés szükséges. Ellenőrizni kell a traktorok megengedett tengelyterhelését és össztömegét. A felsorolt kombinációs lehetőségek nem minden gyártmányú traktor esetében valósíthatók meg.</w:t>
      </w:r>
    </w:p>
    <w:p w14:paraId="35D17437" w14:textId="77777777" w:rsidR="00161FDD" w:rsidRDefault="00161FDD" w:rsidP="00161FDD">
      <w:pPr>
        <w:spacing w:after="120" w:line="360" w:lineRule="auto"/>
        <w:ind w:left="567" w:right="1695"/>
        <w:rPr>
          <w:rFonts w:ascii="Arial" w:hAnsi="Arial" w:cs="Arial"/>
          <w:bCs/>
        </w:rPr>
      </w:pPr>
    </w:p>
    <w:p w14:paraId="3F64226B" w14:textId="77777777" w:rsidR="00161FDD" w:rsidRPr="00D27732" w:rsidRDefault="00161FDD" w:rsidP="00161FDD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b/>
          <w:color w:val="808080" w:themeColor="background1" w:themeShade="80"/>
          <w:sz w:val="20"/>
        </w:rPr>
        <w:t>Az AMAZONE-</w:t>
      </w:r>
      <w:proofErr w:type="spellStart"/>
      <w:r>
        <w:rPr>
          <w:rFonts w:ascii="Arial" w:hAnsi="Arial"/>
          <w:b/>
          <w:color w:val="808080" w:themeColor="background1" w:themeShade="80"/>
          <w:sz w:val="20"/>
        </w:rPr>
        <w:t>ról</w:t>
      </w:r>
      <w:proofErr w:type="spellEnd"/>
    </w:p>
    <w:p w14:paraId="7F8944CC" w14:textId="5B0D09DD" w:rsidR="00161FDD" w:rsidRPr="00E12CE4" w:rsidRDefault="00161FDD" w:rsidP="00161FDD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color w:val="808080" w:themeColor="background1" w:themeShade="80"/>
          <w:sz w:val="20"/>
        </w:rPr>
        <w:t xml:space="preserve">Az AMAZONEN-WERKE H.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Dreyer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SE &amp; Co. KG, melynek székhelye 49205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Hasbergen-Gaste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településen található, mezőgazdasági és kommunális gépek gyártásával foglalkozik. A személyesen a tulajdonosok által vezetett vállalat kilenc üzemben több mint 2 000 alkalmazottat foglalkoztat. Termékválasztékában talajművelő gépek, vetőgépek, műtrágyaszórók és permetezőgépek szerepelnek. 2019 óta a SCHMOTZER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Hacktechnik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az AMAZONE csoport tagja. Ezen alapkoncepciók mentén tevékenykedve az AMAZONE mára az „intelligens növénytermesztés” szakértőjévé vált a mezőgazdaságban. További információk: </w:t>
      </w:r>
      <w:hyperlink r:id="rId19" w:history="1">
        <w:r>
          <w:rPr>
            <w:rStyle w:val="Hyperlink"/>
            <w:rFonts w:ascii="Arial" w:hAnsi="Arial"/>
            <w:sz w:val="20"/>
          </w:rPr>
          <w:t>www.amazone.de</w:t>
        </w:r>
      </w:hyperlink>
    </w:p>
    <w:p w14:paraId="252D2E94" w14:textId="783F76E8" w:rsidR="00A46482" w:rsidRPr="00C46CAE" w:rsidRDefault="00161FDD" w:rsidP="00C46CAE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noProof/>
          <w:color w:val="0563C1"/>
        </w:rPr>
        <w:drawing>
          <wp:inline distT="0" distB="0" distL="0" distR="0" wp14:anchorId="127078C4" wp14:editId="7FD5B158">
            <wp:extent cx="241300" cy="241300"/>
            <wp:effectExtent l="0" t="0" r="6350" b="6350"/>
            <wp:docPr id="13" name="Grafik 13">
              <a:hlinkClick xmlns:a="http://schemas.openxmlformats.org/drawingml/2006/main" r:id="rId2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Grafik 13">
                      <a:hlinkClick r:id="rId2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1" r:link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44017B5F" wp14:editId="07E6D5D7">
            <wp:extent cx="241300" cy="241300"/>
            <wp:effectExtent l="0" t="0" r="6350" b="6350"/>
            <wp:docPr id="12" name="Grafik 12">
              <a:hlinkClick xmlns:a="http://schemas.openxmlformats.org/drawingml/2006/main" r:id="rId2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Grafik 12">
                      <a:hlinkClick r:id="rId2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4" r:link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3DA642EA" wp14:editId="2E61F27C">
            <wp:extent cx="241300" cy="241300"/>
            <wp:effectExtent l="0" t="0" r="6350" b="6350"/>
            <wp:docPr id="11" name="Grafik 11">
              <a:hlinkClick xmlns:a="http://schemas.openxmlformats.org/drawingml/2006/main" r:id="rId2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Grafik 11">
                      <a:hlinkClick r:id="rId2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7" r:link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7EA052F7" wp14:editId="679BB85A">
            <wp:extent cx="241300" cy="241300"/>
            <wp:effectExtent l="0" t="0" r="6350" b="6350"/>
            <wp:docPr id="10" name="Grafik 10">
              <a:hlinkClick xmlns:a="http://schemas.openxmlformats.org/drawingml/2006/main" r:id="rId2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Grafik 10">
                      <a:hlinkClick r:id="rId2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0" r:link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5BFC40D1" wp14:editId="774F6FE2">
            <wp:extent cx="241300" cy="241300"/>
            <wp:effectExtent l="0" t="0" r="6350" b="6350"/>
            <wp:docPr id="7" name="Grafik 7">
              <a:hlinkClick xmlns:a="http://schemas.openxmlformats.org/drawingml/2006/main" r:id="rId3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Grafik 7">
                      <a:hlinkClick r:id="rId32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3" r:link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</w:p>
    <w:sectPr w:rsidR="00A46482" w:rsidRPr="00C46CAE" w:rsidSect="007D56A1">
      <w:headerReference w:type="even" r:id="rId35"/>
      <w:headerReference w:type="default" r:id="rId36"/>
      <w:footerReference w:type="even" r:id="rId37"/>
      <w:footerReference w:type="default" r:id="rId38"/>
      <w:headerReference w:type="first" r:id="rId39"/>
      <w:footerReference w:type="first" r:id="rId40"/>
      <w:pgSz w:w="11901" w:h="16840" w:code="9"/>
      <w:pgMar w:top="1418" w:right="567" w:bottom="1560" w:left="567" w:header="1418" w:footer="985" w:gutter="0"/>
      <w:cols w:space="708"/>
      <w:noEndnote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2F3F4A8" w14:textId="77777777" w:rsidR="00E65054" w:rsidRDefault="00E65054">
      <w:r>
        <w:separator/>
      </w:r>
    </w:p>
  </w:endnote>
  <w:endnote w:type="continuationSeparator" w:id="0">
    <w:p w14:paraId="647D0B19" w14:textId="77777777" w:rsidR="00E65054" w:rsidRDefault="00E6505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ourier">
    <w:panose1 w:val="00000000000000000000"/>
    <w:charset w:val="00"/>
    <w:family w:val="modern"/>
    <w:pitch w:val="fixed"/>
    <w:sig w:usb0="E0002AFF" w:usb1="C0007843" w:usb2="00000009" w:usb3="00000000" w:csb0="000001FF" w:csb1="00000000"/>
  </w:font>
  <w:font w:name="Lucida Grande">
    <w:panose1 w:val="020B0600040502020204"/>
    <w:charset w:val="00"/>
    <w:family w:val="swiss"/>
    <w:pitch w:val="variable"/>
    <w:sig w:usb0="E1000AEF" w:usb1="5000A1FF" w:usb2="00000000" w:usb3="00000000" w:csb0="000001BF" w:csb1="00000000"/>
  </w:font>
  <w:font w:name="Times-Roman">
    <w:altName w:val="Times New Roman"/>
    <w:panose1 w:val="00000500000000020000"/>
    <w:charset w:val="4D"/>
    <w:family w:val="auto"/>
    <w:notTrueType/>
    <w:pitch w:val="default"/>
    <w:sig w:usb0="03000000" w:usb1="00000000" w:usb2="00000000" w:usb3="00000000" w:csb0="00000001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AB4C16D" w14:textId="77777777" w:rsidR="00DD482B" w:rsidRDefault="00DD482B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D5A60ED" w14:textId="77777777" w:rsidR="005E0980" w:rsidRDefault="00147389" w:rsidP="00D211D5">
    <w:pPr>
      <w:pStyle w:val="Fuzeile"/>
      <w:tabs>
        <w:tab w:val="clear" w:pos="4536"/>
        <w:tab w:val="clear" w:pos="9072"/>
        <w:tab w:val="left" w:pos="3138"/>
      </w:tabs>
    </w:pPr>
    <w:r>
      <w:rPr>
        <w:noProof/>
      </w:rPr>
      <mc:AlternateContent>
        <mc:Choice Requires="wps">
          <w:drawing>
            <wp:anchor distT="0" distB="0" distL="114300" distR="114300" simplePos="0" relativeHeight="251660288" behindDoc="1" locked="0" layoutInCell="1" allowOverlap="1" wp14:anchorId="523A5323" wp14:editId="2294562F">
              <wp:simplePos x="0" y="0"/>
              <wp:positionH relativeFrom="column">
                <wp:posOffset>5292090</wp:posOffset>
              </wp:positionH>
              <wp:positionV relativeFrom="paragraph">
                <wp:posOffset>471805</wp:posOffset>
              </wp:positionV>
              <wp:extent cx="1600200" cy="179705"/>
              <wp:effectExtent l="0" t="0" r="0" b="10795"/>
              <wp:wrapNone/>
              <wp:docPr id="4" name="Text Box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00200" cy="1797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0F7BE6E8" w14:textId="77777777" w:rsidR="005E0980" w:rsidRPr="0093254A" w:rsidRDefault="005E0980" w:rsidP="006F7755">
                          <w:pPr>
                            <w:ind w:right="57"/>
                            <w:jc w:val="right"/>
                            <w:rPr>
                              <w:rFonts w:ascii="Arial" w:hAnsi="Arial"/>
                              <w:sz w:val="20"/>
                            </w:rPr>
                          </w:pP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PAGE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612E9F">
                            <w:rPr>
                              <w:rFonts w:ascii="Arial" w:hAnsi="Arial"/>
                              <w:sz w:val="20"/>
                            </w:rPr>
                            <w:t>7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>/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NUMPAGES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612E9F">
                            <w:rPr>
                              <w:rFonts w:ascii="Arial" w:hAnsi="Arial"/>
                              <w:sz w:val="20"/>
                            </w:rPr>
                            <w:t>7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 oldal</w:t>
                          </w:r>
                        </w:p>
                      </w:txbxContent>
                    </wps:txbx>
                    <wps:bodyPr rot="0" vert="horz" wrap="square" lIns="0" tIns="18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23A5323" id="_x0000_t202" coordsize="21600,21600" o:spt="202" path="m,l,21600r21600,l21600,xe">
              <v:stroke joinstyle="miter"/>
              <v:path gradientshapeok="t" o:connecttype="rect"/>
            </v:shapetype>
            <v:shape id="Text Box 9" o:spid="_x0000_s1028" type="#_x0000_t202" style="position:absolute;margin-left:416.7pt;margin-top:37.15pt;width:126pt;height:14.15pt;z-index:-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uByTE4QEAAKoDAAAOAAAAZHJzL2Uyb0RvYy54bWysU9tu1DAQfUfiHyy/s0lWoi3RZqvSqgip&#13;&#10;XKTSD3AcO7FIPGbs3WT5esZOsoXyhnixJjP2mTlnTnbX09Czo0JvwFa82OScKSuhMbat+NO3+zdX&#13;&#10;nPkgbCN6sKriJ+X59f71q93oSrWFDvpGISMQ68vRVbwLwZVZ5mWnBuE34JSlogYcRKBPbLMGxUjo&#13;&#10;Q59t8/wiGwEbhyCV95S9m4t8n/C1VjJ80dqrwPqK02whnZjOOp7ZfifKFoXrjFzGEP8wxSCMpaZn&#13;&#10;qDsRBDug+QtqMBLBgw4bCUMGWhupEgdiU+Qv2Dx2wqnEhcTx7iyT/3+w8vPx0X1FFqb3MNECEwnv&#13;&#10;HkB+98zCbSdsq24QYeyUaKhxESXLRufL5WmU2pc+gtTjJ2hoyeIQIAFNGoeoCvFkhE4LOJ1FV1Ng&#13;&#10;Mra8yHPaJGeSasXlu8v8bWohyvW1Qx8+KBhYDCqOtNSELo4PPsRpRLleic0s3Ju+T4vt7R8Jujhn&#13;&#10;VHLG8nodfyYSpnpipqn4Nk4RazU0JyKHMJuHzE5BB/iTs5GMU3H/4yBQcdZ/tCRQdFkKiqs80sI1&#13;&#10;W6+BsJKeVzxwNoe3YXbkwaFpO0Kf12DhhoTUJnF8nmSRnwyRqC/mjY77/Tvdev7F9r8AAAD//wMA&#13;&#10;UEsDBBQABgAIAAAAIQBti/Ka4gAAABABAAAPAAAAZHJzL2Rvd25yZXYueG1sTE87T8MwEN6R+A/W&#13;&#10;IbFRh6YNURqngiIGBgaKhTpeYzeO6kdku23673Emupzu8d33qNej0eQsfeidZfA8y4BI2zrR244B&#13;&#10;//l4KoGEiFagdlYyuMoA6+b+rsZKuIv9ludt7EgisaFCBirGoaI0tEoaDDM3SJtuB+cNxjT6jgqP&#13;&#10;l0RuNJ1nWUEN9jYpKBzkRsn2uD0ZBhvtvzhfXvlR0V/e6jdUn7uCsceH8X2VyusKSJRj/P+AKUPy&#13;&#10;D00ytncnKwLRDMo8XyQog5dFDmQCZOUybfZTNy+ANjW9DdL8AQAA//8DAFBLAQItABQABgAIAAAA&#13;&#10;IQC2gziS/gAAAOEBAAATAAAAAAAAAAAAAAAAAAAAAABbQ29udGVudF9UeXBlc10ueG1sUEsBAi0A&#13;&#10;FAAGAAgAAAAhADj9If/WAAAAlAEAAAsAAAAAAAAAAAAAAAAALwEAAF9yZWxzLy5yZWxzUEsBAi0A&#13;&#10;FAAGAAgAAAAhAC4HJMThAQAAqgMAAA4AAAAAAAAAAAAAAAAALgIAAGRycy9lMm9Eb2MueG1sUEsB&#13;&#10;Ai0AFAAGAAgAAAAhAG2L8priAAAAEAEAAA8AAAAAAAAAAAAAAAAAOwQAAGRycy9kb3ducmV2Lnht&#13;&#10;bFBLBQYAAAAABAAEAPMAAABKBQAAAAA=&#13;&#10;" filled="f" fillcolor="#006e31" stroked="f">
              <v:textbox inset="0,.5mm,0,0">
                <w:txbxContent>
                  <w:p w14:paraId="0F7BE6E8" w14:textId="77777777" w:rsidR="005E0980" w:rsidRPr="0093254A" w:rsidRDefault="005E0980" w:rsidP="006F7755">
                    <w:pPr>
                      <w:ind w:right="57"/>
                      <w:jc w:val="right"/>
                      <w:rPr>
                        <w:sz w:val="20"/>
                        <w:rFonts w:ascii="Arial" w:hAnsi="Arial"/>
                      </w:rPr>
                    </w:pPr>
                    <w:r w:rsidRPr="0093254A">
                      <w:rPr>
                        <w:sz w:val="20"/>
                        <w:rFonts w:ascii="Arial" w:hAnsi="Arial"/>
                      </w:rPr>
                      <w:fldChar w:fldCharType="begin"/>
                    </w:r>
                    <w:r w:rsidRPr="0093254A">
                      <w:rPr>
                        <w:sz w:val="20"/>
                        <w:rFonts w:ascii="Arial" w:hAnsi="Arial"/>
                      </w:rPr>
                      <w:instrText xml:space="preserve"> PAGE </w:instrTex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separate"/>
                    </w:r>
                    <w:r w:rsidR="00612E9F">
                      <w:rPr>
                        <w:sz w:val="20"/>
                        <w:rFonts w:ascii="Arial" w:hAnsi="Arial"/>
                      </w:rPr>
                      <w:t>7</w: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end"/>
                    </w:r>
                    <w:r>
                      <w:rPr>
                        <w:sz w:val="20"/>
                        <w:rFonts w:ascii="Arial" w:hAnsi="Arial"/>
                      </w:rPr>
                      <w:t xml:space="preserve">/</w: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begin" w:dirty="true"/>
                    </w:r>
                    <w:r w:rsidRPr="0093254A">
                      <w:rPr>
                        <w:sz w:val="20"/>
                        <w:rFonts w:ascii="Arial" w:hAnsi="Arial"/>
                      </w:rPr>
                      <w:instrText xml:space="preserve"> NUMPAGES </w:instrTex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separate"/>
                    </w:r>
                    <w:r w:rsidR="00612E9F">
                      <w:rPr>
                        <w:sz w:val="20"/>
                        <w:rFonts w:ascii="Arial" w:hAnsi="Arial"/>
                      </w:rPr>
                      <w:t>7</w: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end"/>
                    </w:r>
                    <w:r>
                      <w:rPr>
                        <w:sz w:val="20"/>
                        <w:rFonts w:ascii="Arial" w:hAnsi="Arial"/>
                      </w:rPr>
                      <w:t xml:space="preserve"> oldal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6192" behindDoc="1" locked="0" layoutInCell="1" allowOverlap="1" wp14:anchorId="2FBB1534" wp14:editId="37293459">
              <wp:simplePos x="0" y="0"/>
              <wp:positionH relativeFrom="column">
                <wp:posOffset>34290</wp:posOffset>
              </wp:positionH>
              <wp:positionV relativeFrom="paragraph">
                <wp:posOffset>436245</wp:posOffset>
              </wp:positionV>
              <wp:extent cx="6823710" cy="0"/>
              <wp:effectExtent l="15240" t="17145" r="9525" b="11430"/>
              <wp:wrapNone/>
              <wp:docPr id="3" name="Line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2371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018CAE80" id="Line 8" o:spid="_x0000_s1026" style="position:absolute;z-index:-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7pt,34.35pt" to="540pt,3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WPBgjAIAAGIFAAAOAAAAZHJzL2Uyb0RvYy54bWysVFFv2yAQfp+0/4B4d23HTuJaTarWcfbS&#10;bZXaac8EcIxmgwUkTjTtv+/AiZd0L9NUW0IccB/f3X3H3f2hbdCeayOUXOD4JsKIS6qYkNsF/va6&#10;DjKMjCWSkUZJvsBHbvD98uOHu77L+UTVqmFcIwCRJu+7Ba6t7fIwNLTmLTE3quMSNiulW2LB1NuQ&#10;adIDetuEkyiahb3SrNOKcmNgdTVs4qXHrypO7deqMtyiZoGBm/Wj9uPGjeHyjuRbTbpa0BMN8h8s&#10;WiIkXDpCrYglaKfFX1CtoFoZVdkbqtpQVZWg3McA0cTRm2heatJxHwskx3Rjmsz7wdIv+2eNBFvg&#10;BCNJWijRk5AcZS4zfWdyOFDIZ+1iowf50j0p+sMgqYqayC33DF+PHbjFziO8cnGG6QB/039WDM6Q&#10;nVU+TYdKtw4SEoAOvhrHsRr8YBGFxVk2SeYxFI2e90KSnx07bewnrlrkJgvcAGcPTPZPxjoiJD8f&#10;cfdItRZN44vdSNQD2yxKUu9hVCOY23XnjN5uikajPXF6iWZlMoQFO5fHtNpJ5tFqTlh5mlsimmEO&#10;tzfS4XEvwYESWAcLU78OMXp5/LyNbsuszNIgnczKII1Wq+BhXaTBbB3Pp6tkVRSr+JcjGqd5LRjj&#10;0nE9SzVO/00Kp6YZRDaKdcxKeI3u0wdkr5k+rKfRPE2yYD6fJkGalFHwmK2L4KGIZ7N5+Vg8lm+Y&#10;lj568z5kx1Q6VmpnuX6pWY+YcPVPpreTGIMBrT2ZR+7DiDRbeJOo1RhpZb8LW3u5OqE5jKtaZ5H7&#10;vYQv0IdEnGvorLEKp9j+pApqfq6v7wIn/KGFNoodn/W5O6CRvdPp0XEvxaUN88uncfkbAAD//wMA&#10;UEsDBBQABgAIAAAAIQDvqrlk2gAAAAgBAAAPAAAAZHJzL2Rvd25yZXYueG1sTI/BTsMwEETvSPyD&#10;tUhcUGuDoEQhTgUIji2i9AM28daOGq+j2G3D3+OKAxx3ZjT7plpOvhdHGmMXWMPtXIEgboPp2GrY&#10;fr3PChAxIRvsA5OGb4qwrC8vKixNOPEnHTfJilzCsUQNLqWhlDK2jjzGeRiIs7cLo8eUz9FKM+Ip&#10;l/te3im1kB47zh8cDvTqqN1vDl7D2rx9NGa9Ww3t3qUba1G+rFDr66vp+QlEoin9heGMn9GhzkxN&#10;OLCJotfwcJ+DGhbFI4izrQqVtzW/iqwr+X9A/QMAAP//AwBQSwECLQAUAAYACAAAACEAtoM4kv4A&#10;AADhAQAAEwAAAAAAAAAAAAAAAAAAAAAAW0NvbnRlbnRfVHlwZXNdLnhtbFBLAQItABQABgAIAAAA&#10;IQA4/SH/1gAAAJQBAAALAAAAAAAAAAAAAAAAAC8BAABfcmVscy8ucmVsc1BLAQItABQABgAIAAAA&#10;IQAWWPBgjAIAAGIFAAAOAAAAAAAAAAAAAAAAAC4CAABkcnMvZTJvRG9jLnhtbFBLAQItABQABgAI&#10;AAAAIQDvqrlk2gAAAAgBAAAPAAAAAAAAAAAAAAAAAOYEAABkcnMvZG93bnJldi54bWxQSwUGAAAA&#10;AAQABADzAAAA7QUAAAAA&#10;" strokecolor="#006e31" strokeweight="1.42pt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4144" behindDoc="1" locked="0" layoutInCell="1" allowOverlap="1" wp14:anchorId="42CA069C" wp14:editId="5B6C6510">
              <wp:simplePos x="0" y="0"/>
              <wp:positionH relativeFrom="column">
                <wp:posOffset>36195</wp:posOffset>
              </wp:positionH>
              <wp:positionV relativeFrom="paragraph">
                <wp:posOffset>-20955</wp:posOffset>
              </wp:positionV>
              <wp:extent cx="6840220" cy="0"/>
              <wp:effectExtent l="17145" t="17145" r="10160" b="11430"/>
              <wp:wrapNone/>
              <wp:docPr id="2" name="Line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4022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13639B51" id="Line 7" o:spid="_x0000_s1026" style="position:absolute;z-index:-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85pt,-1.65pt" to="541.45pt,-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xyGdjQIAAGIFAAAOAAAAZHJzL2Uyb0RvYy54bWysVN9v2yAQfp+0/wHx7vpHHNu1mlSt7eyl&#10;2yq1056JwTGaDRaQONG0/30HibOke5mm2hLigPv47u477u73fYd2TGkuxQKHNwFGTNSScrFZ4G+v&#10;Ky/DSBsiKOmkYAt8YBrfLz9+uBuHnEWylR1lCgGI0Pk4LHBrzJD7vq5b1hN9IwcmYLORqicGTLXx&#10;qSIjoPedHwVB4o9S0UHJmmkNq+VxEy8dftOw2nxtGs0M6hYYuBk3Kjeu7egv70i+UWRoeX2iQf6D&#10;RU+4gEvPUCUxBG0V/wuq57WSWjbmppa9L5uG18zFANGEwZtoXloyMBcLJEcP5zTp94Otv+yeFeJ0&#10;gSOMBOmhRE9cMJTazIyDzuFAIZ6Vja3ei5fhSdY/NBKyaInYMMfw9TCAW2g9/CsXa+gB8NfjZ0nh&#10;DNka6dK0b1RvISEBaO+qcThXg+0NqmExyeIgiqBo9bTnk3xyHJQ2n5jskZ0scAecHTDZPWljiZB8&#10;OmLvEXLFu84VuxNoBLZZMIudh5Ydp3bXntNqsy46hXbE6iVIqtkxLNi5PKbkVlCH1jJCq9PcEN4d&#10;53B7JywecxI8UgJrb2Dq1iFGJ4+ft8FtlVVZ7MVRUnlxUJbew6qIvWQVpvNyVhZFGf6yRMM4bzml&#10;TFiuk1TD+N+kcGqao8jOYj1nxb9Gd+kDstdMH1bzII1nmZem85kXz6rAe8xWhfdQhEmSVo/FY/WG&#10;aeWi1+9D9pxKy0puDVMvLR0R5bb+s/ltFGIwoLWjNLAfRqTbwJtUG4WRkuY7N62TqxWaxbiqdRbY&#10;30n4Av2YiKmG1jpX4RTbn1RBzaf6ui6wwj+20FrSw7OaugMa2TmdHh37UlzaML98Gpe/AQAA//8D&#10;AFBLAwQUAAYACAAAACEAQKQpV9wAAAAIAQAADwAAAGRycy9kb3ducmV2LnhtbEyPwU7DMBBE70j9&#10;B2srcalah1aFEuJUgODYIgofsIm3dtR4HcVuG/4eVxzKcXZGM2+L9eBacaI+NJ4V3M0yEMS11w0b&#10;Bd9f79MViBCRNbaeScEPBViXo5sCc+3P/EmnXTQilXDIUYGNsculDLUlh2HmO+Lk7X3vMCbZG6l7&#10;PKdy18p5lt1Lhw2nBYsdvVqqD7ujU7DVbx+V3u43XX2wcWIMypcNKnU7Hp6fQEQa4jUMF/yEDmVi&#10;qvyRdRCtguVDCiqYLhYgLna2mj+CqP4usizk/wfKXwAAAP//AwBQSwECLQAUAAYACAAAACEAtoM4&#10;kv4AAADhAQAAEwAAAAAAAAAAAAAAAAAAAAAAW0NvbnRlbnRfVHlwZXNdLnhtbFBLAQItABQABgAI&#10;AAAAIQA4/SH/1gAAAJQBAAALAAAAAAAAAAAAAAAAAC8BAABfcmVscy8ucmVsc1BLAQItABQABgAI&#10;AAAAIQCoxyGdjQIAAGIFAAAOAAAAAAAAAAAAAAAAAC4CAABkcnMvZTJvRG9jLnhtbFBLAQItABQA&#10;BgAIAAAAIQBApClX3AAAAAgBAAAPAAAAAAAAAAAAAAAAAOcEAABkcnMvZG93bnJldi54bWxQSwUG&#10;AAAAAAQABADzAAAA8AUAAAAA&#10;" strokecolor="#006e31" strokeweight="1.42pt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1072" behindDoc="1" locked="0" layoutInCell="1" allowOverlap="1" wp14:anchorId="686E0135" wp14:editId="5F314BC2">
              <wp:simplePos x="0" y="0"/>
              <wp:positionH relativeFrom="column">
                <wp:posOffset>377190</wp:posOffset>
              </wp:positionH>
              <wp:positionV relativeFrom="paragraph">
                <wp:posOffset>-20955</wp:posOffset>
              </wp:positionV>
              <wp:extent cx="6480175" cy="431800"/>
              <wp:effectExtent l="0" t="0" r="635" b="0"/>
              <wp:wrapNone/>
              <wp:docPr id="1" name="Text 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480175" cy="431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421955CC" w14:textId="77777777" w:rsidR="005E0980" w:rsidRPr="0093254A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AMAZONEN-WERKE H. DREYER SE &amp; Co. KG ∙ Am </w:t>
                          </w:r>
                          <w:proofErr w:type="spellStart"/>
                          <w:r>
                            <w:rPr>
                              <w:rFonts w:ascii="Arial" w:hAnsi="Arial"/>
                              <w:sz w:val="20"/>
                            </w:rPr>
                            <w:t>Amazonenwerk</w:t>
                          </w:r>
                          <w:proofErr w:type="spellEnd"/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 9–13 ∙ D-49205 </w:t>
                          </w:r>
                          <w:proofErr w:type="spellStart"/>
                          <w:r>
                            <w:rPr>
                              <w:rFonts w:ascii="Arial" w:hAnsi="Arial"/>
                              <w:sz w:val="20"/>
                            </w:rPr>
                            <w:t>Hasbergen-Gaste</w:t>
                          </w:r>
                          <w:proofErr w:type="spellEnd"/>
                        </w:p>
                        <w:p w14:paraId="60FD3ABD" w14:textId="77777777" w:rsidR="005E0980" w:rsidRPr="0093254A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Telefon +49 (0)5405 501-0 ∙ </w:t>
                          </w:r>
                          <w:proofErr w:type="spellStart"/>
                          <w:r>
                            <w:rPr>
                              <w:rFonts w:ascii="Arial" w:hAnsi="Arial"/>
                              <w:sz w:val="20"/>
                            </w:rPr>
                            <w:t>amazone@amazone.de</w:t>
                          </w:r>
                          <w:proofErr w:type="spellEnd"/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 ∙ www.amazone.de</w:t>
                          </w:r>
                        </w:p>
                      </w:txbxContent>
                    </wps:txbx>
                    <wps:bodyPr rot="0" vert="horz" wrap="square" lIns="0" tIns="36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686E0135" id="Text Box 6" o:spid="_x0000_s1029" type="#_x0000_t202" style="position:absolute;margin-left:29.7pt;margin-top:-1.65pt;width:510.25pt;height:34pt;z-index:-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wadvZ4wEAAKoDAAAOAAAAZHJzL2Uyb0RvYy54bWysU9tu2zAMfR+wfxD0vthuuiww4hRdiw4D&#13;&#10;ugvQ7QNkWYqF2aJGKbGzrx8l2+kub8NeBJoUj3gOj3c3Y9+xk0JvwFa8WOWcKSuhMfZQ8a9fHl5t&#13;&#10;OfNB2EZ0YFXFz8rzm/3LF7vBleoKWugahYxArC8HV/E2BFdmmZet6oVfgVOWihqwF4E+8ZA1KAZC&#13;&#10;77vsKs832QDYOASpvKfs/VTk+4SvtZLhk9ZeBdZVnGYL6cR01vHM9jtRHlC41sh5DPEPU/TCWHr0&#13;&#10;AnUvgmBHNH9B9UYieNBhJaHPQGsjVeJAbIr8DzZPrXAqcSFxvLvI5P8frPx4enKfkYXxLYy0wETC&#13;&#10;u0eQ3zyzcNcKe1C3iDC0SjT0cBElywbny7k1Su1LH0Hq4QM0tGRxDJCARo19VIV4MkKnBZwvoqsx&#13;&#10;MEnJzfU2L9685kxS7XpdbPO0lUyUS7dDH94p6FkMKo601IQuTo8+xGlEuVyJj1l4MF2XFtvZ3xJ0&#13;&#10;ccqo5Iy5exl/IhLGemSmqfg6Eo21GpozkUOYzENmp6AF/MHZQMapuP9+FKg4695bEii6LAXrTU5U&#13;&#10;GC7ZegmEldRe8cDZFN6FyZFHh+bQEvq0Bgu3JKQ2iePzJLP8ZIhEfTZvdNyv3+nW8y+2/wkAAP//&#13;&#10;AwBQSwMEFAAGAAgAAAAhAOAaHAnhAAAADgEAAA8AAABkcnMvZG93bnJldi54bWxMT8tOwzAQvCPx&#13;&#10;D9YicWttaGhJmk1VFfEBTXOgNydekqixHcXOg7/HPcFlpdE8diY9LLpjEw2utQbhZS2Akamsak2N&#13;&#10;UFw+V+/AnJdGyc4aQvghB4fs8SGVibKzOdOU+5qFEOMSidB43yecu6ohLd3a9mQC920HLX2AQ83V&#13;&#10;IOcQrjv+KsSWa9ma8KGRPZ0aqm75qBG+8tO5KGMR3a72OPlivFbR3CM+Py0f+3COe2CeFv/ngPuG&#13;&#10;0B+yUKy0o1GOdQhvcRSUCKvNBtidF7s4BlYibKMd8Czl/2dkvwAAAP//AwBQSwECLQAUAAYACAAA&#13;&#10;ACEAtoM4kv4AAADhAQAAEwAAAAAAAAAAAAAAAAAAAAAAW0NvbnRlbnRfVHlwZXNdLnhtbFBLAQIt&#13;&#10;ABQABgAIAAAAIQA4/SH/1gAAAJQBAAALAAAAAAAAAAAAAAAAAC8BAABfcmVscy8ucmVsc1BLAQIt&#13;&#10;ABQABgAIAAAAIQBwadvZ4wEAAKoDAAAOAAAAAAAAAAAAAAAAAC4CAABkcnMvZTJvRG9jLnhtbFBL&#13;&#10;AQItABQABgAIAAAAIQDgGhwJ4QAAAA4BAAAPAAAAAAAAAAAAAAAAAD0EAABkcnMvZG93bnJldi54&#13;&#10;bWxQSwUGAAAAAAQABADzAAAASwUAAAAA&#13;&#10;" filled="f" fillcolor="#006e31" stroked="f">
              <v:textbox inset="0,1mm,0,0">
                <w:txbxContent>
                  <w:p w14:paraId="421955CC" w14:textId="77777777" w:rsidR="005E0980" w:rsidRPr="0093254A" w:rsidRDefault="005E0980" w:rsidP="006F7755">
                    <w:pPr>
                      <w:spacing w:line="280" w:lineRule="exact"/>
                      <w:rPr>
                        <w:spacing w:val="2"/>
                        <w:sz w:val="20"/>
                        <w:rFonts w:ascii="Arial" w:hAnsi="Arial"/>
                      </w:rPr>
                    </w:pPr>
                    <w:r>
                      <w:rPr>
                        <w:sz w:val="20"/>
                        <w:rFonts w:ascii="Arial" w:hAnsi="Arial"/>
                      </w:rPr>
                      <w:t xml:space="preserve">AMAZONEN-WERKE H. DREYER SE &amp; Co. KG ∙ Am Amazonenwerk 9–13 ∙ D-49205 Hasbergen-Gaste</w:t>
                    </w:r>
                  </w:p>
                  <w:p w14:paraId="60FD3ABD" w14:textId="77777777" w:rsidR="005E0980" w:rsidRPr="0093254A" w:rsidRDefault="005E0980" w:rsidP="006F7755">
                    <w:pPr>
                      <w:spacing w:line="280" w:lineRule="exact"/>
                      <w:rPr>
                        <w:spacing w:val="2"/>
                        <w:sz w:val="20"/>
                        <w:rFonts w:ascii="Arial" w:hAnsi="Arial"/>
                      </w:rPr>
                    </w:pPr>
                    <w:r>
                      <w:rPr>
                        <w:sz w:val="20"/>
                        <w:rFonts w:ascii="Arial" w:hAnsi="Arial"/>
                      </w:rPr>
                      <w:t xml:space="preserve">Telefon +49 (0)5405 501-0 ∙ amazone@amazone.de ∙ www.amazone.de</w:t>
                    </w:r>
                  </w:p>
                </w:txbxContent>
              </v:textbox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87748FC" w14:textId="77777777" w:rsidR="00DD482B" w:rsidRDefault="00DD482B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71CDAD9" w14:textId="77777777" w:rsidR="00E65054" w:rsidRDefault="00E65054">
      <w:r>
        <w:separator/>
      </w:r>
    </w:p>
  </w:footnote>
  <w:footnote w:type="continuationSeparator" w:id="0">
    <w:p w14:paraId="20627A52" w14:textId="77777777" w:rsidR="00E65054" w:rsidRDefault="00E6505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B912637" w14:textId="77777777" w:rsidR="00DD482B" w:rsidRDefault="00DD482B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E578A8A" w14:textId="77777777" w:rsidR="005E0980" w:rsidRDefault="00E81D17">
    <w:pPr>
      <w:pStyle w:val="Kopfzeile"/>
    </w:pPr>
    <w:r>
      <w:rPr>
        <w:noProof/>
      </w:rPr>
      <mc:AlternateContent>
        <mc:Choice Requires="wps">
          <w:drawing>
            <wp:anchor distT="0" distB="0" distL="114300" distR="114300" simplePos="0" relativeHeight="251668480" behindDoc="0" locked="0" layoutInCell="1" allowOverlap="1" wp14:anchorId="01B1977D" wp14:editId="150D4013">
              <wp:simplePos x="0" y="0"/>
              <wp:positionH relativeFrom="margin">
                <wp:align>right</wp:align>
              </wp:positionH>
              <wp:positionV relativeFrom="paragraph">
                <wp:posOffset>-682691</wp:posOffset>
              </wp:positionV>
              <wp:extent cx="3057195" cy="358444"/>
              <wp:effectExtent l="0" t="0" r="0" b="0"/>
              <wp:wrapNone/>
              <wp:docPr id="16" name="Rechteck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057195" cy="358444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013434D6" w14:textId="48F515AA" w:rsidR="00E81D17" w:rsidRPr="002804E4" w:rsidRDefault="002804E4" w:rsidP="00E81D17">
                          <w:pPr>
                            <w:pStyle w:val="StandardWeb"/>
                            <w:spacing w:after="0" w:afterAutospacing="0"/>
                            <w:jc w:val="right"/>
                            <w:rPr>
                              <w:b/>
                              <w:bCs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FFFFFF" w:themeColor="background1"/>
                              <w:sz w:val="18"/>
                            </w:rPr>
                            <w:t xml:space="preserve">GO </w:t>
                          </w:r>
                          <w:proofErr w:type="spellStart"/>
                          <w:r>
                            <w:rPr>
                              <w:rFonts w:ascii="Arial" w:hAnsi="Arial"/>
                              <w:b/>
                              <w:color w:val="FFFFFF" w:themeColor="background1"/>
                              <w:sz w:val="18"/>
                            </w:rPr>
                            <w:t>for</w:t>
                          </w:r>
                          <w:proofErr w:type="spellEnd"/>
                          <w:r>
                            <w:rPr>
                              <w:rFonts w:ascii="Arial" w:hAnsi="Arial"/>
                              <w:b/>
                              <w:color w:val="FFFFFF" w:themeColor="background1"/>
                              <w:sz w:val="18"/>
                            </w:rPr>
                            <w:t xml:space="preserve"> </w:t>
                          </w:r>
                          <w:proofErr w:type="spellStart"/>
                          <w:r>
                            <w:rPr>
                              <w:rFonts w:ascii="Arial" w:hAnsi="Arial"/>
                              <w:b/>
                              <w:color w:val="FFFFFF" w:themeColor="background1"/>
                              <w:sz w:val="18"/>
                            </w:rPr>
                            <w:t>Future</w:t>
                          </w:r>
                          <w:proofErr w:type="spellEnd"/>
                        </w:p>
                      </w:txbxContent>
                    </wps:txbx>
                    <wps:bodyPr wrap="square" rtlCol="0" anchor="ctr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01B1977D" id="Rechteck 6" o:spid="_x0000_s1026" style="position:absolute;margin-left:189.5pt;margin-top:-53.75pt;width:240.7pt;height:28.2pt;z-index:251668480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exk/07AEAACoEAAAOAAAAZHJzL2Uyb0RvYy54bWysU8GO0zAQvSPxD5bvNGm3hSVqukK7Wi4I&#13;&#10;VrvwAa4zbiw5HmO7Tfr3jJ1sCizigMjBscczb948z2xvhs6wE/ig0dZ8uSg5Ayux0fZQ829f799c&#13;&#10;cxaisI0waKHmZwj8Zvf61bZ3FaywRdOAZwRiQ9W7mrcxuqoogmyhE2GBDixdKvSdiHT0h6Lxoif0&#13;&#10;zhSrsnxb9Ogb51FCCGS9Gy/5LuMrBTJ+USpAZKbmxC3m1ed1n9ZitxXVwQvXajnREP/AohPaUtIZ&#13;&#10;6k5EwY5ev4DqtPQYUMWFxK5ApbSEXANVsyx/q+apFQ5yLSROcLNM4f/Bys+nJ/fgSYbehSrQNlUx&#13;&#10;KN+lP/FjQxbrPIsFQ2SSjFfl5t3y/YYzSXdXm+v1ep3ULC7Rzof4EbBjaVNzT4+RNRKnTyGOrs8u&#13;&#10;KZnFe21MfhBjfzEQZrIUF4p5F88Gkp+xj6CYbojUKifI3QO3xrOToHcXUoKNy/GqFQ2M5k1J30R5&#13;&#10;jsgFZMCErIjQjD0BpM58iT2WM/mnUMjNNweXfyM2Bs8ROTPaOAd32qL/E4ChqqbMo/+zSKM0SaU4&#13;&#10;7AdySds9NucHz3rq9pqH70fhgTMfzS2OwyGsbJFmQ8YxmcUPx4hK57e6AEw5qCGzWNPwpI7/+Zy9&#13;&#10;LiO++wEAAP//AwBQSwMEFAAGAAgAAAAhAGDHhS/jAAAADgEAAA8AAABkcnMvZG93bnJldi54bWxM&#13;&#10;j09rg0AQxe+FfodlCr0lq8W0wbgG6T/IsbFQelvdiZq6s+JujPn2nZ6ay8DM4715v2w7215MOPrO&#13;&#10;kYJ4GYFAqp3pqFHwWb4t1iB80GR07wgVXNDDNr+9yXRq3Jk+cNqHRnAI+VQraEMYUil93aLVfukG&#13;&#10;JNYObrQ68Do20oz6zOG2lw9R9Cit7og/tHrA5xbrn/3JKvDVtCsvQ/F1/PZ1VbySLZPdu1L3d/PL&#13;&#10;hkexARFwDv8O+GPg/pBzscqdyHjRK2CaoGARR08rEKwn6zgBUfFpFccg80xeY+S/AAAA//8DAFBL&#13;&#10;AQItABQABgAIAAAAIQC2gziS/gAAAOEBAAATAAAAAAAAAAAAAAAAAAAAAABbQ29udGVudF9UeXBl&#13;&#10;c10ueG1sUEsBAi0AFAAGAAgAAAAhADj9If/WAAAAlAEAAAsAAAAAAAAAAAAAAAAALwEAAF9yZWxz&#13;&#10;Ly5yZWxzUEsBAi0AFAAGAAgAAAAhAB7GT/TsAQAAKgQAAA4AAAAAAAAAAAAAAAAALgIAAGRycy9l&#13;&#10;Mm9Eb2MueG1sUEsBAi0AFAAGAAgAAAAhAGDHhS/jAAAADgEAAA8AAAAAAAAAAAAAAAAARgQAAGRy&#13;&#10;cy9kb3ducmV2LnhtbFBLBQYAAAAABAAEAPMAAABWBQAAAAA=&#13;&#10;" filled="f" stroked="f" strokeweight="2pt">
              <v:textbox>
                <w:txbxContent>
                  <w:p w14:paraId="013434D6" w14:textId="48F515AA" w:rsidR="00E81D17" w:rsidRPr="002804E4" w:rsidRDefault="002804E4" w:rsidP="00E81D17">
                    <w:pPr>
                      <w:pStyle w:val="StandardWeb"/>
                      <w:spacing w:after="0" w:afterAutospacing="0"/>
                      <w:jc w:val="right"/>
                      <w:rPr>
                        <w:b/>
                        <w:bCs/>
                        <w:color w:val="FFFFFF" w:themeColor="background1"/>
                        <w:sz w:val="18"/>
                        <w:szCs w:val="18"/>
                      </w:rPr>
                    </w:pPr>
                    <w:r>
                      <w:rPr>
                        <w:b/>
                        <w:color w:val="FFFFFF" w:themeColor="background1"/>
                        <w:sz w:val="18"/>
                        <w:rFonts w:ascii="Arial" w:hAnsi="Arial"/>
                      </w:rPr>
                      <w:t xml:space="preserve">GO for Future</w:t>
                    </w:r>
                  </w:p>
                </w:txbxContent>
              </v:textbox>
              <w10:wrap anchorx="margin"/>
            </v:rect>
          </w:pict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6432" behindDoc="0" locked="0" layoutInCell="1" allowOverlap="1" wp14:anchorId="385FCC15" wp14:editId="4E250E6E">
              <wp:simplePos x="0" y="0"/>
              <wp:positionH relativeFrom="column">
                <wp:posOffset>-136525</wp:posOffset>
              </wp:positionH>
              <wp:positionV relativeFrom="paragraph">
                <wp:posOffset>-697230</wp:posOffset>
              </wp:positionV>
              <wp:extent cx="2821940" cy="503555"/>
              <wp:effectExtent l="0" t="0" r="0" b="0"/>
              <wp:wrapNone/>
              <wp:docPr id="17" name="Gruppieren 8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 noChangeAspect="1"/>
                    </wpg:cNvGrpSpPr>
                    <wpg:grpSpPr>
                      <a:xfrm>
                        <a:off x="0" y="0"/>
                        <a:ext cx="2821940" cy="503555"/>
                        <a:chOff x="0" y="0"/>
                        <a:chExt cx="2571750" cy="460376"/>
                      </a:xfrm>
                    </wpg:grpSpPr>
                    <wps:wsp>
                      <wps:cNvPr id="21" name="Freeform 5"/>
                      <wps:cNvSpPr>
                        <a:spLocks/>
                      </wps:cNvSpPr>
                      <wps:spPr bwMode="auto">
                        <a:xfrm>
                          <a:off x="0" y="0"/>
                          <a:ext cx="2571750" cy="460376"/>
                        </a:xfrm>
                        <a:custGeom>
                          <a:avLst/>
                          <a:gdLst>
                            <a:gd name="T0" fmla="*/ 0 w 1620"/>
                            <a:gd name="T1" fmla="*/ 290 h 290"/>
                            <a:gd name="T2" fmla="*/ 0 w 1620"/>
                            <a:gd name="T3" fmla="*/ 0 h 290"/>
                            <a:gd name="T4" fmla="*/ 1620 w 1620"/>
                            <a:gd name="T5" fmla="*/ 0 h 290"/>
                            <a:gd name="T6" fmla="*/ 1461 w 1620"/>
                            <a:gd name="T7" fmla="*/ 287 h 290"/>
                            <a:gd name="T8" fmla="*/ 0 w 1620"/>
                            <a:gd name="T9" fmla="*/ 290 h 29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620" h="290">
                              <a:moveTo>
                                <a:pt x="0" y="290"/>
                              </a:moveTo>
                              <a:lnTo>
                                <a:pt x="0" y="0"/>
                              </a:lnTo>
                              <a:lnTo>
                                <a:pt x="1620" y="0"/>
                              </a:lnTo>
                              <a:lnTo>
                                <a:pt x="1461" y="287"/>
                              </a:lnTo>
                              <a:lnTo>
                                <a:pt x="0" y="29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69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pic:pic xmlns:pic="http://schemas.openxmlformats.org/drawingml/2006/picture">
                      <pic:nvPicPr>
                        <pic:cNvPr id="22" name="Grafik 22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94905" y="112080"/>
                          <a:ext cx="1639161" cy="228131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54241C8F" id="Gruppieren 8" o:spid="_x0000_s1026" style="position:absolute;margin-left:-10.75pt;margin-top:-54.9pt;width:222.2pt;height:39.65pt;z-index:251666432;mso-width-relative:margin;mso-height-relative:margin" coordsize="25717,46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F/r7eCgUAABoNAAAOAAAAZHJzL2Uyb0RvYy54bWysV21P6zYU/j5p/8HK&#10;x0mlSZo2TUS5gkLRldgdGkz77CZuE5HYnu3Scqf9951jx32DArobEqlTPz4+5zmvPf+yaRvyzJSu&#10;BZ8E0VkYEMYLUdZ8OQn+eJz1xgHRhvKSNoKzSfDCdPDl4uefztcyZ7GoRFMyRUAI1/laToLKGJn3&#10;+7qoWEv1mZCMw+ZCqJYaeFXLfqnoGqS3TT8Ow1F/LVQplSiY1vDttdsMLqz8xYIV5rfFQjNDmkkA&#10;uhn7VPY5x2f/4pzmS0VlVRedGvQHtGhpzeHSrahraihZqfqVqLYulNBiYc4K0fbFYlEXzNoA1kTh&#10;kTW3SqyktWWZr5dySxNQe8TTD4stvj3fK1KX4Ls0IJy24KNbtZKyZopxMkaC1nKZA+5WyQd5r5yV&#10;sLwTxZMmXEwrypfsUksgG8Tgif7xEXxf7s5vFqpFOWA/2VhnvGydwTaGFPBlPI6jLAGfFbA3DAfD&#10;4dB5q6jApa+OFdWNPzhMo3TYHUxG4SAdWZ1o7q61ym2VWUsIPL3jVv83bh8qKpl1mUbOOm7jyHM7&#10;U4xhNBNrDF4OKE+rdpw6Avd2EKaBejJf/ypK8BBdGWHD7VNEfsAHzYuVNrdMWJfQ5zttXFaUsLLe&#10;LrvAeARSF20DCfJLn4RkTaJR7FNoiwFTt5g4C0lF4Ok8t9yC4j3QKUGDA8ybYpI9COpyQqXhHuyE&#10;QqM9SJSMohOSIEd2xo3Tt42DkrcFnVIp28McsNSHGuKJp5X3RbHhnTNgRSDfMF3QN1JoTAX0DKTJ&#10;o8s+8OiG4+4JMLCP4EGXFu+DgWME23gF5d4HA40ITj8lGXhCcLYPdjd0tiqoKMeFWwUECvfcBZSk&#10;BimyRMCSrKH+YEiSCuoHRB1utOKZPQoLMbuq0cUkXLfbb/hrnI1cQPk9/ymtLHcZGPEBDALK2hqP&#10;PTNejv908pwXd7r53aIRmmFZAIeDnduFtR0p20tgLZq6nNVNgyZrtZxPG0WeKfS/2WyUhV7TA1hj&#10;o4ULPOaucd9ALe7oxaps+9nfWRQn4VWc9WajcdpLZsmwl6XhuBdG2VU2CpMsuZ79g8xHSV7VZcn4&#10;Xc2Z761R8rn62nV51xVtd0XnZsN4aJ16oP2BkaH960LqAAbNlJe2slWMljfd2tC6cev+ocaWZDDb&#10;fzqufSnGrqjzuShfoCzD/AOdrxLqe0DWMEtMAv3XiioWkOYrh4aSRQk2MmNfkmGKEar2d+b7O3zV&#10;TgW4C0KG8gKkTgLjl1PjZhcYHiAQ7viDLBBoo1tp87j5kypJJCzhECj/TfiGRHNf2TGItliwbmdI&#10;9wLt8OJc1kUO/53fYPXKbx/PZnDKrJAGN9+1n5LRUvW0kj1nYT2vm9q82FEPrESl+PN9XeAYgi97&#10;LRaKmh9f6KJ+InGMQeBB7ghYXhfvzS2H8D6+Htw3b2rpcwvXnWXglKOB7A1y3LB3LYpVy7hx06ti&#10;DTUwOuuqlhqCImftnJWTQH0tnVffysB4fBmGWXzVmw7DaS8J05veZZakvTS8SZMwGUfTaOozcKUZ&#10;2Euba1n/Dyloy4ivIK9yg+ZIiS07RjFTQJ2i+QJKyu9Qx11Z0X7DUrtjE4nGCQdPHM00cZZkIXRw&#10;qLJRFIdjez3N4XY7JkajQRZhecUxMY7H0cD3QC8Hgx2nmy4tsKnYhDnKBzcAWb2cJnYJitmssAO4&#10;LQXdjwWc8PffLWr3k+biXwAAAP//AwBQSwMEFAAGAAgAAAAhAKomDr68AAAAIQEAABkAAABkcnMv&#10;X3JlbHMvZTJvRG9jLnhtbC5yZWxzhI9BasMwEEX3hdxBzD6WnUUoxbI3oeBtSA4wSGNZxBoJSS31&#10;7SPIJoFAl/M//z2mH//8Kn4pZRdYQde0IIh1MI6tguvle/8JIhdkg2tgUrBRhnHYffRnWrHUUV5c&#10;zKJSOCtYSolfUma9kMfchEhcmzkkj6WeycqI+oaW5KFtjzI9M2B4YYrJKEiT6UBctljN/7PDPDtN&#10;p6B/PHF5o5DOV3cFYrJUFHgyDh9h10S2IIdevjw23AEAAP//AwBQSwMEFAAGAAgAAAAhAHYa8MXj&#10;AAAADAEAAA8AAABkcnMvZG93bnJldi54bWxMj8FOwzAQRO9I/IO1SNxa2ylBNMSpqgo4VUi0SFVv&#10;brxNosZ2FLtJ+vcsJ7jt7oxm3+SrybZswD403imQcwEMXelN4yoF3/v32QuwELUzuvUOFdwwwKq4&#10;v8t1ZvzovnDYxYpRiAuZVlDH2GWch7JGq8Pcd+hIO/ve6khrX3HT65HCbcsTIZ651Y2jD7XucFNj&#10;edldrYKPUY/rhXwbtpfz5nbcp5+HrUSlHh+m9SuwiFP8M8MvPqFDQUwnf3UmsFbBLJEpWWmQYkkl&#10;yPKUJEtgJzotRAq8yPn/EsUPAAAA//8DAFBLAwQKAAAAAAAAACEA37nCNFQLAABUCwAAFAAAAGRy&#10;cy9tZWRpYS9pbWFnZTEucG5niVBORw0KGgoAAAANSUhEUgAAAYQAAAA2CAMAAAGHES69AAAAAXNS&#10;R0IArs4c6QAAAARnQU1BAACxjwv8YQUAAAClUExURQAAAP7+/v////7+/v7+/v7+/v////7+/v7+&#10;/v7+/v7+/v////7+/v7+/v7+/v////7+/v7+/v7+/v7+/v7+/v////////7+/v7+/v////7+/v7+&#10;/v7+/v7+/v////7+/v7+/v7+/v////7+/v7+/v7+/v7+/v////////7+/v////7+/v7+/v7+/v//&#10;//7+/v7+/v////7+/v////7+/v7+/v7+/nLbfYMAAAA3dFJOUwCvQEi3v1BYhsfPYGjXcAGeCd+m&#10;53gRGe+A95C+Kf8xX86g1kHeSQgQhxj2YY8g/pconzA4eaesTs53AAAACXBIWXMAABcRAAAXEQHK&#10;JvM/AAAJ9UlEQVRoQ+2bCXfbxhWFIdiUYm2OWSaR2HaaOm5JMRGjLf7/P633vvdmH0CkRSViD78j&#10;ArNi8OYOZgPU3Tqh2xyk3SY5kByahyXF3y1+Hg367N3gQfOqd86TppEAC/4UcvSu7xEr8RLlT7SQ&#10;ofx7WMCDHJpOLr8FWyUWWL5zZ+bbjKn8bcHUOWZAQfLr8TulcSza7sD9BIcGdJc8JhnEj98tQ+7w&#10;o0cQR9f1Nw9SgoQx0Cegk8FrdfPA6y57hm5nA9gigwmxluPWBW2ClDCZzFGRWllk2QOceeJZHOVZ&#10;CE4NZBzP90kKtcFdd2znVsKlY3mI4TGcmQzNXxwAcjt3pfVttS6I5zMPdjVEoC0oVsIpUmkRzq0k&#10;Yia+zr23a+nJsWrVL0f38CvPREpQWIJv3VaCXKE7snhGn9gVnjTaxXuS3MqN1EL3u3iyEpb9khkF&#10;r8NO6ScJ9xa4U8wWxcL2EvQr5nolbt1kguZtPiBPSnJe4MyG9ITzo4ULCDSXOKRnEB8PCoNow0Na&#10;wqMXJT2znaV+YXpiDgRLO0Ukz9ZoCUKYg4+oOkmIkvOq+8oTSpAHj51uSNShm0XCf/OoF/0xlqDp&#10;gD6xScCtdPcMcFdy5oEluJk4mYY9NF1awvc8+tsOJShI7KSHAf55Yyj9OF5LhJQxDeEw4j3PzJyV&#10;ILFCXkI/42CNjsBKMJOAdIjgyJdgqGvOxCzhXPwsIVxYHHI1EtxWgmaVdCiBvan4rCkw3CZChJME&#10;RUrozJ/ZoHMNEGpp1/gWu8dYr6pY2G7xKtS8liw7JzdhqpMaYR9NwLMxXSzMs78mdCvtBOEtTZCp&#10;GOEABMzn3A/qDwl8RvPKxTJ/ACnDVQOfQt/2wTJ6/+fY6yWUJpxzpihrqNIEy0DUBvMAHeDN402I&#10;/aG3wTwJU+mXBRnDlfRGMcMEz5twrdB/eo0RrWUC4uLaUWwwt5DdsWTkXHfBhY7AEMNCAC33JjCG&#10;Q5i6sxvF3VQmzGyGQcQETHJDFZCGCQjlxFnjnTtWtw2vgLPke3WKCe9wxqm04cy8gJcYMeHCPCkj&#10;KpQmANxGYkLaKBTcAI7X3Qf1kmAgMoZbD/AycegXL0lN+Ftw40ZRjd+ZPxBNyKuXPyFdfOcm6AIo&#10;51hNkOoWkM5cSQtP4HK7orsxR4o3AeRWjKsgGSKZCSw79rWaTxf0MMEHJFFTWc56jjUwXZFFUD1l&#10;l8T+LZgAfPMCgybw0rkJCMhUeOPE6io5mPDnIc2pxZUl2GOSCd++sq8mJK1nH014QNe61mGf7KMJ&#10;HJ/XUYY9NGHy4WqCnw6mmGxUJtjE0O9jrsyre1TE/GGYNK/3y65zDoPDdZQkJZ2CT1IlJitLRNYY&#10;1KHCkAm6SUbUHyed6o8zKfPb/m/Y3mpMMD42AjEF94H/1IyhqI/dz+ZK+M0SkbU779aXgyZIuKAr&#10;nmjCkfhjAvUmGdTfNMEcKT/GlLbjsYUJZ+yREKpeOQbCbA1IQDL1lzlgnF9LtL4nUFSGURM+TCbm&#10;wj0lKX9izq1MAAhVrxwDCA67bCJDYkLYn1PokyVGmElLiBEbpHsXcsm81NyZCe4rImoTPjJ9wlLX&#10;nXKHsvyU0NwE3o3uthKGJCZwohviLDvm0LoLS+xpIHGh5/ggmvMLo8ydm8CGVZvwxZ5lII/zupzL&#10;M7AwAaGXoRCZm6cmOHmW/QqO6VnXi2rdWVtq7jET3N9rExKkIcGEcHMCA3MT2LvglMrA64YlG5dp&#10;c1/BzIATV/caEGWI6xtpfCMmyL56wRYmgMIEhMi4rZHioQldWtAiMYEPP9PnMizNA/yLGfPWJnys&#10;l98vMqHeTjATknynoZkjg7kilOHJ3OBOLgvMf5K4zYRuUS0yhx9nvipCMJ8Nd2HtMDOh3sCADGpC&#10;XL7HJ5UvWiqywDgTswD2y/K6B3gT6i2MYRP0rQ0KCfDFUmJCvWmI1GpCuIeb1ARzpKTfYAT0JUzB&#10;l2BCKcRoQyJ0GrkJ7F3CTETTOnduJvhpBZzBBHv4hdB62ib8Yq4EnXVYPWdCjD8LObkJSDczZxf3&#10;vswE66U42gUT8KubSqNxcRPHNx8PV+yJCWkXMGxCf1KagIisIb15aIo5jb0zgT2ROVP2yYQBDia8&#10;BfbHhCN7I1wRtpbfPPo501Ych9d4B3ZDMSJswnpvtrz3hTERTnWzpeQgwq5pioAVEOt/etPseA4i&#10;7JqmCJy4nkGE9bFtNGYcRNg1TRFu3fR6SRG60/vuUvf5iHZPBxF2TS3CY89F6PRd389O+ovjdHNa&#10;doyfF6FaIOfPE9fbORfxywil3AErSkw2lZV5+oqkuX1eM5WF+epra8cw4cK+FevTfZT5H+UGUHeW&#10;77N8ZoKfG19a1PzWfhK4H3O1wpPwOOM+RmAzEcJ7nUimQi1CWYnlfkYhQqOO8wtsLMLiP+YZ5Y4V&#10;mokASh1eRQSOCSczNFEV4T13B9TSZ0RI9t0jqQoNEbJvcBb1FbIS0xdNgUyFjUVofQbVgLvVpQjg&#10;SrbfjFcTQdacKkKy/BwVYdH6lg4kKjRF4IsXpfq2CqQlNjbrSfEwpSyb7YIFFl+tzf+lGUptZKOw&#10;WaFRhw1E0A6wwaAIF1z5sz/cSoSFfjg4X1XNNarQFkFeB4JmK05KtAHnxkqKDKlw0tqOn+ocoxDh&#10;vxIIkm/oyLAIYKa5diACq32UzUSwVjzD1GpYhQER9I1Vu53HEu80AM14IxUWjQEKfav/D7JCBHlJ&#10;RrYRAVCHHXRHIkKfDsIFG4lgsxaOJA0V/GtBE+GmKgxzARuSj/z7CSOUaHUqryyeV+GpTCGEjm9n&#10;IoCLuz9BBBmY5X/OhkWw91C+sodUMBGu60mQ/4+r2/CSyPAlWudur42eUaH1KsnNsq2Y7UV4uP+H&#10;nJ/jVURQpDKGRLBKj5/iV3MPVSGI0J2rq+Q8+ziDaIm+0i/t+v27sruPKqybg3Hoh4xvEAGVe994&#10;rVnyLWOCfP6yfpEIA7OWDFEhitA9tgZNzlZbIiybnUuOqXDWum7aDxmFCEdWS+XyoRABPD2nw4sH&#10;Zl2ToVwRxv9fDP8lZkSE5sNfQRUSEbpFJbtWY0OE1tS1htk3WibIDRQiDFGLAMZ1+ObuyONFKEB9&#10;DYtgsxaZ2KZocAQqpCJUq2Md1Bsi2KA/tesGShWhwuYiVMNWm0+4o0oEMKLDXyGCzVqsYhOqbZ7Z&#10;Ihch78Zs7K5FsM/NfHxC2fnPV5uL0D09s3NEJtSgKQIY0uEFA/MwGAbRJQ+JcK8D5b15U9YaFXm0&#10;T5TDW+zkk+XwrrXI9cRvvIhFZ1hU4KnxHXULfwN2823CSG8XbZj4qDE5kq7xMXaDlYjgW86YCJpi&#10;8Ek48BI2FUFFG18nHPhGrDvahoMIu+YgwhvgIMIbYHZnS7HNuXtveQ8c+D+h6/4HsWVUW3MsI+wA&#10;AAAASUVORK5CYIJQSwECLQAUAAYACAAAACEAsYJntgoBAAATAgAAEwAAAAAAAAAAAAAAAAAAAAAA&#10;W0NvbnRlbnRfVHlwZXNdLnhtbFBLAQItABQABgAIAAAAIQA4/SH/1gAAAJQBAAALAAAAAAAAAAAA&#10;AAAAADsBAABfcmVscy8ucmVsc1BLAQItABQABgAIAAAAIQAF/r7eCgUAABoNAAAOAAAAAAAAAAAA&#10;AAAAADoCAABkcnMvZTJvRG9jLnhtbFBLAQItABQABgAIAAAAIQCqJg6+vAAAACEBAAAZAAAAAAAA&#10;AAAAAAAAAHAHAABkcnMvX3JlbHMvZTJvRG9jLnhtbC5yZWxzUEsBAi0AFAAGAAgAAAAhAHYa8MXj&#10;AAAADAEAAA8AAAAAAAAAAAAAAAAAYwgAAGRycy9kb3ducmV2LnhtbFBLAQItAAoAAAAAAAAAIQDf&#10;ucI0VAsAAFQLAAAUAAAAAAAAAAAAAAAAAHMJAABkcnMvbWVkaWEvaW1hZ2UxLnBuZ1BLBQYAAAAA&#10;BgAGAHwBAAD5FAAAAAA=&#10;">
              <o:lock v:ext="edit" aspectratio="t"/>
              <v:shape id="Freeform 5" o:spid="_x0000_s1027" style="position:absolute;width:25717;height:4603;visibility:visible;mso-wrap-style:square;v-text-anchor:top" coordsize="1620,2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sVkpMMA&#10;AADbAAAADwAAAGRycy9kb3ducmV2LnhtbESPQWsCMRSE74X+h/AKvdWsUkRXo6hQai0o2np/bJ6b&#10;xc3LkkR3++9NQfA4zMw3zHTe2VpcyYfKsYJ+LwNBXDhdcang9+fjbQQiRGSNtWNS8EcB5rPnpynm&#10;2rW8p+shliJBOOSowMTY5FKGwpDF0HMNcfJOzluMSfpSao9tgttaDrJsKC1WnBYMNrQyVJwPF6tg&#10;+TUefu7a781pUWbn7bsPZnsslHp96RYTEJG6+Ajf22utYNCH/y/pB8jZ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sVkpMMAAADbAAAADwAAAAAAAAAAAAAAAACYAgAAZHJzL2Rv&#10;d25yZXYueG1sUEsFBgAAAAAEAAQA9QAAAIgDAAAAAA==&#10;" path="m,290l,,1620,,1461,287,,290xe" fillcolor="#ff6900" stroked="f">
                <v:path arrowok="t" o:connecttype="custom" o:connectlocs="0,460376;0,0;2571750,0;2319338,455613;0,460376" o:connectangles="0,0,0,0,0"/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22" o:spid="_x0000_s1028" type="#_x0000_t75" style="position:absolute;left:2949;top:1120;width:16391;height:228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QnjqfFAAAA2wAAAA8AAABkcnMvZG93bnJldi54bWxEj0FrwkAUhO8F/8PyCr2IboxFJLqKSgv1&#10;GG1Bb4/sMwnNvg27W5P6691CweMwM98wy3VvGnEl52vLCibjBARxYXXNpYLP4/toDsIHZI2NZVLw&#10;Sx7Wq8HTEjNtO87pegiliBD2GSqoQmgzKX1RkUE/ti1x9C7WGQxRulJqh12Em0amSTKTBmuOCxW2&#10;tKuo+D78GAUnPdzml9vmdY77bvj1NsndebpV6uW53yxABOrDI/zf/tAK0hT+vsQfIFd3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UJ46nxQAAANsAAAAPAAAAAAAAAAAAAAAA&#10;AJ8CAABkcnMvZG93bnJldi54bWxQSwUGAAAAAAQABAD3AAAAkQMAAAAA&#10;">
                <v:imagedata r:id="rId2" o:title=""/>
                <v:path arrowok="t"/>
              </v:shape>
            </v:group>
          </w:pict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5408" behindDoc="0" locked="0" layoutInCell="1" allowOverlap="1" wp14:anchorId="7EA772C4" wp14:editId="78EABD1D">
              <wp:simplePos x="0" y="0"/>
              <wp:positionH relativeFrom="column">
                <wp:posOffset>2249872</wp:posOffset>
              </wp:positionH>
              <wp:positionV relativeFrom="paragraph">
                <wp:posOffset>-695401</wp:posOffset>
              </wp:positionV>
              <wp:extent cx="4710988" cy="372120"/>
              <wp:effectExtent l="0" t="0" r="0" b="8890"/>
              <wp:wrapNone/>
              <wp:docPr id="9" name="Gruppieren 1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 rot="10800000">
                        <a:off x="0" y="0"/>
                        <a:ext cx="4710988" cy="372120"/>
                        <a:chOff x="0" y="201646"/>
                        <a:chExt cx="7045663" cy="460540"/>
                      </a:xfrm>
                    </wpg:grpSpPr>
                    <wps:wsp>
                      <wps:cNvPr id="14" name="Rechteck 14"/>
                      <wps:cNvSpPr/>
                      <wps:spPr>
                        <a:xfrm>
                          <a:off x="0" y="201646"/>
                          <a:ext cx="769675" cy="460540"/>
                        </a:xfrm>
                        <a:prstGeom prst="rect">
                          <a:avLst/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  <wps:wsp>
                      <wps:cNvPr id="15" name="Parallelogramm 15"/>
                      <wps:cNvSpPr/>
                      <wps:spPr>
                        <a:xfrm>
                          <a:off x="204108" y="201646"/>
                          <a:ext cx="6841555" cy="460540"/>
                        </a:xfrm>
                        <a:prstGeom prst="parallelogram">
                          <a:avLst>
                            <a:gd name="adj" fmla="val 57413"/>
                          </a:avLst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07712687" id="Gruppieren 10" o:spid="_x0000_s1026" style="position:absolute;margin-left:177.15pt;margin-top:-54.75pt;width:370.95pt;height:29.3pt;rotation:180;z-index:251665408;mso-width-relative:margin;mso-height-relative:margin" coordorigin=",2016" coordsize="70456,46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V9nyzgIAAI8IAAAOAAAAZHJzL2Uyb0RvYy54bWzsVslu2zAQvRfoPxC6N5JsLbZgOYek8aVo&#10;gyT9AIailpYiCZKx7L/vkJTkbD0kBQoUqA+ySc68mXnzhvLm/NAztKdKd4KXQXwWBYhyIqqON2Xw&#10;/e7q0ypA2mBeYSY4LYMj1cH59uOHzSALuhCtYBVVCEC4LgZZBq0xsghDTVraY30mJOVwWAvVYwNL&#10;1YSVwgOg9yxcRFEWDkJVUglCtYbdS38YbB1+XVNivtW1pgaxMoDcjHsq97y3z3C7wUWjsGw7MqaB&#10;35FFjzsOQWeoS2wwelDdC6i+I0poUZszIvpQ1HVHqKsBqomjZ9XslHiQrpamGBo50wTUPuPp3bDk&#10;6/5aoa4qg3WAOO6hRTv1IGVHFeUodgQNsinAbqfkrbxWwJjdaPzK1nyoVY+UAG7jaBXZj6MCikMH&#10;x/RxZpoeDCKwmeRxtF6BNgicLfNFvBhbQVro18kNSMmSzHeJtJ9H7zxK0ixbeu8ki9LEeYc+le0m&#10;fJLgIEFa+sSe/jP2blssqWuKtqyM7MXJRN8NJa2h5CeCLceVM5uZ04UGEifa7PcTnh4XPJGVZ+ss&#10;T39bLS6k0mZHRY/sjzJQoHrXAbz/og3kAMRMJjagFqyrrjrG3EI19xdMoT2GCVmu84ulSxtcnpgx&#10;bo25sG4e0e4A0VM97pc5MmrtGL+hNagKOr1wmbh5pnMcTAjlJvZHLa6oD5867Xj42cOl7wAtcg3x&#10;Z+wRwN4VL7E9zGhvXam7DmZnL9I5jM9gSsw7zx4usuBmdu47LtRrlTGoaozs7SeSPDWWpXtRHUE1&#10;yrAL4W8lzEkr4FIiRjnnUbF20P6GdEFafvKvscKMUSbgQux7FKdvEvAiSmD+AwQT/ZqKs1USp+kb&#10;ZCwfZ3PSs+1FU40Z4+pHgOqewZ0NAkZpnsTLkX8n/v/ap/U/qn13icNbz7VwfEPb1+rjtRuu0/+I&#10;7S8AAAD//wMAUEsDBBQABgAIAAAAIQCrVztu4QAAAA0BAAAPAAAAZHJzL2Rvd25yZXYueG1sTI/B&#10;TsMwDIbvSLxDZCRuW7J2mWhpOk1IiJ2Q2CZxzRqvKTRO1WRbeXuyExxtf/r9/dV6cj274Bg6TwoW&#10;cwEMqfGmo1bBYf86ewIWoiaje0+o4AcDrOv7u0qXxl/pAy+72LIUQqHUCmyMQ8l5aCw6HeZ+QEq3&#10;kx+djmkcW25GfU3hrueZECvudEfpg9UDvlhsvndnp8AsQ37A7XYzZu9fe9nJN9uePpV6fJg2z8Ai&#10;TvEPhpt+Uoc6OR39mUxgvYJcLvOEKpgtRCGB3RBRrDJgx7STogBeV/x/i/oXAAD//wMAUEsBAi0A&#10;FAAGAAgAAAAhALaDOJL+AAAA4QEAABMAAAAAAAAAAAAAAAAAAAAAAFtDb250ZW50X1R5cGVzXS54&#10;bWxQSwECLQAUAAYACAAAACEAOP0h/9YAAACUAQAACwAAAAAAAAAAAAAAAAAvAQAAX3JlbHMvLnJl&#10;bHNQSwECLQAUAAYACAAAACEAEFfZ8s4CAACPCAAADgAAAAAAAAAAAAAAAAAuAgAAZHJzL2Uyb0Rv&#10;Yy54bWxQSwECLQAUAAYACAAAACEAq1c7buEAAAANAQAADwAAAAAAAAAAAAAAAAAoBQAAZHJzL2Rv&#10;d25yZXYueG1sUEsFBgAAAAAEAAQA8wAAADYGAAAAAA==&#10;">
              <v:rect id="Rechteck 14" o:spid="_x0000_s1027" style="position:absolute;top:2016;width:7696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fribsAA&#10;AADbAAAADwAAAGRycy9kb3ducmV2LnhtbERPTWvCQBC9F/wPywje6sYiQaOrBCHEa5MiHofsmASz&#10;syG7TeK/7xYKvc3jfc7xPJtOjDS41rKCzToCQVxZ3XKt4KvM3ncgnEfW2FkmBS9ycD4t3o6YaDvx&#10;J42Fr0UIYZeggsb7PpHSVQ0ZdGvbEwfuYQeDPsChlnrAKYSbTn5EUSwNthwaGuzp0lD1LL6Ngts9&#10;bXOf5WM57Th65tW+jG97pVbLOT2A8DT7f/Gf+6rD/C38/hIOkKc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qfribsAAAADbAAAADwAAAAAAAAAAAAAAAACYAgAAZHJzL2Rvd25y&#10;ZXYueG1sUEsFBgAAAAAEAAQA9QAAAIUDAAAAAA==&#10;" fillcolor="#397c34" stroked="f" strokeweight="2pt"/>
              <v:shapetype id="_x0000_t7" coordsize="21600,21600" o:spt="7" adj="5400" path="m@0,l,21600@1,21600,21600,xe">
                <v:stroke joinstyle="miter"/>
                <v:formulas>
                  <v:f eqn="val #0"/>
                  <v:f eqn="sum width 0 #0"/>
                  <v:f eqn="prod #0 1 2"/>
                  <v:f eqn="sum width 0 @2"/>
                  <v:f eqn="mid #0 width"/>
                  <v:f eqn="mid @1 0"/>
                  <v:f eqn="prod height width #0"/>
                  <v:f eqn="prod @6 1 2"/>
                  <v:f eqn="sum height 0 @7"/>
                  <v:f eqn="prod width 1 2"/>
                  <v:f eqn="sum #0 0 @9"/>
                  <v:f eqn="if @10 @8 0"/>
                  <v:f eqn="if @10 @7 height"/>
                </v:formulas>
                <v:path gradientshapeok="t" o:connecttype="custom" o:connectlocs="@4,0;10800,@11;@3,10800;@5,21600;10800,@12;@2,10800" textboxrect="1800,1800,19800,19800;8100,8100,13500,13500;10800,10800,10800,10800"/>
                <v:handles>
                  <v:h position="#0,topLeft" xrange="0,21600"/>
                </v:handles>
              </v:shapetype>
              <v:shape id="Parallelogramm 15" o:spid="_x0000_s1028" type="#_x0000_t7" style="position:absolute;left:2041;top:2016;width:68415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QeoVsIA&#10;AADbAAAADwAAAGRycy9kb3ducmV2LnhtbERPTWvCQBC9C/6HZYTemk2Fapu6CSIElV5s2h56G7PT&#10;JCQ7G7Krxn/fFQre5vE+Z5WNphNnGlxjWcFTFIMgLq1uuFLw9Zk/voBwHlljZ5kUXMlBlk4nK0y0&#10;vfAHnQtfiRDCLkEFtfd9IqUrazLoItsTB+7XDgZ9gEMl9YCXEG46OY/jhTTYcGiosadNTWVbnIyC&#10;42Hblt/0mu/3xbHND3JJP/Su1MNsXL+B8DT6u/jfvdNh/jPcfgkHyPQ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RB6hWwgAAANsAAAAPAAAAAAAAAAAAAAAAAJgCAABkcnMvZG93&#10;bnJldi54bWxQSwUGAAAAAAQABAD1AAAAhwMAAAAA&#10;" adj="835" fillcolor="#397c34" stroked="f" strokeweight="2pt"/>
            </v:group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3360" behindDoc="1" locked="0" layoutInCell="1" allowOverlap="1" wp14:anchorId="606601BC" wp14:editId="445D8168">
              <wp:simplePos x="0" y="0"/>
              <wp:positionH relativeFrom="column">
                <wp:posOffset>5158105</wp:posOffset>
              </wp:positionH>
              <wp:positionV relativeFrom="paragraph">
                <wp:posOffset>-500380</wp:posOffset>
              </wp:positionV>
              <wp:extent cx="1619885" cy="288290"/>
              <wp:effectExtent l="0" t="4445" r="3810" b="2540"/>
              <wp:wrapNone/>
              <wp:docPr id="5" name="Text 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19885" cy="2882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6722E496" w14:textId="77777777" w:rsidR="005E0980" w:rsidRPr="00583760" w:rsidRDefault="005E0980" w:rsidP="006F7755">
                          <w:pPr>
                            <w:ind w:left="142"/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  <w:t>Sajtóközlemény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06601BC" id="_x0000_t202" coordsize="21600,21600" o:spt="202" path="m,l,21600r21600,l21600,xe">
              <v:stroke joinstyle="miter"/>
              <v:path gradientshapeok="t" o:connecttype="rect"/>
            </v:shapetype>
            <v:shape id="Text Box 12" o:spid="_x0000_s1027" type="#_x0000_t202" style="position:absolute;margin-left:406.15pt;margin-top:-39.4pt;width:127.55pt;height:22.7pt;z-index:-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4QNCS2wEAAKYDAAAOAAAAZHJzL2Uyb0RvYy54bWysU9tu2zAMfR+wfxD0vjgJsMI14hRdiw4D&#13;&#10;ugvQ7gMUWbaF2aJGKrGzrx8l2+kub8NeBFoUD3kOj3c3Y9+Jk0Gy4Eq5Wa2lME5DZV1Tyq/PD29y&#13;&#10;KSgoV6kOnCnl2ZC82b9+tRt8YbbQQlcZFAziqBh8KdsQfJFlpFvTK1qBN46TNWCvAn9ik1WoBkbv&#13;&#10;u2y7Xl9lA2DlEbQh4tv7KSn3Cb+ujQ6f65pMEF0pebaQTkznIZ7ZfqeKBpVvrZ7HUP8wRa+s46YX&#13;&#10;qHsVlDii/QuqtxqBoA4rDX0GdW21SRyYzWb9B5unVnmTuLA45C8y0f+D1Z9OT/4LijC+g5EXmEiQ&#13;&#10;fwT9jYSDu1a5xtwiwtAaVXHjTZQsGzwVc2mUmgqKIIfhI1S8ZHUMkIDGGvuoCvMUjM4LOF9EN2MQ&#13;&#10;Ora82lzn+VspNOe2eb69TlvJVLFUe6Tw3kAvYlBK5KUmdHV6pBCnUcXyJDZz8GC7Li22c79d8MPp&#13;&#10;xiRnzNXL+BORMB5GYauZaMwdoDozOYTJPGx2DlrAH1IMbJxS0vejQiNF98GxQNFlS4BLcFgC5TSX&#13;&#10;ljJIMYV3YXLj0aNtWkaeVuDglkWsbeL3MsUsPZsh0Z6NG93263d69fJ77X8CAAD//wMAUEsDBBQA&#13;&#10;BgAIAAAAIQBlq/TG5wAAABEBAAAPAAAAZHJzL2Rvd25yZXYueG1sTI9Bb8IwDIXvk/YfIk/aDVIo&#13;&#10;gqo0RdMQ2oEdRtkOu4XGtGWNUzUBuv36mdN2sWT7+fl92Wqwrbhg7xtHCibjCARS6UxDlYL3/WaU&#13;&#10;gPBBk9GtI1TwjR5W+f1dplPjrrTDSxEqwSbkU62gDqFLpfRljVb7seuQeHd0vdWB276SptdXNret&#13;&#10;nEbRXFrdEH+odYfPNZZfxdkq2OLP52ZI3j6Op746bYvXPb3YtVKPD8N6yeVpCSLgEP4u4MbA+SHn&#13;&#10;YAd3JuNFqyCZTGOWKhgtEga5KaL5YgbiwKM4noHMM/mfJP8FAAD//wMAUEsBAi0AFAAGAAgAAAAh&#13;&#10;ALaDOJL+AAAA4QEAABMAAAAAAAAAAAAAAAAAAAAAAFtDb250ZW50X1R5cGVzXS54bWxQSwECLQAU&#13;&#10;AAYACAAAACEAOP0h/9YAAACUAQAACwAAAAAAAAAAAAAAAAAvAQAAX3JlbHMvLnJlbHNQSwECLQAU&#13;&#10;AAYACAAAACEAuEDQktsBAACmAwAADgAAAAAAAAAAAAAAAAAuAgAAZHJzL2Uyb0RvYy54bWxQSwEC&#13;&#10;LQAUAAYACAAAACEAZav0xucAAAARAQAADwAAAAAAAAAAAAAAAAA1BAAAZHJzL2Rvd25yZXYueG1s&#13;&#10;UEsFBgAAAAAEAAQA8wAAAEkFAAAAAA==&#13;&#10;" filled="f" fillcolor="#006e31" stroked="f">
              <v:textbox inset="0,0,0,0">
                <w:txbxContent>
                  <w:p w14:paraId="6722E496" w14:textId="77777777" w:rsidR="005E0980" w:rsidRPr="00583760" w:rsidRDefault="005E0980" w:rsidP="006F7755">
                    <w:pPr>
                      <w:ind w:left="142"/>
                      <w:rPr>
                        <w:b/>
                        <w:color w:val="FFFFFF"/>
                        <w:sz w:val="26"/>
                        <w:rFonts w:ascii="Arial" w:hAnsi="Arial"/>
                      </w:rPr>
                    </w:pPr>
                    <w:r>
                      <w:rPr>
                        <w:b/>
                        <w:color w:val="FFFFFF"/>
                        <w:sz w:val="26"/>
                        <w:rFonts w:ascii="Arial" w:hAnsi="Arial"/>
                      </w:rPr>
                      <w:t xml:space="preserve">Sajtóközlemény</w:t>
                    </w:r>
                  </w:p>
                </w:txbxContent>
              </v:textbox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52B1EA4" w14:textId="77777777" w:rsidR="00DD482B" w:rsidRDefault="00DD482B">
    <w:pPr>
      <w:pStyle w:val="Kopfzeil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44F6EF6"/>
    <w:multiLevelType w:val="hybridMultilevel"/>
    <w:tmpl w:val="4E882002"/>
    <w:lvl w:ilvl="0" w:tplc="0407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" w15:restartNumberingAfterBreak="0">
    <w:nsid w:val="04F3019E"/>
    <w:multiLevelType w:val="hybridMultilevel"/>
    <w:tmpl w:val="5B926D28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" w15:restartNumberingAfterBreak="0">
    <w:nsid w:val="15120BBD"/>
    <w:multiLevelType w:val="hybridMultilevel"/>
    <w:tmpl w:val="2BDAC3EA"/>
    <w:lvl w:ilvl="0" w:tplc="EDAA33C4"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" w15:restartNumberingAfterBreak="0">
    <w:nsid w:val="16C36898"/>
    <w:multiLevelType w:val="hybridMultilevel"/>
    <w:tmpl w:val="BABC483E"/>
    <w:lvl w:ilvl="0" w:tplc="59DA6BB0">
      <w:numFmt w:val="bullet"/>
      <w:lvlText w:val=""/>
      <w:lvlJc w:val="left"/>
      <w:pPr>
        <w:ind w:left="1068" w:hanging="360"/>
      </w:pPr>
      <w:rPr>
        <w:rFonts w:ascii="Symbol" w:eastAsia="Times New Roman" w:hAnsi="Symbol" w:cs="Segoe UI" w:hint="default"/>
      </w:rPr>
    </w:lvl>
    <w:lvl w:ilvl="1" w:tplc="0407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4" w15:restartNumberingAfterBreak="0">
    <w:nsid w:val="1ADA52ED"/>
    <w:multiLevelType w:val="hybridMultilevel"/>
    <w:tmpl w:val="11FC6A52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" w15:restartNumberingAfterBreak="0">
    <w:nsid w:val="1BB4052C"/>
    <w:multiLevelType w:val="hybridMultilevel"/>
    <w:tmpl w:val="B336902E"/>
    <w:lvl w:ilvl="0" w:tplc="786C2E0A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6" w15:restartNumberingAfterBreak="0">
    <w:nsid w:val="1CBC0A3E"/>
    <w:multiLevelType w:val="hybridMultilevel"/>
    <w:tmpl w:val="1CEE58D6"/>
    <w:lvl w:ilvl="0" w:tplc="0407000D">
      <w:start w:val="1"/>
      <w:numFmt w:val="bullet"/>
      <w:lvlText w:val=""/>
      <w:lvlJc w:val="left"/>
      <w:pPr>
        <w:ind w:left="214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86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58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430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502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74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46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718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908" w:hanging="360"/>
      </w:pPr>
      <w:rPr>
        <w:rFonts w:ascii="Wingdings" w:hAnsi="Wingdings" w:hint="default"/>
      </w:rPr>
    </w:lvl>
  </w:abstractNum>
  <w:abstractNum w:abstractNumId="7" w15:restartNumberingAfterBreak="0">
    <w:nsid w:val="28D77EAE"/>
    <w:multiLevelType w:val="hybridMultilevel"/>
    <w:tmpl w:val="45A0897E"/>
    <w:lvl w:ilvl="0" w:tplc="0407000D">
      <w:start w:val="1"/>
      <w:numFmt w:val="bullet"/>
      <w:lvlText w:val=""/>
      <w:lvlJc w:val="left"/>
      <w:pPr>
        <w:ind w:left="142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8" w15:restartNumberingAfterBreak="0">
    <w:nsid w:val="30E56C8F"/>
    <w:multiLevelType w:val="hybridMultilevel"/>
    <w:tmpl w:val="E006D7F8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9" w15:restartNumberingAfterBreak="0">
    <w:nsid w:val="34067CE8"/>
    <w:multiLevelType w:val="hybridMultilevel"/>
    <w:tmpl w:val="35EAD3D2"/>
    <w:lvl w:ilvl="0" w:tplc="60A637B2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0" w15:restartNumberingAfterBreak="0">
    <w:nsid w:val="375E3EC7"/>
    <w:multiLevelType w:val="hybridMultilevel"/>
    <w:tmpl w:val="491E8BB0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1" w15:restartNumberingAfterBreak="0">
    <w:nsid w:val="3DEB2206"/>
    <w:multiLevelType w:val="hybridMultilevel"/>
    <w:tmpl w:val="512EDA92"/>
    <w:lvl w:ilvl="0" w:tplc="A4A61F26">
      <w:start w:val="3"/>
      <w:numFmt w:val="bullet"/>
      <w:lvlText w:val=""/>
      <w:lvlJc w:val="left"/>
      <w:pPr>
        <w:ind w:left="720" w:hanging="360"/>
      </w:pPr>
      <w:rPr>
        <w:rFonts w:ascii="Wingdings" w:eastAsiaTheme="minorHAnsi" w:hAnsi="Wingdings" w:cstheme="minorBid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E6610E5"/>
    <w:multiLevelType w:val="hybridMultilevel"/>
    <w:tmpl w:val="32D0B06C"/>
    <w:lvl w:ilvl="0" w:tplc="7D0CD0AE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3" w15:restartNumberingAfterBreak="0">
    <w:nsid w:val="40E126C9"/>
    <w:multiLevelType w:val="hybridMultilevel"/>
    <w:tmpl w:val="53F2C4E0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4" w15:restartNumberingAfterBreak="0">
    <w:nsid w:val="42CD687E"/>
    <w:multiLevelType w:val="hybridMultilevel"/>
    <w:tmpl w:val="F25A0530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5" w15:restartNumberingAfterBreak="0">
    <w:nsid w:val="43FD778B"/>
    <w:multiLevelType w:val="hybridMultilevel"/>
    <w:tmpl w:val="895E7E56"/>
    <w:lvl w:ilvl="0" w:tplc="A5681706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6" w15:restartNumberingAfterBreak="0">
    <w:nsid w:val="47D3317E"/>
    <w:multiLevelType w:val="hybridMultilevel"/>
    <w:tmpl w:val="FA8A0F4C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7" w15:restartNumberingAfterBreak="0">
    <w:nsid w:val="48540D44"/>
    <w:multiLevelType w:val="hybridMultilevel"/>
    <w:tmpl w:val="36DE4C1A"/>
    <w:lvl w:ilvl="0" w:tplc="0407000F">
      <w:start w:val="1"/>
      <w:numFmt w:val="decimal"/>
      <w:lvlText w:val="%1."/>
      <w:lvlJc w:val="left"/>
      <w:pPr>
        <w:ind w:left="1287" w:hanging="360"/>
      </w:pPr>
    </w:lvl>
    <w:lvl w:ilvl="1" w:tplc="04070019" w:tentative="1">
      <w:start w:val="1"/>
      <w:numFmt w:val="lowerLetter"/>
      <w:lvlText w:val="%2."/>
      <w:lvlJc w:val="left"/>
      <w:pPr>
        <w:ind w:left="2007" w:hanging="360"/>
      </w:pPr>
    </w:lvl>
    <w:lvl w:ilvl="2" w:tplc="0407001B" w:tentative="1">
      <w:start w:val="1"/>
      <w:numFmt w:val="lowerRoman"/>
      <w:lvlText w:val="%3."/>
      <w:lvlJc w:val="right"/>
      <w:pPr>
        <w:ind w:left="2727" w:hanging="180"/>
      </w:pPr>
    </w:lvl>
    <w:lvl w:ilvl="3" w:tplc="0407000F" w:tentative="1">
      <w:start w:val="1"/>
      <w:numFmt w:val="decimal"/>
      <w:lvlText w:val="%4."/>
      <w:lvlJc w:val="left"/>
      <w:pPr>
        <w:ind w:left="3447" w:hanging="360"/>
      </w:pPr>
    </w:lvl>
    <w:lvl w:ilvl="4" w:tplc="04070019" w:tentative="1">
      <w:start w:val="1"/>
      <w:numFmt w:val="lowerLetter"/>
      <w:lvlText w:val="%5."/>
      <w:lvlJc w:val="left"/>
      <w:pPr>
        <w:ind w:left="4167" w:hanging="360"/>
      </w:pPr>
    </w:lvl>
    <w:lvl w:ilvl="5" w:tplc="0407001B" w:tentative="1">
      <w:start w:val="1"/>
      <w:numFmt w:val="lowerRoman"/>
      <w:lvlText w:val="%6."/>
      <w:lvlJc w:val="right"/>
      <w:pPr>
        <w:ind w:left="4887" w:hanging="180"/>
      </w:pPr>
    </w:lvl>
    <w:lvl w:ilvl="6" w:tplc="0407000F" w:tentative="1">
      <w:start w:val="1"/>
      <w:numFmt w:val="decimal"/>
      <w:lvlText w:val="%7."/>
      <w:lvlJc w:val="left"/>
      <w:pPr>
        <w:ind w:left="5607" w:hanging="360"/>
      </w:pPr>
    </w:lvl>
    <w:lvl w:ilvl="7" w:tplc="04070019" w:tentative="1">
      <w:start w:val="1"/>
      <w:numFmt w:val="lowerLetter"/>
      <w:lvlText w:val="%8."/>
      <w:lvlJc w:val="left"/>
      <w:pPr>
        <w:ind w:left="6327" w:hanging="360"/>
      </w:pPr>
    </w:lvl>
    <w:lvl w:ilvl="8" w:tplc="0407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8" w15:restartNumberingAfterBreak="0">
    <w:nsid w:val="49ED3BA5"/>
    <w:multiLevelType w:val="hybridMultilevel"/>
    <w:tmpl w:val="DA22E304"/>
    <w:lvl w:ilvl="0" w:tplc="A6E2BE9C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9" w15:restartNumberingAfterBreak="0">
    <w:nsid w:val="4FE0029B"/>
    <w:multiLevelType w:val="hybridMultilevel"/>
    <w:tmpl w:val="2A80EC54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0" w15:restartNumberingAfterBreak="0">
    <w:nsid w:val="54CF45D1"/>
    <w:multiLevelType w:val="hybridMultilevel"/>
    <w:tmpl w:val="64AA22E6"/>
    <w:lvl w:ilvl="0" w:tplc="0407000F">
      <w:start w:val="1"/>
      <w:numFmt w:val="decimal"/>
      <w:lvlText w:val="%1."/>
      <w:lvlJc w:val="left"/>
      <w:pPr>
        <w:ind w:left="1287" w:hanging="360"/>
      </w:pPr>
    </w:lvl>
    <w:lvl w:ilvl="1" w:tplc="04070019" w:tentative="1">
      <w:start w:val="1"/>
      <w:numFmt w:val="lowerLetter"/>
      <w:lvlText w:val="%2."/>
      <w:lvlJc w:val="left"/>
      <w:pPr>
        <w:ind w:left="2007" w:hanging="360"/>
      </w:pPr>
    </w:lvl>
    <w:lvl w:ilvl="2" w:tplc="0407001B" w:tentative="1">
      <w:start w:val="1"/>
      <w:numFmt w:val="lowerRoman"/>
      <w:lvlText w:val="%3."/>
      <w:lvlJc w:val="right"/>
      <w:pPr>
        <w:ind w:left="2727" w:hanging="180"/>
      </w:pPr>
    </w:lvl>
    <w:lvl w:ilvl="3" w:tplc="0407000F" w:tentative="1">
      <w:start w:val="1"/>
      <w:numFmt w:val="decimal"/>
      <w:lvlText w:val="%4."/>
      <w:lvlJc w:val="left"/>
      <w:pPr>
        <w:ind w:left="3447" w:hanging="360"/>
      </w:pPr>
    </w:lvl>
    <w:lvl w:ilvl="4" w:tplc="04070019" w:tentative="1">
      <w:start w:val="1"/>
      <w:numFmt w:val="lowerLetter"/>
      <w:lvlText w:val="%5."/>
      <w:lvlJc w:val="left"/>
      <w:pPr>
        <w:ind w:left="4167" w:hanging="360"/>
      </w:pPr>
    </w:lvl>
    <w:lvl w:ilvl="5" w:tplc="0407001B" w:tentative="1">
      <w:start w:val="1"/>
      <w:numFmt w:val="lowerRoman"/>
      <w:lvlText w:val="%6."/>
      <w:lvlJc w:val="right"/>
      <w:pPr>
        <w:ind w:left="4887" w:hanging="180"/>
      </w:pPr>
    </w:lvl>
    <w:lvl w:ilvl="6" w:tplc="0407000F" w:tentative="1">
      <w:start w:val="1"/>
      <w:numFmt w:val="decimal"/>
      <w:lvlText w:val="%7."/>
      <w:lvlJc w:val="left"/>
      <w:pPr>
        <w:ind w:left="5607" w:hanging="360"/>
      </w:pPr>
    </w:lvl>
    <w:lvl w:ilvl="7" w:tplc="04070019" w:tentative="1">
      <w:start w:val="1"/>
      <w:numFmt w:val="lowerLetter"/>
      <w:lvlText w:val="%8."/>
      <w:lvlJc w:val="left"/>
      <w:pPr>
        <w:ind w:left="6327" w:hanging="360"/>
      </w:pPr>
    </w:lvl>
    <w:lvl w:ilvl="8" w:tplc="0407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21" w15:restartNumberingAfterBreak="0">
    <w:nsid w:val="5C7F349C"/>
    <w:multiLevelType w:val="hybridMultilevel"/>
    <w:tmpl w:val="889E7616"/>
    <w:lvl w:ilvl="0" w:tplc="B8F4E2EE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22" w15:restartNumberingAfterBreak="0">
    <w:nsid w:val="5FDB0F48"/>
    <w:multiLevelType w:val="hybridMultilevel"/>
    <w:tmpl w:val="DB248C80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3" w15:restartNumberingAfterBreak="0">
    <w:nsid w:val="622568A7"/>
    <w:multiLevelType w:val="hybridMultilevel"/>
    <w:tmpl w:val="41D27558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4" w15:restartNumberingAfterBreak="0">
    <w:nsid w:val="63416F03"/>
    <w:multiLevelType w:val="hybridMultilevel"/>
    <w:tmpl w:val="129687D8"/>
    <w:lvl w:ilvl="0" w:tplc="25684840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25" w15:restartNumberingAfterBreak="0">
    <w:nsid w:val="654B30A0"/>
    <w:multiLevelType w:val="hybridMultilevel"/>
    <w:tmpl w:val="89223D9C"/>
    <w:lvl w:ilvl="0" w:tplc="3A040F7C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26" w15:restartNumberingAfterBreak="0">
    <w:nsid w:val="669B0665"/>
    <w:multiLevelType w:val="hybridMultilevel"/>
    <w:tmpl w:val="DA98A302"/>
    <w:lvl w:ilvl="0" w:tplc="9446E670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27" w15:restartNumberingAfterBreak="0">
    <w:nsid w:val="66E5351D"/>
    <w:multiLevelType w:val="hybridMultilevel"/>
    <w:tmpl w:val="5D70F1CE"/>
    <w:lvl w:ilvl="0" w:tplc="EDAA33C4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28" w15:restartNumberingAfterBreak="0">
    <w:nsid w:val="69C448A6"/>
    <w:multiLevelType w:val="hybridMultilevel"/>
    <w:tmpl w:val="B8C26788"/>
    <w:lvl w:ilvl="0" w:tplc="EDAA33C4">
      <w:numFmt w:val="bullet"/>
      <w:lvlText w:val="•"/>
      <w:lvlJc w:val="left"/>
      <w:pPr>
        <w:ind w:left="185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36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08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80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52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24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96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68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407" w:hanging="360"/>
      </w:pPr>
      <w:rPr>
        <w:rFonts w:ascii="Wingdings" w:hAnsi="Wingdings" w:hint="default"/>
      </w:rPr>
    </w:lvl>
  </w:abstractNum>
  <w:abstractNum w:abstractNumId="29" w15:restartNumberingAfterBreak="0">
    <w:nsid w:val="70A00AA2"/>
    <w:multiLevelType w:val="hybridMultilevel"/>
    <w:tmpl w:val="754C4390"/>
    <w:lvl w:ilvl="0" w:tplc="0407000F">
      <w:start w:val="1"/>
      <w:numFmt w:val="decimal"/>
      <w:lvlText w:val="%1."/>
      <w:lvlJc w:val="left"/>
      <w:pPr>
        <w:ind w:left="1287" w:hanging="360"/>
      </w:pPr>
    </w:lvl>
    <w:lvl w:ilvl="1" w:tplc="04070019" w:tentative="1">
      <w:start w:val="1"/>
      <w:numFmt w:val="lowerLetter"/>
      <w:lvlText w:val="%2."/>
      <w:lvlJc w:val="left"/>
      <w:pPr>
        <w:ind w:left="2007" w:hanging="360"/>
      </w:pPr>
    </w:lvl>
    <w:lvl w:ilvl="2" w:tplc="0407001B" w:tentative="1">
      <w:start w:val="1"/>
      <w:numFmt w:val="lowerRoman"/>
      <w:lvlText w:val="%3."/>
      <w:lvlJc w:val="right"/>
      <w:pPr>
        <w:ind w:left="2727" w:hanging="180"/>
      </w:pPr>
    </w:lvl>
    <w:lvl w:ilvl="3" w:tplc="0407000F" w:tentative="1">
      <w:start w:val="1"/>
      <w:numFmt w:val="decimal"/>
      <w:lvlText w:val="%4."/>
      <w:lvlJc w:val="left"/>
      <w:pPr>
        <w:ind w:left="3447" w:hanging="360"/>
      </w:pPr>
    </w:lvl>
    <w:lvl w:ilvl="4" w:tplc="04070019" w:tentative="1">
      <w:start w:val="1"/>
      <w:numFmt w:val="lowerLetter"/>
      <w:lvlText w:val="%5."/>
      <w:lvlJc w:val="left"/>
      <w:pPr>
        <w:ind w:left="4167" w:hanging="360"/>
      </w:pPr>
    </w:lvl>
    <w:lvl w:ilvl="5" w:tplc="0407001B" w:tentative="1">
      <w:start w:val="1"/>
      <w:numFmt w:val="lowerRoman"/>
      <w:lvlText w:val="%6."/>
      <w:lvlJc w:val="right"/>
      <w:pPr>
        <w:ind w:left="4887" w:hanging="180"/>
      </w:pPr>
    </w:lvl>
    <w:lvl w:ilvl="6" w:tplc="0407000F" w:tentative="1">
      <w:start w:val="1"/>
      <w:numFmt w:val="decimal"/>
      <w:lvlText w:val="%7."/>
      <w:lvlJc w:val="left"/>
      <w:pPr>
        <w:ind w:left="5607" w:hanging="360"/>
      </w:pPr>
    </w:lvl>
    <w:lvl w:ilvl="7" w:tplc="04070019" w:tentative="1">
      <w:start w:val="1"/>
      <w:numFmt w:val="lowerLetter"/>
      <w:lvlText w:val="%8."/>
      <w:lvlJc w:val="left"/>
      <w:pPr>
        <w:ind w:left="6327" w:hanging="360"/>
      </w:pPr>
    </w:lvl>
    <w:lvl w:ilvl="8" w:tplc="0407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30" w15:restartNumberingAfterBreak="0">
    <w:nsid w:val="72794DD7"/>
    <w:multiLevelType w:val="hybridMultilevel"/>
    <w:tmpl w:val="135E3AF0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1" w15:restartNumberingAfterBreak="0">
    <w:nsid w:val="7A7953F9"/>
    <w:multiLevelType w:val="hybridMultilevel"/>
    <w:tmpl w:val="61846EDA"/>
    <w:lvl w:ilvl="0" w:tplc="C98A6758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2FAA1B28">
      <w:numFmt w:val="bullet"/>
      <w:lvlText w:val="–"/>
      <w:lvlJc w:val="left"/>
      <w:pPr>
        <w:ind w:left="1647" w:hanging="360"/>
      </w:pPr>
      <w:rPr>
        <w:rFonts w:ascii="Arial" w:eastAsia="Arial" w:hAnsi="Arial" w:cs="Arial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num w:numId="1" w16cid:durableId="556358491">
    <w:abstractNumId w:val="11"/>
  </w:num>
  <w:num w:numId="2" w16cid:durableId="1510219160">
    <w:abstractNumId w:val="0"/>
  </w:num>
  <w:num w:numId="3" w16cid:durableId="613364659">
    <w:abstractNumId w:val="6"/>
  </w:num>
  <w:num w:numId="4" w16cid:durableId="1043675452">
    <w:abstractNumId w:val="7"/>
  </w:num>
  <w:num w:numId="5" w16cid:durableId="2011105495">
    <w:abstractNumId w:val="3"/>
  </w:num>
  <w:num w:numId="6" w16cid:durableId="240917465">
    <w:abstractNumId w:val="1"/>
  </w:num>
  <w:num w:numId="7" w16cid:durableId="750658751">
    <w:abstractNumId w:val="21"/>
  </w:num>
  <w:num w:numId="8" w16cid:durableId="294531490">
    <w:abstractNumId w:val="19"/>
  </w:num>
  <w:num w:numId="9" w16cid:durableId="2071071478">
    <w:abstractNumId w:val="5"/>
  </w:num>
  <w:num w:numId="10" w16cid:durableId="136532471">
    <w:abstractNumId w:val="13"/>
  </w:num>
  <w:num w:numId="11" w16cid:durableId="2055814173">
    <w:abstractNumId w:val="18"/>
  </w:num>
  <w:num w:numId="12" w16cid:durableId="636498599">
    <w:abstractNumId w:val="22"/>
  </w:num>
  <w:num w:numId="13" w16cid:durableId="118423553">
    <w:abstractNumId w:val="31"/>
  </w:num>
  <w:num w:numId="14" w16cid:durableId="1499079657">
    <w:abstractNumId w:val="23"/>
  </w:num>
  <w:num w:numId="15" w16cid:durableId="556353878">
    <w:abstractNumId w:val="25"/>
  </w:num>
  <w:num w:numId="16" w16cid:durableId="1202472297">
    <w:abstractNumId w:val="4"/>
  </w:num>
  <w:num w:numId="17" w16cid:durableId="50662991">
    <w:abstractNumId w:val="24"/>
  </w:num>
  <w:num w:numId="18" w16cid:durableId="57364874">
    <w:abstractNumId w:val="30"/>
  </w:num>
  <w:num w:numId="19" w16cid:durableId="270091963">
    <w:abstractNumId w:val="9"/>
  </w:num>
  <w:num w:numId="20" w16cid:durableId="518081582">
    <w:abstractNumId w:val="14"/>
  </w:num>
  <w:num w:numId="21" w16cid:durableId="756825060">
    <w:abstractNumId w:val="15"/>
  </w:num>
  <w:num w:numId="22" w16cid:durableId="2112163992">
    <w:abstractNumId w:val="17"/>
  </w:num>
  <w:num w:numId="23" w16cid:durableId="2081441875">
    <w:abstractNumId w:val="20"/>
  </w:num>
  <w:num w:numId="24" w16cid:durableId="592130352">
    <w:abstractNumId w:val="16"/>
  </w:num>
  <w:num w:numId="25" w16cid:durableId="1626614287">
    <w:abstractNumId w:val="12"/>
  </w:num>
  <w:num w:numId="26" w16cid:durableId="1359969215">
    <w:abstractNumId w:val="8"/>
  </w:num>
  <w:num w:numId="27" w16cid:durableId="1731995061">
    <w:abstractNumId w:val="26"/>
  </w:num>
  <w:num w:numId="28" w16cid:durableId="2005433713">
    <w:abstractNumId w:val="10"/>
  </w:num>
  <w:num w:numId="29" w16cid:durableId="1023476041">
    <w:abstractNumId w:val="27"/>
  </w:num>
  <w:num w:numId="30" w16cid:durableId="1410611730">
    <w:abstractNumId w:val="2"/>
  </w:num>
  <w:num w:numId="31" w16cid:durableId="1756586239">
    <w:abstractNumId w:val="28"/>
  </w:num>
  <w:num w:numId="32" w16cid:durableId="995382680">
    <w:abstractNumId w:val="2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70"/>
  <w:removePersonalInformation/>
  <w:removeDateAndTime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50" fillcolor="#006e31" stroke="f">
      <v:fill color="#006e31"/>
      <v:stroke on="f"/>
      <v:shadow color="black" opacity="49151f" offset=".74833mm,.74833mm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40BE0"/>
    <w:rsid w:val="000008BF"/>
    <w:rsid w:val="0000280B"/>
    <w:rsid w:val="00003E4F"/>
    <w:rsid w:val="000047C6"/>
    <w:rsid w:val="000055DA"/>
    <w:rsid w:val="0000569A"/>
    <w:rsid w:val="00005750"/>
    <w:rsid w:val="000057B1"/>
    <w:rsid w:val="00005A76"/>
    <w:rsid w:val="00006782"/>
    <w:rsid w:val="00013C90"/>
    <w:rsid w:val="000148C6"/>
    <w:rsid w:val="00020A73"/>
    <w:rsid w:val="00022927"/>
    <w:rsid w:val="00022EA9"/>
    <w:rsid w:val="000247F3"/>
    <w:rsid w:val="00024BCC"/>
    <w:rsid w:val="00025378"/>
    <w:rsid w:val="000253FF"/>
    <w:rsid w:val="00026025"/>
    <w:rsid w:val="000272A1"/>
    <w:rsid w:val="000272F0"/>
    <w:rsid w:val="0003063E"/>
    <w:rsid w:val="00030BB8"/>
    <w:rsid w:val="000312E9"/>
    <w:rsid w:val="00031552"/>
    <w:rsid w:val="000323B6"/>
    <w:rsid w:val="00033A08"/>
    <w:rsid w:val="00033B2B"/>
    <w:rsid w:val="00034A5D"/>
    <w:rsid w:val="0003624C"/>
    <w:rsid w:val="000379F2"/>
    <w:rsid w:val="000405EE"/>
    <w:rsid w:val="00041461"/>
    <w:rsid w:val="00042735"/>
    <w:rsid w:val="00042AFB"/>
    <w:rsid w:val="000432E0"/>
    <w:rsid w:val="00045886"/>
    <w:rsid w:val="000461B2"/>
    <w:rsid w:val="00047CDD"/>
    <w:rsid w:val="000507C9"/>
    <w:rsid w:val="00052915"/>
    <w:rsid w:val="00053599"/>
    <w:rsid w:val="0005389A"/>
    <w:rsid w:val="00054904"/>
    <w:rsid w:val="000558D6"/>
    <w:rsid w:val="00056589"/>
    <w:rsid w:val="00057C80"/>
    <w:rsid w:val="00061F15"/>
    <w:rsid w:val="00062B82"/>
    <w:rsid w:val="00063402"/>
    <w:rsid w:val="00064C64"/>
    <w:rsid w:val="00065CAA"/>
    <w:rsid w:val="00066F1F"/>
    <w:rsid w:val="00070765"/>
    <w:rsid w:val="00072139"/>
    <w:rsid w:val="0007256B"/>
    <w:rsid w:val="00073DE2"/>
    <w:rsid w:val="00074193"/>
    <w:rsid w:val="0007594F"/>
    <w:rsid w:val="00080817"/>
    <w:rsid w:val="00084480"/>
    <w:rsid w:val="00085DC9"/>
    <w:rsid w:val="000938D4"/>
    <w:rsid w:val="0009438C"/>
    <w:rsid w:val="000944DD"/>
    <w:rsid w:val="00094B4F"/>
    <w:rsid w:val="00095B8B"/>
    <w:rsid w:val="00096E51"/>
    <w:rsid w:val="000A0836"/>
    <w:rsid w:val="000A0B90"/>
    <w:rsid w:val="000A1204"/>
    <w:rsid w:val="000A1774"/>
    <w:rsid w:val="000A1BD9"/>
    <w:rsid w:val="000A333D"/>
    <w:rsid w:val="000A3CE5"/>
    <w:rsid w:val="000A40D0"/>
    <w:rsid w:val="000A7336"/>
    <w:rsid w:val="000A73A3"/>
    <w:rsid w:val="000A7D09"/>
    <w:rsid w:val="000B0CEC"/>
    <w:rsid w:val="000B1D61"/>
    <w:rsid w:val="000B229C"/>
    <w:rsid w:val="000B240D"/>
    <w:rsid w:val="000B4818"/>
    <w:rsid w:val="000B52EE"/>
    <w:rsid w:val="000B539E"/>
    <w:rsid w:val="000B5F6D"/>
    <w:rsid w:val="000B6EBB"/>
    <w:rsid w:val="000B73FB"/>
    <w:rsid w:val="000B7C60"/>
    <w:rsid w:val="000C03B9"/>
    <w:rsid w:val="000C100B"/>
    <w:rsid w:val="000C13A8"/>
    <w:rsid w:val="000C3026"/>
    <w:rsid w:val="000C3A69"/>
    <w:rsid w:val="000C4227"/>
    <w:rsid w:val="000C4A7B"/>
    <w:rsid w:val="000C4F8C"/>
    <w:rsid w:val="000C700B"/>
    <w:rsid w:val="000D04A4"/>
    <w:rsid w:val="000D07D1"/>
    <w:rsid w:val="000D0EF1"/>
    <w:rsid w:val="000D1FED"/>
    <w:rsid w:val="000D35C6"/>
    <w:rsid w:val="000D431B"/>
    <w:rsid w:val="000D6400"/>
    <w:rsid w:val="000D7D8C"/>
    <w:rsid w:val="000E3570"/>
    <w:rsid w:val="000E45C0"/>
    <w:rsid w:val="000E771E"/>
    <w:rsid w:val="000F20F2"/>
    <w:rsid w:val="000F2EF4"/>
    <w:rsid w:val="000F451A"/>
    <w:rsid w:val="000F4BDC"/>
    <w:rsid w:val="000F6051"/>
    <w:rsid w:val="000F680B"/>
    <w:rsid w:val="00100047"/>
    <w:rsid w:val="0010274B"/>
    <w:rsid w:val="00103228"/>
    <w:rsid w:val="00103E69"/>
    <w:rsid w:val="0011025F"/>
    <w:rsid w:val="00110789"/>
    <w:rsid w:val="00110EAB"/>
    <w:rsid w:val="00112EDB"/>
    <w:rsid w:val="0011333E"/>
    <w:rsid w:val="00113932"/>
    <w:rsid w:val="00114367"/>
    <w:rsid w:val="00114719"/>
    <w:rsid w:val="0011495E"/>
    <w:rsid w:val="00114C20"/>
    <w:rsid w:val="00114F26"/>
    <w:rsid w:val="00121167"/>
    <w:rsid w:val="0012269E"/>
    <w:rsid w:val="001232BE"/>
    <w:rsid w:val="001238CB"/>
    <w:rsid w:val="00123BBE"/>
    <w:rsid w:val="0012682A"/>
    <w:rsid w:val="00126BDB"/>
    <w:rsid w:val="00126F6D"/>
    <w:rsid w:val="0012731C"/>
    <w:rsid w:val="00131235"/>
    <w:rsid w:val="00131E90"/>
    <w:rsid w:val="00134061"/>
    <w:rsid w:val="001351D0"/>
    <w:rsid w:val="00136F8F"/>
    <w:rsid w:val="00141329"/>
    <w:rsid w:val="001418C0"/>
    <w:rsid w:val="001433A0"/>
    <w:rsid w:val="001434B2"/>
    <w:rsid w:val="00143B0A"/>
    <w:rsid w:val="00143B6F"/>
    <w:rsid w:val="00143FD2"/>
    <w:rsid w:val="0014435F"/>
    <w:rsid w:val="00146749"/>
    <w:rsid w:val="00147389"/>
    <w:rsid w:val="001474C3"/>
    <w:rsid w:val="00147A4A"/>
    <w:rsid w:val="00147ECA"/>
    <w:rsid w:val="0015120B"/>
    <w:rsid w:val="00151C95"/>
    <w:rsid w:val="00152479"/>
    <w:rsid w:val="00152A75"/>
    <w:rsid w:val="00152ED1"/>
    <w:rsid w:val="00153352"/>
    <w:rsid w:val="00153DE1"/>
    <w:rsid w:val="001550D7"/>
    <w:rsid w:val="001550F6"/>
    <w:rsid w:val="001561EA"/>
    <w:rsid w:val="00157608"/>
    <w:rsid w:val="00157995"/>
    <w:rsid w:val="00161CDE"/>
    <w:rsid w:val="00161FDD"/>
    <w:rsid w:val="00162EFC"/>
    <w:rsid w:val="00164471"/>
    <w:rsid w:val="00165E49"/>
    <w:rsid w:val="00170B9E"/>
    <w:rsid w:val="0017285C"/>
    <w:rsid w:val="00173686"/>
    <w:rsid w:val="00175B5E"/>
    <w:rsid w:val="001764F2"/>
    <w:rsid w:val="00177C1F"/>
    <w:rsid w:val="00182044"/>
    <w:rsid w:val="00185E00"/>
    <w:rsid w:val="00187777"/>
    <w:rsid w:val="00187DF2"/>
    <w:rsid w:val="001926C2"/>
    <w:rsid w:val="00194AE4"/>
    <w:rsid w:val="0019571A"/>
    <w:rsid w:val="001A0746"/>
    <w:rsid w:val="001A09C4"/>
    <w:rsid w:val="001A3703"/>
    <w:rsid w:val="001A4CDA"/>
    <w:rsid w:val="001A588C"/>
    <w:rsid w:val="001A5E5D"/>
    <w:rsid w:val="001A6A59"/>
    <w:rsid w:val="001A7DC4"/>
    <w:rsid w:val="001B0125"/>
    <w:rsid w:val="001B0C18"/>
    <w:rsid w:val="001B45DF"/>
    <w:rsid w:val="001B6114"/>
    <w:rsid w:val="001B650D"/>
    <w:rsid w:val="001B6902"/>
    <w:rsid w:val="001C08A4"/>
    <w:rsid w:val="001C1208"/>
    <w:rsid w:val="001C136F"/>
    <w:rsid w:val="001C1376"/>
    <w:rsid w:val="001C241D"/>
    <w:rsid w:val="001C2C16"/>
    <w:rsid w:val="001C339B"/>
    <w:rsid w:val="001C3878"/>
    <w:rsid w:val="001C3BAA"/>
    <w:rsid w:val="001C4476"/>
    <w:rsid w:val="001C7171"/>
    <w:rsid w:val="001C79D7"/>
    <w:rsid w:val="001D37F0"/>
    <w:rsid w:val="001D6B80"/>
    <w:rsid w:val="001D6DAF"/>
    <w:rsid w:val="001E2675"/>
    <w:rsid w:val="001E27E7"/>
    <w:rsid w:val="001E4DC2"/>
    <w:rsid w:val="001E6EDA"/>
    <w:rsid w:val="001E7DCB"/>
    <w:rsid w:val="001F0C4B"/>
    <w:rsid w:val="001F10DE"/>
    <w:rsid w:val="001F2C8E"/>
    <w:rsid w:val="001F3AF7"/>
    <w:rsid w:val="001F4D94"/>
    <w:rsid w:val="001F60F7"/>
    <w:rsid w:val="001F6110"/>
    <w:rsid w:val="001F62AF"/>
    <w:rsid w:val="001F6A87"/>
    <w:rsid w:val="001F7776"/>
    <w:rsid w:val="00205632"/>
    <w:rsid w:val="00206595"/>
    <w:rsid w:val="0021075B"/>
    <w:rsid w:val="00210C1C"/>
    <w:rsid w:val="00211B27"/>
    <w:rsid w:val="00212120"/>
    <w:rsid w:val="00213DA5"/>
    <w:rsid w:val="00214B31"/>
    <w:rsid w:val="00216F89"/>
    <w:rsid w:val="0021724A"/>
    <w:rsid w:val="0021735D"/>
    <w:rsid w:val="00220557"/>
    <w:rsid w:val="002213AC"/>
    <w:rsid w:val="002223F7"/>
    <w:rsid w:val="00224778"/>
    <w:rsid w:val="002269B0"/>
    <w:rsid w:val="00231069"/>
    <w:rsid w:val="00232457"/>
    <w:rsid w:val="0023280D"/>
    <w:rsid w:val="00232BF5"/>
    <w:rsid w:val="00233AA4"/>
    <w:rsid w:val="002356E7"/>
    <w:rsid w:val="002364EF"/>
    <w:rsid w:val="002376D9"/>
    <w:rsid w:val="00241217"/>
    <w:rsid w:val="002416D9"/>
    <w:rsid w:val="00242354"/>
    <w:rsid w:val="00242FD7"/>
    <w:rsid w:val="00243BBA"/>
    <w:rsid w:val="0024492B"/>
    <w:rsid w:val="00245360"/>
    <w:rsid w:val="00247E38"/>
    <w:rsid w:val="00253736"/>
    <w:rsid w:val="00253FE0"/>
    <w:rsid w:val="00255A4F"/>
    <w:rsid w:val="00255F3D"/>
    <w:rsid w:val="00256A84"/>
    <w:rsid w:val="0025701D"/>
    <w:rsid w:val="00260884"/>
    <w:rsid w:val="002613D7"/>
    <w:rsid w:val="00261B3B"/>
    <w:rsid w:val="00262805"/>
    <w:rsid w:val="00263D84"/>
    <w:rsid w:val="00265D6C"/>
    <w:rsid w:val="0026750E"/>
    <w:rsid w:val="0027155F"/>
    <w:rsid w:val="00272610"/>
    <w:rsid w:val="002749F8"/>
    <w:rsid w:val="0027763F"/>
    <w:rsid w:val="002804E4"/>
    <w:rsid w:val="00280DCF"/>
    <w:rsid w:val="00281B1F"/>
    <w:rsid w:val="002828C5"/>
    <w:rsid w:val="002829C0"/>
    <w:rsid w:val="0028387B"/>
    <w:rsid w:val="00286CAE"/>
    <w:rsid w:val="00286F63"/>
    <w:rsid w:val="002875E1"/>
    <w:rsid w:val="002902E3"/>
    <w:rsid w:val="002906A8"/>
    <w:rsid w:val="00293D32"/>
    <w:rsid w:val="00293D96"/>
    <w:rsid w:val="002959B4"/>
    <w:rsid w:val="00295EFE"/>
    <w:rsid w:val="00297096"/>
    <w:rsid w:val="002A08F9"/>
    <w:rsid w:val="002A2D94"/>
    <w:rsid w:val="002A4ADB"/>
    <w:rsid w:val="002A65B1"/>
    <w:rsid w:val="002A71E4"/>
    <w:rsid w:val="002A7EAA"/>
    <w:rsid w:val="002B48D1"/>
    <w:rsid w:val="002B600B"/>
    <w:rsid w:val="002B6601"/>
    <w:rsid w:val="002B6C23"/>
    <w:rsid w:val="002B7690"/>
    <w:rsid w:val="002B7843"/>
    <w:rsid w:val="002B7E60"/>
    <w:rsid w:val="002C1CA3"/>
    <w:rsid w:val="002C29BD"/>
    <w:rsid w:val="002C3B05"/>
    <w:rsid w:val="002C625E"/>
    <w:rsid w:val="002C7462"/>
    <w:rsid w:val="002D3B27"/>
    <w:rsid w:val="002D3FE0"/>
    <w:rsid w:val="002D4245"/>
    <w:rsid w:val="002D4394"/>
    <w:rsid w:val="002D542A"/>
    <w:rsid w:val="002E0264"/>
    <w:rsid w:val="002E08E7"/>
    <w:rsid w:val="002E0F6F"/>
    <w:rsid w:val="002E2407"/>
    <w:rsid w:val="002E3450"/>
    <w:rsid w:val="002E3B81"/>
    <w:rsid w:val="002E3F40"/>
    <w:rsid w:val="002E5188"/>
    <w:rsid w:val="002E51C1"/>
    <w:rsid w:val="002E6708"/>
    <w:rsid w:val="002F0698"/>
    <w:rsid w:val="002F06C3"/>
    <w:rsid w:val="002F0C60"/>
    <w:rsid w:val="002F3F80"/>
    <w:rsid w:val="002F53E9"/>
    <w:rsid w:val="002F54BD"/>
    <w:rsid w:val="002F58F1"/>
    <w:rsid w:val="002F5B4F"/>
    <w:rsid w:val="002F6BC8"/>
    <w:rsid w:val="0030035B"/>
    <w:rsid w:val="00300C6C"/>
    <w:rsid w:val="00302020"/>
    <w:rsid w:val="00306834"/>
    <w:rsid w:val="00306BA2"/>
    <w:rsid w:val="0031078F"/>
    <w:rsid w:val="00312123"/>
    <w:rsid w:val="003123B7"/>
    <w:rsid w:val="003132FB"/>
    <w:rsid w:val="003156BE"/>
    <w:rsid w:val="00316911"/>
    <w:rsid w:val="003171E2"/>
    <w:rsid w:val="003203EE"/>
    <w:rsid w:val="00320F24"/>
    <w:rsid w:val="00321245"/>
    <w:rsid w:val="00322003"/>
    <w:rsid w:val="00330541"/>
    <w:rsid w:val="0033102D"/>
    <w:rsid w:val="003375ED"/>
    <w:rsid w:val="003400A3"/>
    <w:rsid w:val="003418E1"/>
    <w:rsid w:val="00343381"/>
    <w:rsid w:val="00343E6D"/>
    <w:rsid w:val="00344BE6"/>
    <w:rsid w:val="00344E30"/>
    <w:rsid w:val="00346826"/>
    <w:rsid w:val="00347783"/>
    <w:rsid w:val="00350B0F"/>
    <w:rsid w:val="00351F02"/>
    <w:rsid w:val="00353431"/>
    <w:rsid w:val="00353CEF"/>
    <w:rsid w:val="0035596C"/>
    <w:rsid w:val="00364C64"/>
    <w:rsid w:val="003657C8"/>
    <w:rsid w:val="00366CAA"/>
    <w:rsid w:val="003671CB"/>
    <w:rsid w:val="00370CBC"/>
    <w:rsid w:val="00371B65"/>
    <w:rsid w:val="00371C85"/>
    <w:rsid w:val="00375B0A"/>
    <w:rsid w:val="0038102A"/>
    <w:rsid w:val="00383B42"/>
    <w:rsid w:val="003852C1"/>
    <w:rsid w:val="00391D61"/>
    <w:rsid w:val="00393134"/>
    <w:rsid w:val="00394C3D"/>
    <w:rsid w:val="00395BAA"/>
    <w:rsid w:val="003A0758"/>
    <w:rsid w:val="003A0F8B"/>
    <w:rsid w:val="003A1DBE"/>
    <w:rsid w:val="003A3ADD"/>
    <w:rsid w:val="003A5336"/>
    <w:rsid w:val="003A62C5"/>
    <w:rsid w:val="003B05A5"/>
    <w:rsid w:val="003B1CDE"/>
    <w:rsid w:val="003B4998"/>
    <w:rsid w:val="003B4C18"/>
    <w:rsid w:val="003B6008"/>
    <w:rsid w:val="003C0AFD"/>
    <w:rsid w:val="003C18DD"/>
    <w:rsid w:val="003C19B9"/>
    <w:rsid w:val="003C2435"/>
    <w:rsid w:val="003C5BC0"/>
    <w:rsid w:val="003C7300"/>
    <w:rsid w:val="003C7CD8"/>
    <w:rsid w:val="003D009A"/>
    <w:rsid w:val="003D0306"/>
    <w:rsid w:val="003D039E"/>
    <w:rsid w:val="003D05D0"/>
    <w:rsid w:val="003D0990"/>
    <w:rsid w:val="003D0C0D"/>
    <w:rsid w:val="003D2241"/>
    <w:rsid w:val="003D41ED"/>
    <w:rsid w:val="003D5F22"/>
    <w:rsid w:val="003D729F"/>
    <w:rsid w:val="003D7A31"/>
    <w:rsid w:val="003E0137"/>
    <w:rsid w:val="003E041D"/>
    <w:rsid w:val="003E77E7"/>
    <w:rsid w:val="003F0E72"/>
    <w:rsid w:val="003F0EE2"/>
    <w:rsid w:val="003F1171"/>
    <w:rsid w:val="003F1353"/>
    <w:rsid w:val="003F309D"/>
    <w:rsid w:val="003F3899"/>
    <w:rsid w:val="003F4774"/>
    <w:rsid w:val="003F501A"/>
    <w:rsid w:val="00401B17"/>
    <w:rsid w:val="00401E95"/>
    <w:rsid w:val="00403E33"/>
    <w:rsid w:val="0040433A"/>
    <w:rsid w:val="0040591D"/>
    <w:rsid w:val="004062FE"/>
    <w:rsid w:val="004079B9"/>
    <w:rsid w:val="00410006"/>
    <w:rsid w:val="00410130"/>
    <w:rsid w:val="00411277"/>
    <w:rsid w:val="00412D1B"/>
    <w:rsid w:val="0041306D"/>
    <w:rsid w:val="00413859"/>
    <w:rsid w:val="0041402A"/>
    <w:rsid w:val="004155DD"/>
    <w:rsid w:val="00415D98"/>
    <w:rsid w:val="00415F06"/>
    <w:rsid w:val="0041630E"/>
    <w:rsid w:val="00417474"/>
    <w:rsid w:val="00420C2E"/>
    <w:rsid w:val="0042193D"/>
    <w:rsid w:val="00425508"/>
    <w:rsid w:val="00434861"/>
    <w:rsid w:val="00435862"/>
    <w:rsid w:val="0043678E"/>
    <w:rsid w:val="004377F1"/>
    <w:rsid w:val="00437D02"/>
    <w:rsid w:val="00440B98"/>
    <w:rsid w:val="00441AFA"/>
    <w:rsid w:val="004428EA"/>
    <w:rsid w:val="00446E63"/>
    <w:rsid w:val="00447C09"/>
    <w:rsid w:val="004501EA"/>
    <w:rsid w:val="004503C7"/>
    <w:rsid w:val="0045366A"/>
    <w:rsid w:val="004538E0"/>
    <w:rsid w:val="00453E98"/>
    <w:rsid w:val="004554BE"/>
    <w:rsid w:val="00455758"/>
    <w:rsid w:val="004564A0"/>
    <w:rsid w:val="00460A83"/>
    <w:rsid w:val="004622AC"/>
    <w:rsid w:val="00463633"/>
    <w:rsid w:val="00463F14"/>
    <w:rsid w:val="004649C9"/>
    <w:rsid w:val="004658F3"/>
    <w:rsid w:val="00465E24"/>
    <w:rsid w:val="00466B08"/>
    <w:rsid w:val="00466D44"/>
    <w:rsid w:val="004671DD"/>
    <w:rsid w:val="0047021D"/>
    <w:rsid w:val="00471671"/>
    <w:rsid w:val="00471785"/>
    <w:rsid w:val="00472849"/>
    <w:rsid w:val="0047316B"/>
    <w:rsid w:val="00473C77"/>
    <w:rsid w:val="00473DB9"/>
    <w:rsid w:val="0047422F"/>
    <w:rsid w:val="00475931"/>
    <w:rsid w:val="00475946"/>
    <w:rsid w:val="004773C0"/>
    <w:rsid w:val="00482C7E"/>
    <w:rsid w:val="004841F0"/>
    <w:rsid w:val="00484219"/>
    <w:rsid w:val="00484610"/>
    <w:rsid w:val="00490CF7"/>
    <w:rsid w:val="00490EDF"/>
    <w:rsid w:val="00491596"/>
    <w:rsid w:val="00496488"/>
    <w:rsid w:val="00496D50"/>
    <w:rsid w:val="0049763C"/>
    <w:rsid w:val="00497C62"/>
    <w:rsid w:val="004A0DBC"/>
    <w:rsid w:val="004A3910"/>
    <w:rsid w:val="004A3B66"/>
    <w:rsid w:val="004A42C0"/>
    <w:rsid w:val="004A6EEC"/>
    <w:rsid w:val="004A7915"/>
    <w:rsid w:val="004B04CD"/>
    <w:rsid w:val="004B2822"/>
    <w:rsid w:val="004B2A12"/>
    <w:rsid w:val="004B5CF7"/>
    <w:rsid w:val="004B6D3C"/>
    <w:rsid w:val="004B7F70"/>
    <w:rsid w:val="004C3721"/>
    <w:rsid w:val="004C422B"/>
    <w:rsid w:val="004C549D"/>
    <w:rsid w:val="004C61E9"/>
    <w:rsid w:val="004C7E4E"/>
    <w:rsid w:val="004D0790"/>
    <w:rsid w:val="004D1DB1"/>
    <w:rsid w:val="004D2ED1"/>
    <w:rsid w:val="004D45C7"/>
    <w:rsid w:val="004D4ED8"/>
    <w:rsid w:val="004D79A3"/>
    <w:rsid w:val="004E0912"/>
    <w:rsid w:val="004E161C"/>
    <w:rsid w:val="004E1697"/>
    <w:rsid w:val="004E4EE0"/>
    <w:rsid w:val="004E51A5"/>
    <w:rsid w:val="004F412A"/>
    <w:rsid w:val="004F50C0"/>
    <w:rsid w:val="004F601B"/>
    <w:rsid w:val="004F67FD"/>
    <w:rsid w:val="004F6911"/>
    <w:rsid w:val="004F6B58"/>
    <w:rsid w:val="0050164F"/>
    <w:rsid w:val="005028BE"/>
    <w:rsid w:val="0050395F"/>
    <w:rsid w:val="00503C63"/>
    <w:rsid w:val="00504514"/>
    <w:rsid w:val="00510A20"/>
    <w:rsid w:val="00510E7F"/>
    <w:rsid w:val="00510F64"/>
    <w:rsid w:val="0051442B"/>
    <w:rsid w:val="00515380"/>
    <w:rsid w:val="00517789"/>
    <w:rsid w:val="00521C0A"/>
    <w:rsid w:val="00522471"/>
    <w:rsid w:val="00522B57"/>
    <w:rsid w:val="005231C4"/>
    <w:rsid w:val="00523E82"/>
    <w:rsid w:val="00526D75"/>
    <w:rsid w:val="0052709A"/>
    <w:rsid w:val="00527A56"/>
    <w:rsid w:val="00530D82"/>
    <w:rsid w:val="00531F4D"/>
    <w:rsid w:val="00532E2E"/>
    <w:rsid w:val="00533B44"/>
    <w:rsid w:val="00534972"/>
    <w:rsid w:val="00536562"/>
    <w:rsid w:val="00541DA3"/>
    <w:rsid w:val="005422D1"/>
    <w:rsid w:val="00542C76"/>
    <w:rsid w:val="00545223"/>
    <w:rsid w:val="00547C11"/>
    <w:rsid w:val="0055044D"/>
    <w:rsid w:val="00552A6F"/>
    <w:rsid w:val="005543C9"/>
    <w:rsid w:val="00554D0D"/>
    <w:rsid w:val="00555280"/>
    <w:rsid w:val="00556983"/>
    <w:rsid w:val="00556D16"/>
    <w:rsid w:val="00557A9A"/>
    <w:rsid w:val="00557C11"/>
    <w:rsid w:val="005606E2"/>
    <w:rsid w:val="005628F1"/>
    <w:rsid w:val="005640EC"/>
    <w:rsid w:val="00565E15"/>
    <w:rsid w:val="00571396"/>
    <w:rsid w:val="00571488"/>
    <w:rsid w:val="00571C13"/>
    <w:rsid w:val="00571D8C"/>
    <w:rsid w:val="005729F4"/>
    <w:rsid w:val="00572D00"/>
    <w:rsid w:val="00574F8C"/>
    <w:rsid w:val="005778C5"/>
    <w:rsid w:val="00577F08"/>
    <w:rsid w:val="00580534"/>
    <w:rsid w:val="00580557"/>
    <w:rsid w:val="00581AB9"/>
    <w:rsid w:val="005822E8"/>
    <w:rsid w:val="00582445"/>
    <w:rsid w:val="00582BD3"/>
    <w:rsid w:val="0058582A"/>
    <w:rsid w:val="00586056"/>
    <w:rsid w:val="005866E2"/>
    <w:rsid w:val="00586FC0"/>
    <w:rsid w:val="005874E0"/>
    <w:rsid w:val="00595C48"/>
    <w:rsid w:val="00597574"/>
    <w:rsid w:val="00597F5F"/>
    <w:rsid w:val="005A008E"/>
    <w:rsid w:val="005A0202"/>
    <w:rsid w:val="005A0EF7"/>
    <w:rsid w:val="005A26F1"/>
    <w:rsid w:val="005A2977"/>
    <w:rsid w:val="005A3575"/>
    <w:rsid w:val="005A3F68"/>
    <w:rsid w:val="005A510B"/>
    <w:rsid w:val="005A5535"/>
    <w:rsid w:val="005A5606"/>
    <w:rsid w:val="005A5731"/>
    <w:rsid w:val="005A5A06"/>
    <w:rsid w:val="005A5FEF"/>
    <w:rsid w:val="005A7C7B"/>
    <w:rsid w:val="005A7DBD"/>
    <w:rsid w:val="005B0182"/>
    <w:rsid w:val="005B0BAD"/>
    <w:rsid w:val="005B4503"/>
    <w:rsid w:val="005B4965"/>
    <w:rsid w:val="005B6D0D"/>
    <w:rsid w:val="005B71B7"/>
    <w:rsid w:val="005C1D46"/>
    <w:rsid w:val="005C277B"/>
    <w:rsid w:val="005C2CD4"/>
    <w:rsid w:val="005C3063"/>
    <w:rsid w:val="005C3540"/>
    <w:rsid w:val="005C3E4D"/>
    <w:rsid w:val="005C6C0D"/>
    <w:rsid w:val="005C7656"/>
    <w:rsid w:val="005C7B15"/>
    <w:rsid w:val="005D05A4"/>
    <w:rsid w:val="005D1CAE"/>
    <w:rsid w:val="005D242F"/>
    <w:rsid w:val="005D4A16"/>
    <w:rsid w:val="005D5380"/>
    <w:rsid w:val="005D587C"/>
    <w:rsid w:val="005D5AB4"/>
    <w:rsid w:val="005D624B"/>
    <w:rsid w:val="005E0980"/>
    <w:rsid w:val="005E1500"/>
    <w:rsid w:val="005E2376"/>
    <w:rsid w:val="005E62F4"/>
    <w:rsid w:val="005E79F7"/>
    <w:rsid w:val="005F0AE3"/>
    <w:rsid w:val="005F0C40"/>
    <w:rsid w:val="005F16D2"/>
    <w:rsid w:val="005F18BD"/>
    <w:rsid w:val="005F7267"/>
    <w:rsid w:val="00601972"/>
    <w:rsid w:val="00604D9C"/>
    <w:rsid w:val="00604DA3"/>
    <w:rsid w:val="006113A9"/>
    <w:rsid w:val="006123F0"/>
    <w:rsid w:val="00612E9F"/>
    <w:rsid w:val="00615634"/>
    <w:rsid w:val="006208D6"/>
    <w:rsid w:val="00620B88"/>
    <w:rsid w:val="00621088"/>
    <w:rsid w:val="006276C3"/>
    <w:rsid w:val="00627F1D"/>
    <w:rsid w:val="00630959"/>
    <w:rsid w:val="00630F4C"/>
    <w:rsid w:val="00631089"/>
    <w:rsid w:val="00632B65"/>
    <w:rsid w:val="00633078"/>
    <w:rsid w:val="006358EA"/>
    <w:rsid w:val="0063767A"/>
    <w:rsid w:val="0064037A"/>
    <w:rsid w:val="006407F3"/>
    <w:rsid w:val="0064180E"/>
    <w:rsid w:val="00641DBC"/>
    <w:rsid w:val="00643CBA"/>
    <w:rsid w:val="00644D00"/>
    <w:rsid w:val="0064542A"/>
    <w:rsid w:val="0064692D"/>
    <w:rsid w:val="006476AE"/>
    <w:rsid w:val="006504D5"/>
    <w:rsid w:val="0065335F"/>
    <w:rsid w:val="00653C7C"/>
    <w:rsid w:val="006540FC"/>
    <w:rsid w:val="006558D8"/>
    <w:rsid w:val="00655FC8"/>
    <w:rsid w:val="00656B40"/>
    <w:rsid w:val="00657E58"/>
    <w:rsid w:val="00660479"/>
    <w:rsid w:val="00660687"/>
    <w:rsid w:val="00661694"/>
    <w:rsid w:val="0066441E"/>
    <w:rsid w:val="00664F29"/>
    <w:rsid w:val="00665E14"/>
    <w:rsid w:val="00667531"/>
    <w:rsid w:val="00670462"/>
    <w:rsid w:val="00670B1E"/>
    <w:rsid w:val="0067189D"/>
    <w:rsid w:val="00672253"/>
    <w:rsid w:val="00672387"/>
    <w:rsid w:val="006725D6"/>
    <w:rsid w:val="00673AC6"/>
    <w:rsid w:val="00674639"/>
    <w:rsid w:val="006767D7"/>
    <w:rsid w:val="00677AC9"/>
    <w:rsid w:val="00677DC1"/>
    <w:rsid w:val="006803B9"/>
    <w:rsid w:val="00681310"/>
    <w:rsid w:val="00682DA3"/>
    <w:rsid w:val="00683B17"/>
    <w:rsid w:val="0069283F"/>
    <w:rsid w:val="00692B88"/>
    <w:rsid w:val="00692DA8"/>
    <w:rsid w:val="006940F6"/>
    <w:rsid w:val="00695C4D"/>
    <w:rsid w:val="0069613D"/>
    <w:rsid w:val="006978CD"/>
    <w:rsid w:val="006A0C55"/>
    <w:rsid w:val="006A28C0"/>
    <w:rsid w:val="006A3145"/>
    <w:rsid w:val="006A6622"/>
    <w:rsid w:val="006A6691"/>
    <w:rsid w:val="006A6B90"/>
    <w:rsid w:val="006A7523"/>
    <w:rsid w:val="006A7C72"/>
    <w:rsid w:val="006B0021"/>
    <w:rsid w:val="006B05AC"/>
    <w:rsid w:val="006B2B3F"/>
    <w:rsid w:val="006B6D05"/>
    <w:rsid w:val="006C12AF"/>
    <w:rsid w:val="006C341C"/>
    <w:rsid w:val="006D24A3"/>
    <w:rsid w:val="006D2A85"/>
    <w:rsid w:val="006D2F24"/>
    <w:rsid w:val="006D4215"/>
    <w:rsid w:val="006D5DE3"/>
    <w:rsid w:val="006D6692"/>
    <w:rsid w:val="006E21AA"/>
    <w:rsid w:val="006E33BB"/>
    <w:rsid w:val="006E3615"/>
    <w:rsid w:val="006E596F"/>
    <w:rsid w:val="006E6C7E"/>
    <w:rsid w:val="006E7669"/>
    <w:rsid w:val="006E7A0C"/>
    <w:rsid w:val="006F1451"/>
    <w:rsid w:val="006F1538"/>
    <w:rsid w:val="006F7755"/>
    <w:rsid w:val="006F7B0C"/>
    <w:rsid w:val="00700551"/>
    <w:rsid w:val="0070072F"/>
    <w:rsid w:val="007012B0"/>
    <w:rsid w:val="00701ABC"/>
    <w:rsid w:val="00706A1F"/>
    <w:rsid w:val="00706C81"/>
    <w:rsid w:val="00714E6E"/>
    <w:rsid w:val="0071508C"/>
    <w:rsid w:val="0071613C"/>
    <w:rsid w:val="00717BA7"/>
    <w:rsid w:val="007208B2"/>
    <w:rsid w:val="00720CA7"/>
    <w:rsid w:val="00721BDA"/>
    <w:rsid w:val="0072351C"/>
    <w:rsid w:val="0072357C"/>
    <w:rsid w:val="0072408B"/>
    <w:rsid w:val="007256DF"/>
    <w:rsid w:val="00725A35"/>
    <w:rsid w:val="00726374"/>
    <w:rsid w:val="00730418"/>
    <w:rsid w:val="007324EA"/>
    <w:rsid w:val="00732B0E"/>
    <w:rsid w:val="0073306A"/>
    <w:rsid w:val="00733603"/>
    <w:rsid w:val="007347B9"/>
    <w:rsid w:val="00734F0A"/>
    <w:rsid w:val="007361CE"/>
    <w:rsid w:val="00737415"/>
    <w:rsid w:val="00741380"/>
    <w:rsid w:val="0074152E"/>
    <w:rsid w:val="00741FB2"/>
    <w:rsid w:val="00743834"/>
    <w:rsid w:val="00744A7E"/>
    <w:rsid w:val="00744D82"/>
    <w:rsid w:val="00750690"/>
    <w:rsid w:val="007510DD"/>
    <w:rsid w:val="007523C4"/>
    <w:rsid w:val="0075365E"/>
    <w:rsid w:val="00754A48"/>
    <w:rsid w:val="00756992"/>
    <w:rsid w:val="00757E8C"/>
    <w:rsid w:val="00760BD7"/>
    <w:rsid w:val="00760ECB"/>
    <w:rsid w:val="00761764"/>
    <w:rsid w:val="007671EC"/>
    <w:rsid w:val="00770F01"/>
    <w:rsid w:val="00771DA9"/>
    <w:rsid w:val="00776D54"/>
    <w:rsid w:val="0078043A"/>
    <w:rsid w:val="00780B70"/>
    <w:rsid w:val="007855C2"/>
    <w:rsid w:val="00790B9B"/>
    <w:rsid w:val="00792238"/>
    <w:rsid w:val="007944D9"/>
    <w:rsid w:val="007949E1"/>
    <w:rsid w:val="00797A3E"/>
    <w:rsid w:val="00797F03"/>
    <w:rsid w:val="007A02B8"/>
    <w:rsid w:val="007B0E04"/>
    <w:rsid w:val="007B149F"/>
    <w:rsid w:val="007B22BA"/>
    <w:rsid w:val="007B3245"/>
    <w:rsid w:val="007B3441"/>
    <w:rsid w:val="007B5A98"/>
    <w:rsid w:val="007C080C"/>
    <w:rsid w:val="007C2A54"/>
    <w:rsid w:val="007C48C4"/>
    <w:rsid w:val="007C5770"/>
    <w:rsid w:val="007C73D8"/>
    <w:rsid w:val="007C7D2A"/>
    <w:rsid w:val="007D0428"/>
    <w:rsid w:val="007D19B6"/>
    <w:rsid w:val="007D4553"/>
    <w:rsid w:val="007D56A1"/>
    <w:rsid w:val="007D69F3"/>
    <w:rsid w:val="007D6E77"/>
    <w:rsid w:val="007E04C6"/>
    <w:rsid w:val="007E0615"/>
    <w:rsid w:val="007E1B2B"/>
    <w:rsid w:val="007E751A"/>
    <w:rsid w:val="007E7614"/>
    <w:rsid w:val="007E7615"/>
    <w:rsid w:val="007F0C2A"/>
    <w:rsid w:val="007F1B2A"/>
    <w:rsid w:val="007F20CF"/>
    <w:rsid w:val="007F2947"/>
    <w:rsid w:val="007F6027"/>
    <w:rsid w:val="007F60DA"/>
    <w:rsid w:val="007F7695"/>
    <w:rsid w:val="0080288D"/>
    <w:rsid w:val="008059F7"/>
    <w:rsid w:val="008063E3"/>
    <w:rsid w:val="008069D3"/>
    <w:rsid w:val="00814E24"/>
    <w:rsid w:val="008173EB"/>
    <w:rsid w:val="00817CEB"/>
    <w:rsid w:val="0082106F"/>
    <w:rsid w:val="0082147D"/>
    <w:rsid w:val="00821D08"/>
    <w:rsid w:val="00822D04"/>
    <w:rsid w:val="00822F56"/>
    <w:rsid w:val="00824DEA"/>
    <w:rsid w:val="0082511D"/>
    <w:rsid w:val="00830167"/>
    <w:rsid w:val="00830780"/>
    <w:rsid w:val="00830B1B"/>
    <w:rsid w:val="00831BAB"/>
    <w:rsid w:val="00831D65"/>
    <w:rsid w:val="00831EAF"/>
    <w:rsid w:val="008327FF"/>
    <w:rsid w:val="0083418E"/>
    <w:rsid w:val="00834BED"/>
    <w:rsid w:val="00835080"/>
    <w:rsid w:val="008356AE"/>
    <w:rsid w:val="00841287"/>
    <w:rsid w:val="00841318"/>
    <w:rsid w:val="00841879"/>
    <w:rsid w:val="00842694"/>
    <w:rsid w:val="00842C5D"/>
    <w:rsid w:val="008437E6"/>
    <w:rsid w:val="00843D17"/>
    <w:rsid w:val="00844F2A"/>
    <w:rsid w:val="00845A2B"/>
    <w:rsid w:val="00845B96"/>
    <w:rsid w:val="008470D1"/>
    <w:rsid w:val="008507E9"/>
    <w:rsid w:val="0085082B"/>
    <w:rsid w:val="00855B27"/>
    <w:rsid w:val="008561B4"/>
    <w:rsid w:val="008579CE"/>
    <w:rsid w:val="0086119A"/>
    <w:rsid w:val="00861E30"/>
    <w:rsid w:val="00864049"/>
    <w:rsid w:val="00864751"/>
    <w:rsid w:val="00865F30"/>
    <w:rsid w:val="0087172D"/>
    <w:rsid w:val="008718BA"/>
    <w:rsid w:val="008719FD"/>
    <w:rsid w:val="00871C57"/>
    <w:rsid w:val="00871FC3"/>
    <w:rsid w:val="008739C9"/>
    <w:rsid w:val="00873EA7"/>
    <w:rsid w:val="00874555"/>
    <w:rsid w:val="008773C5"/>
    <w:rsid w:val="0088211C"/>
    <w:rsid w:val="00882549"/>
    <w:rsid w:val="00883D42"/>
    <w:rsid w:val="00884996"/>
    <w:rsid w:val="00885B7D"/>
    <w:rsid w:val="00887231"/>
    <w:rsid w:val="00887686"/>
    <w:rsid w:val="008914EF"/>
    <w:rsid w:val="00891CD0"/>
    <w:rsid w:val="008921D5"/>
    <w:rsid w:val="0089297E"/>
    <w:rsid w:val="00895458"/>
    <w:rsid w:val="00897C79"/>
    <w:rsid w:val="008A0983"/>
    <w:rsid w:val="008A0EE5"/>
    <w:rsid w:val="008A414C"/>
    <w:rsid w:val="008A7806"/>
    <w:rsid w:val="008A7EE2"/>
    <w:rsid w:val="008B2A4F"/>
    <w:rsid w:val="008B46CC"/>
    <w:rsid w:val="008B55FD"/>
    <w:rsid w:val="008B6364"/>
    <w:rsid w:val="008B6BF1"/>
    <w:rsid w:val="008B71F9"/>
    <w:rsid w:val="008B7980"/>
    <w:rsid w:val="008C0371"/>
    <w:rsid w:val="008C2317"/>
    <w:rsid w:val="008C3736"/>
    <w:rsid w:val="008C3A7A"/>
    <w:rsid w:val="008C50E7"/>
    <w:rsid w:val="008C5427"/>
    <w:rsid w:val="008C610C"/>
    <w:rsid w:val="008C6DC7"/>
    <w:rsid w:val="008D0F01"/>
    <w:rsid w:val="008D0FC4"/>
    <w:rsid w:val="008D1DD4"/>
    <w:rsid w:val="008D1E95"/>
    <w:rsid w:val="008D59C9"/>
    <w:rsid w:val="008D5CC5"/>
    <w:rsid w:val="008D67AA"/>
    <w:rsid w:val="008D7813"/>
    <w:rsid w:val="008E16F1"/>
    <w:rsid w:val="008E2078"/>
    <w:rsid w:val="008E26EA"/>
    <w:rsid w:val="008E416F"/>
    <w:rsid w:val="008E4851"/>
    <w:rsid w:val="008E4FBE"/>
    <w:rsid w:val="008E4FE2"/>
    <w:rsid w:val="008E605B"/>
    <w:rsid w:val="008E7382"/>
    <w:rsid w:val="008F17E1"/>
    <w:rsid w:val="008F2038"/>
    <w:rsid w:val="008F3BCA"/>
    <w:rsid w:val="008F5D70"/>
    <w:rsid w:val="008F7B54"/>
    <w:rsid w:val="00903BD1"/>
    <w:rsid w:val="009056AA"/>
    <w:rsid w:val="00910A7E"/>
    <w:rsid w:val="00911D0D"/>
    <w:rsid w:val="00913866"/>
    <w:rsid w:val="0091391B"/>
    <w:rsid w:val="00913ABA"/>
    <w:rsid w:val="009150C8"/>
    <w:rsid w:val="00915DF6"/>
    <w:rsid w:val="00916BA8"/>
    <w:rsid w:val="00920552"/>
    <w:rsid w:val="00920AE8"/>
    <w:rsid w:val="0092470E"/>
    <w:rsid w:val="00927BD9"/>
    <w:rsid w:val="00930312"/>
    <w:rsid w:val="00930B64"/>
    <w:rsid w:val="0093254A"/>
    <w:rsid w:val="00932823"/>
    <w:rsid w:val="00934036"/>
    <w:rsid w:val="00936828"/>
    <w:rsid w:val="009369E1"/>
    <w:rsid w:val="0093732C"/>
    <w:rsid w:val="00937D13"/>
    <w:rsid w:val="00940BE0"/>
    <w:rsid w:val="00941C52"/>
    <w:rsid w:val="00945661"/>
    <w:rsid w:val="009477A9"/>
    <w:rsid w:val="00950621"/>
    <w:rsid w:val="00950EB4"/>
    <w:rsid w:val="0095138F"/>
    <w:rsid w:val="0095250D"/>
    <w:rsid w:val="009529E2"/>
    <w:rsid w:val="0095366E"/>
    <w:rsid w:val="00953945"/>
    <w:rsid w:val="00953E3B"/>
    <w:rsid w:val="00957108"/>
    <w:rsid w:val="00960265"/>
    <w:rsid w:val="0096108D"/>
    <w:rsid w:val="009613BE"/>
    <w:rsid w:val="00964E5C"/>
    <w:rsid w:val="00965B38"/>
    <w:rsid w:val="009675BD"/>
    <w:rsid w:val="00970890"/>
    <w:rsid w:val="009725D6"/>
    <w:rsid w:val="00972808"/>
    <w:rsid w:val="00974341"/>
    <w:rsid w:val="00974FF7"/>
    <w:rsid w:val="00975FA5"/>
    <w:rsid w:val="00976A01"/>
    <w:rsid w:val="00982DD1"/>
    <w:rsid w:val="0098571E"/>
    <w:rsid w:val="00986F49"/>
    <w:rsid w:val="00991C50"/>
    <w:rsid w:val="00991D62"/>
    <w:rsid w:val="00994FBF"/>
    <w:rsid w:val="00997972"/>
    <w:rsid w:val="009A0956"/>
    <w:rsid w:val="009A2C67"/>
    <w:rsid w:val="009A42FB"/>
    <w:rsid w:val="009A5723"/>
    <w:rsid w:val="009A5BC4"/>
    <w:rsid w:val="009A668A"/>
    <w:rsid w:val="009B28E5"/>
    <w:rsid w:val="009B2950"/>
    <w:rsid w:val="009B392B"/>
    <w:rsid w:val="009B4103"/>
    <w:rsid w:val="009C0A7D"/>
    <w:rsid w:val="009C0DF6"/>
    <w:rsid w:val="009C0FA3"/>
    <w:rsid w:val="009C1465"/>
    <w:rsid w:val="009C5247"/>
    <w:rsid w:val="009C5637"/>
    <w:rsid w:val="009C5D56"/>
    <w:rsid w:val="009C6B52"/>
    <w:rsid w:val="009C71A8"/>
    <w:rsid w:val="009C7BE0"/>
    <w:rsid w:val="009C7C6B"/>
    <w:rsid w:val="009D0FBB"/>
    <w:rsid w:val="009D3AE7"/>
    <w:rsid w:val="009D3BF6"/>
    <w:rsid w:val="009D3C89"/>
    <w:rsid w:val="009D58B2"/>
    <w:rsid w:val="009D5A7D"/>
    <w:rsid w:val="009E01A0"/>
    <w:rsid w:val="009E2A13"/>
    <w:rsid w:val="009E34EB"/>
    <w:rsid w:val="009E51DE"/>
    <w:rsid w:val="009E5473"/>
    <w:rsid w:val="009E55A0"/>
    <w:rsid w:val="009E5AB6"/>
    <w:rsid w:val="009E5D82"/>
    <w:rsid w:val="009E6F1F"/>
    <w:rsid w:val="009E7BED"/>
    <w:rsid w:val="009F1EB5"/>
    <w:rsid w:val="009F53B4"/>
    <w:rsid w:val="009F7CB2"/>
    <w:rsid w:val="00A004DD"/>
    <w:rsid w:val="00A049A0"/>
    <w:rsid w:val="00A0644D"/>
    <w:rsid w:val="00A1027B"/>
    <w:rsid w:val="00A10512"/>
    <w:rsid w:val="00A13169"/>
    <w:rsid w:val="00A16777"/>
    <w:rsid w:val="00A16D39"/>
    <w:rsid w:val="00A25385"/>
    <w:rsid w:val="00A25D04"/>
    <w:rsid w:val="00A263F0"/>
    <w:rsid w:val="00A27032"/>
    <w:rsid w:val="00A32E99"/>
    <w:rsid w:val="00A33D2F"/>
    <w:rsid w:val="00A3477F"/>
    <w:rsid w:val="00A347A7"/>
    <w:rsid w:val="00A35234"/>
    <w:rsid w:val="00A35CB4"/>
    <w:rsid w:val="00A37241"/>
    <w:rsid w:val="00A37C9E"/>
    <w:rsid w:val="00A37DCC"/>
    <w:rsid w:val="00A4044D"/>
    <w:rsid w:val="00A45CC9"/>
    <w:rsid w:val="00A462E9"/>
    <w:rsid w:val="00A46482"/>
    <w:rsid w:val="00A476EC"/>
    <w:rsid w:val="00A47E31"/>
    <w:rsid w:val="00A50C6B"/>
    <w:rsid w:val="00A52AFA"/>
    <w:rsid w:val="00A52C38"/>
    <w:rsid w:val="00A54C97"/>
    <w:rsid w:val="00A55A28"/>
    <w:rsid w:val="00A574DC"/>
    <w:rsid w:val="00A57A2A"/>
    <w:rsid w:val="00A60193"/>
    <w:rsid w:val="00A62065"/>
    <w:rsid w:val="00A638A2"/>
    <w:rsid w:val="00A70034"/>
    <w:rsid w:val="00A74116"/>
    <w:rsid w:val="00A74C0A"/>
    <w:rsid w:val="00A765FC"/>
    <w:rsid w:val="00A774B8"/>
    <w:rsid w:val="00A7757F"/>
    <w:rsid w:val="00A77631"/>
    <w:rsid w:val="00A77B93"/>
    <w:rsid w:val="00A77D84"/>
    <w:rsid w:val="00A81BB0"/>
    <w:rsid w:val="00A826E4"/>
    <w:rsid w:val="00A83EE4"/>
    <w:rsid w:val="00A8472A"/>
    <w:rsid w:val="00A84A1A"/>
    <w:rsid w:val="00A87F91"/>
    <w:rsid w:val="00A90303"/>
    <w:rsid w:val="00A90440"/>
    <w:rsid w:val="00A90B2D"/>
    <w:rsid w:val="00A91153"/>
    <w:rsid w:val="00A914AA"/>
    <w:rsid w:val="00A93115"/>
    <w:rsid w:val="00A9375A"/>
    <w:rsid w:val="00A93922"/>
    <w:rsid w:val="00A94394"/>
    <w:rsid w:val="00A945EF"/>
    <w:rsid w:val="00A9566A"/>
    <w:rsid w:val="00AA1D65"/>
    <w:rsid w:val="00AA2ACC"/>
    <w:rsid w:val="00AA39EA"/>
    <w:rsid w:val="00AA3DD2"/>
    <w:rsid w:val="00AA41F8"/>
    <w:rsid w:val="00AA444E"/>
    <w:rsid w:val="00AA4A84"/>
    <w:rsid w:val="00AA4C35"/>
    <w:rsid w:val="00AA575F"/>
    <w:rsid w:val="00AA6FB0"/>
    <w:rsid w:val="00AB0145"/>
    <w:rsid w:val="00AB0C7F"/>
    <w:rsid w:val="00AB1899"/>
    <w:rsid w:val="00AB18CC"/>
    <w:rsid w:val="00AB24DC"/>
    <w:rsid w:val="00AB24F3"/>
    <w:rsid w:val="00AB458C"/>
    <w:rsid w:val="00AC04A2"/>
    <w:rsid w:val="00AC13F0"/>
    <w:rsid w:val="00AC1948"/>
    <w:rsid w:val="00AC2FEB"/>
    <w:rsid w:val="00AC4035"/>
    <w:rsid w:val="00AC4C25"/>
    <w:rsid w:val="00AC4FDA"/>
    <w:rsid w:val="00AC5950"/>
    <w:rsid w:val="00AC6EE2"/>
    <w:rsid w:val="00AC702A"/>
    <w:rsid w:val="00AD0821"/>
    <w:rsid w:val="00AD0A4E"/>
    <w:rsid w:val="00AD2461"/>
    <w:rsid w:val="00AD3A37"/>
    <w:rsid w:val="00AD4CFD"/>
    <w:rsid w:val="00AE1EBD"/>
    <w:rsid w:val="00AE2247"/>
    <w:rsid w:val="00AE2E57"/>
    <w:rsid w:val="00AE5352"/>
    <w:rsid w:val="00AE63B9"/>
    <w:rsid w:val="00AF0DDC"/>
    <w:rsid w:val="00AF26DC"/>
    <w:rsid w:val="00AF313B"/>
    <w:rsid w:val="00AF53BE"/>
    <w:rsid w:val="00AF55DB"/>
    <w:rsid w:val="00AF5BA8"/>
    <w:rsid w:val="00AF62BE"/>
    <w:rsid w:val="00AF640C"/>
    <w:rsid w:val="00AF7DDA"/>
    <w:rsid w:val="00B004CF"/>
    <w:rsid w:val="00B0163F"/>
    <w:rsid w:val="00B02CA2"/>
    <w:rsid w:val="00B04529"/>
    <w:rsid w:val="00B04F02"/>
    <w:rsid w:val="00B06453"/>
    <w:rsid w:val="00B067A9"/>
    <w:rsid w:val="00B117F2"/>
    <w:rsid w:val="00B12047"/>
    <w:rsid w:val="00B120E9"/>
    <w:rsid w:val="00B1395A"/>
    <w:rsid w:val="00B14395"/>
    <w:rsid w:val="00B15CE5"/>
    <w:rsid w:val="00B15EA3"/>
    <w:rsid w:val="00B17884"/>
    <w:rsid w:val="00B20461"/>
    <w:rsid w:val="00B2086D"/>
    <w:rsid w:val="00B21158"/>
    <w:rsid w:val="00B21209"/>
    <w:rsid w:val="00B232D0"/>
    <w:rsid w:val="00B240AC"/>
    <w:rsid w:val="00B311B3"/>
    <w:rsid w:val="00B31B44"/>
    <w:rsid w:val="00B3517D"/>
    <w:rsid w:val="00B35FD1"/>
    <w:rsid w:val="00B368C6"/>
    <w:rsid w:val="00B37914"/>
    <w:rsid w:val="00B37970"/>
    <w:rsid w:val="00B41606"/>
    <w:rsid w:val="00B420FB"/>
    <w:rsid w:val="00B4238B"/>
    <w:rsid w:val="00B4251D"/>
    <w:rsid w:val="00B42575"/>
    <w:rsid w:val="00B42696"/>
    <w:rsid w:val="00B4518B"/>
    <w:rsid w:val="00B4526E"/>
    <w:rsid w:val="00B4591D"/>
    <w:rsid w:val="00B5039E"/>
    <w:rsid w:val="00B512FF"/>
    <w:rsid w:val="00B52D56"/>
    <w:rsid w:val="00B53A39"/>
    <w:rsid w:val="00B53F34"/>
    <w:rsid w:val="00B5457B"/>
    <w:rsid w:val="00B562FA"/>
    <w:rsid w:val="00B57393"/>
    <w:rsid w:val="00B57FAB"/>
    <w:rsid w:val="00B61FD4"/>
    <w:rsid w:val="00B63392"/>
    <w:rsid w:val="00B638A5"/>
    <w:rsid w:val="00B64544"/>
    <w:rsid w:val="00B6709B"/>
    <w:rsid w:val="00B7141D"/>
    <w:rsid w:val="00B71767"/>
    <w:rsid w:val="00B7337D"/>
    <w:rsid w:val="00B74954"/>
    <w:rsid w:val="00B76870"/>
    <w:rsid w:val="00B76947"/>
    <w:rsid w:val="00B7791D"/>
    <w:rsid w:val="00B7793F"/>
    <w:rsid w:val="00B80DA2"/>
    <w:rsid w:val="00B81EDD"/>
    <w:rsid w:val="00B85A30"/>
    <w:rsid w:val="00B90251"/>
    <w:rsid w:val="00B92D20"/>
    <w:rsid w:val="00B93100"/>
    <w:rsid w:val="00B9476A"/>
    <w:rsid w:val="00B94B4C"/>
    <w:rsid w:val="00B97245"/>
    <w:rsid w:val="00BA4B47"/>
    <w:rsid w:val="00BA4D0F"/>
    <w:rsid w:val="00BA7C6D"/>
    <w:rsid w:val="00BB0614"/>
    <w:rsid w:val="00BB098E"/>
    <w:rsid w:val="00BC0CB9"/>
    <w:rsid w:val="00BC314C"/>
    <w:rsid w:val="00BC37A8"/>
    <w:rsid w:val="00BC42DF"/>
    <w:rsid w:val="00BC48BE"/>
    <w:rsid w:val="00BC5E03"/>
    <w:rsid w:val="00BC65EA"/>
    <w:rsid w:val="00BC6DBA"/>
    <w:rsid w:val="00BC70A4"/>
    <w:rsid w:val="00BC7197"/>
    <w:rsid w:val="00BC7244"/>
    <w:rsid w:val="00BD002C"/>
    <w:rsid w:val="00BD02A8"/>
    <w:rsid w:val="00BD04D0"/>
    <w:rsid w:val="00BD1CB0"/>
    <w:rsid w:val="00BD6265"/>
    <w:rsid w:val="00BE075A"/>
    <w:rsid w:val="00BE4277"/>
    <w:rsid w:val="00BE6083"/>
    <w:rsid w:val="00BF024B"/>
    <w:rsid w:val="00BF053F"/>
    <w:rsid w:val="00BF0BE2"/>
    <w:rsid w:val="00BF2C99"/>
    <w:rsid w:val="00BF3159"/>
    <w:rsid w:val="00BF51CE"/>
    <w:rsid w:val="00BF791B"/>
    <w:rsid w:val="00C0251B"/>
    <w:rsid w:val="00C02FDC"/>
    <w:rsid w:val="00C03699"/>
    <w:rsid w:val="00C03BD8"/>
    <w:rsid w:val="00C05B74"/>
    <w:rsid w:val="00C0668B"/>
    <w:rsid w:val="00C1069D"/>
    <w:rsid w:val="00C1481C"/>
    <w:rsid w:val="00C2029F"/>
    <w:rsid w:val="00C20F17"/>
    <w:rsid w:val="00C20FFC"/>
    <w:rsid w:val="00C211C3"/>
    <w:rsid w:val="00C222D4"/>
    <w:rsid w:val="00C22A46"/>
    <w:rsid w:val="00C24EF3"/>
    <w:rsid w:val="00C26C45"/>
    <w:rsid w:val="00C319C6"/>
    <w:rsid w:val="00C31CBA"/>
    <w:rsid w:val="00C32EA5"/>
    <w:rsid w:val="00C33E5C"/>
    <w:rsid w:val="00C3459B"/>
    <w:rsid w:val="00C36C13"/>
    <w:rsid w:val="00C372C7"/>
    <w:rsid w:val="00C37BD5"/>
    <w:rsid w:val="00C42AC0"/>
    <w:rsid w:val="00C43705"/>
    <w:rsid w:val="00C448D9"/>
    <w:rsid w:val="00C44ECA"/>
    <w:rsid w:val="00C451A2"/>
    <w:rsid w:val="00C45CCE"/>
    <w:rsid w:val="00C46CAE"/>
    <w:rsid w:val="00C47CCD"/>
    <w:rsid w:val="00C51513"/>
    <w:rsid w:val="00C534AE"/>
    <w:rsid w:val="00C561D5"/>
    <w:rsid w:val="00C56D21"/>
    <w:rsid w:val="00C611FC"/>
    <w:rsid w:val="00C61E9A"/>
    <w:rsid w:val="00C62ECB"/>
    <w:rsid w:val="00C64A9E"/>
    <w:rsid w:val="00C656ED"/>
    <w:rsid w:val="00C668B4"/>
    <w:rsid w:val="00C7076D"/>
    <w:rsid w:val="00C712F0"/>
    <w:rsid w:val="00C72C05"/>
    <w:rsid w:val="00C7576D"/>
    <w:rsid w:val="00C847DC"/>
    <w:rsid w:val="00C8492D"/>
    <w:rsid w:val="00C85243"/>
    <w:rsid w:val="00C91AD5"/>
    <w:rsid w:val="00C921AC"/>
    <w:rsid w:val="00C95132"/>
    <w:rsid w:val="00C96874"/>
    <w:rsid w:val="00CA018E"/>
    <w:rsid w:val="00CA0A3F"/>
    <w:rsid w:val="00CA1297"/>
    <w:rsid w:val="00CA1443"/>
    <w:rsid w:val="00CA2160"/>
    <w:rsid w:val="00CA2E2A"/>
    <w:rsid w:val="00CA5846"/>
    <w:rsid w:val="00CA5C81"/>
    <w:rsid w:val="00CA5DD9"/>
    <w:rsid w:val="00CA5DE1"/>
    <w:rsid w:val="00CB3961"/>
    <w:rsid w:val="00CB4725"/>
    <w:rsid w:val="00CB5517"/>
    <w:rsid w:val="00CB5585"/>
    <w:rsid w:val="00CB5586"/>
    <w:rsid w:val="00CB6619"/>
    <w:rsid w:val="00CB6909"/>
    <w:rsid w:val="00CB701C"/>
    <w:rsid w:val="00CB7278"/>
    <w:rsid w:val="00CC126C"/>
    <w:rsid w:val="00CC66D1"/>
    <w:rsid w:val="00CD1CC7"/>
    <w:rsid w:val="00CD53D2"/>
    <w:rsid w:val="00CD7020"/>
    <w:rsid w:val="00CD7C8B"/>
    <w:rsid w:val="00CE20C9"/>
    <w:rsid w:val="00CE264E"/>
    <w:rsid w:val="00CE491E"/>
    <w:rsid w:val="00CE6430"/>
    <w:rsid w:val="00CE6A41"/>
    <w:rsid w:val="00CE70E4"/>
    <w:rsid w:val="00CF0A71"/>
    <w:rsid w:val="00CF0CB0"/>
    <w:rsid w:val="00CF3AD0"/>
    <w:rsid w:val="00CF3FBF"/>
    <w:rsid w:val="00CF4B64"/>
    <w:rsid w:val="00D03153"/>
    <w:rsid w:val="00D039F9"/>
    <w:rsid w:val="00D04276"/>
    <w:rsid w:val="00D04711"/>
    <w:rsid w:val="00D05560"/>
    <w:rsid w:val="00D060BF"/>
    <w:rsid w:val="00D10DE2"/>
    <w:rsid w:val="00D11FA7"/>
    <w:rsid w:val="00D13205"/>
    <w:rsid w:val="00D1416A"/>
    <w:rsid w:val="00D15263"/>
    <w:rsid w:val="00D20825"/>
    <w:rsid w:val="00D20839"/>
    <w:rsid w:val="00D211D5"/>
    <w:rsid w:val="00D22DD8"/>
    <w:rsid w:val="00D24F19"/>
    <w:rsid w:val="00D266B0"/>
    <w:rsid w:val="00D30748"/>
    <w:rsid w:val="00D3166A"/>
    <w:rsid w:val="00D3212E"/>
    <w:rsid w:val="00D3251C"/>
    <w:rsid w:val="00D33FAE"/>
    <w:rsid w:val="00D34974"/>
    <w:rsid w:val="00D359BD"/>
    <w:rsid w:val="00D35A62"/>
    <w:rsid w:val="00D37FAC"/>
    <w:rsid w:val="00D41EA9"/>
    <w:rsid w:val="00D431D0"/>
    <w:rsid w:val="00D46166"/>
    <w:rsid w:val="00D46DCA"/>
    <w:rsid w:val="00D47C69"/>
    <w:rsid w:val="00D51EA2"/>
    <w:rsid w:val="00D5204B"/>
    <w:rsid w:val="00D52ABC"/>
    <w:rsid w:val="00D62B7C"/>
    <w:rsid w:val="00D62FE8"/>
    <w:rsid w:val="00D63365"/>
    <w:rsid w:val="00D667C2"/>
    <w:rsid w:val="00D706D6"/>
    <w:rsid w:val="00D71C9B"/>
    <w:rsid w:val="00D72F44"/>
    <w:rsid w:val="00D8077E"/>
    <w:rsid w:val="00D81F2C"/>
    <w:rsid w:val="00D829C8"/>
    <w:rsid w:val="00D83715"/>
    <w:rsid w:val="00D83CEC"/>
    <w:rsid w:val="00D83DCE"/>
    <w:rsid w:val="00D84C86"/>
    <w:rsid w:val="00D85976"/>
    <w:rsid w:val="00D85CDD"/>
    <w:rsid w:val="00D86892"/>
    <w:rsid w:val="00D909EB"/>
    <w:rsid w:val="00D90D6B"/>
    <w:rsid w:val="00D93ED6"/>
    <w:rsid w:val="00D95FC6"/>
    <w:rsid w:val="00D970DE"/>
    <w:rsid w:val="00D97B95"/>
    <w:rsid w:val="00DA0B36"/>
    <w:rsid w:val="00DA315C"/>
    <w:rsid w:val="00DA7C37"/>
    <w:rsid w:val="00DB096A"/>
    <w:rsid w:val="00DB0C78"/>
    <w:rsid w:val="00DB62AD"/>
    <w:rsid w:val="00DB7084"/>
    <w:rsid w:val="00DB79E1"/>
    <w:rsid w:val="00DB7CD1"/>
    <w:rsid w:val="00DC0D9B"/>
    <w:rsid w:val="00DC25ED"/>
    <w:rsid w:val="00DC29C3"/>
    <w:rsid w:val="00DC31C3"/>
    <w:rsid w:val="00DC3B01"/>
    <w:rsid w:val="00DC4412"/>
    <w:rsid w:val="00DC53E0"/>
    <w:rsid w:val="00DC5EE7"/>
    <w:rsid w:val="00DC736D"/>
    <w:rsid w:val="00DD0A86"/>
    <w:rsid w:val="00DD366B"/>
    <w:rsid w:val="00DD394E"/>
    <w:rsid w:val="00DD430B"/>
    <w:rsid w:val="00DD482B"/>
    <w:rsid w:val="00DD6BE1"/>
    <w:rsid w:val="00DD7B4E"/>
    <w:rsid w:val="00DD7E7A"/>
    <w:rsid w:val="00DE1111"/>
    <w:rsid w:val="00DE1C65"/>
    <w:rsid w:val="00DE3D21"/>
    <w:rsid w:val="00DE694E"/>
    <w:rsid w:val="00DF0755"/>
    <w:rsid w:val="00DF202A"/>
    <w:rsid w:val="00DF2331"/>
    <w:rsid w:val="00DF4349"/>
    <w:rsid w:val="00DF4EAC"/>
    <w:rsid w:val="00DF5631"/>
    <w:rsid w:val="00DF5A84"/>
    <w:rsid w:val="00DF6639"/>
    <w:rsid w:val="00DF7498"/>
    <w:rsid w:val="00DF7522"/>
    <w:rsid w:val="00E00430"/>
    <w:rsid w:val="00E01FD6"/>
    <w:rsid w:val="00E02C03"/>
    <w:rsid w:val="00E02DA7"/>
    <w:rsid w:val="00E0456D"/>
    <w:rsid w:val="00E12CE4"/>
    <w:rsid w:val="00E12DCB"/>
    <w:rsid w:val="00E14A21"/>
    <w:rsid w:val="00E210CD"/>
    <w:rsid w:val="00E2251E"/>
    <w:rsid w:val="00E236C2"/>
    <w:rsid w:val="00E247DB"/>
    <w:rsid w:val="00E25D8E"/>
    <w:rsid w:val="00E260F9"/>
    <w:rsid w:val="00E27DFB"/>
    <w:rsid w:val="00E30156"/>
    <w:rsid w:val="00E32A90"/>
    <w:rsid w:val="00E32E07"/>
    <w:rsid w:val="00E33527"/>
    <w:rsid w:val="00E33DE3"/>
    <w:rsid w:val="00E353FA"/>
    <w:rsid w:val="00E371A2"/>
    <w:rsid w:val="00E4238C"/>
    <w:rsid w:val="00E42B8E"/>
    <w:rsid w:val="00E42F21"/>
    <w:rsid w:val="00E43F32"/>
    <w:rsid w:val="00E44961"/>
    <w:rsid w:val="00E46F37"/>
    <w:rsid w:val="00E4772D"/>
    <w:rsid w:val="00E503DA"/>
    <w:rsid w:val="00E50CD8"/>
    <w:rsid w:val="00E5382C"/>
    <w:rsid w:val="00E53991"/>
    <w:rsid w:val="00E547F7"/>
    <w:rsid w:val="00E54C4B"/>
    <w:rsid w:val="00E60959"/>
    <w:rsid w:val="00E609E8"/>
    <w:rsid w:val="00E62546"/>
    <w:rsid w:val="00E63E0B"/>
    <w:rsid w:val="00E64735"/>
    <w:rsid w:val="00E65054"/>
    <w:rsid w:val="00E6564F"/>
    <w:rsid w:val="00E66546"/>
    <w:rsid w:val="00E66804"/>
    <w:rsid w:val="00E66DBE"/>
    <w:rsid w:val="00E67FE5"/>
    <w:rsid w:val="00E7188A"/>
    <w:rsid w:val="00E73697"/>
    <w:rsid w:val="00E73FE0"/>
    <w:rsid w:val="00E76908"/>
    <w:rsid w:val="00E76AB5"/>
    <w:rsid w:val="00E76ABA"/>
    <w:rsid w:val="00E76DDD"/>
    <w:rsid w:val="00E77E76"/>
    <w:rsid w:val="00E81D17"/>
    <w:rsid w:val="00E828CD"/>
    <w:rsid w:val="00E82B25"/>
    <w:rsid w:val="00E869C9"/>
    <w:rsid w:val="00E934C0"/>
    <w:rsid w:val="00E940B2"/>
    <w:rsid w:val="00E9487C"/>
    <w:rsid w:val="00E953F2"/>
    <w:rsid w:val="00E97658"/>
    <w:rsid w:val="00EA00A7"/>
    <w:rsid w:val="00EA0CD0"/>
    <w:rsid w:val="00EA1C8E"/>
    <w:rsid w:val="00EA63A7"/>
    <w:rsid w:val="00EA6DCE"/>
    <w:rsid w:val="00EA76FC"/>
    <w:rsid w:val="00EB27C5"/>
    <w:rsid w:val="00EB49A8"/>
    <w:rsid w:val="00EC21BE"/>
    <w:rsid w:val="00EC38EB"/>
    <w:rsid w:val="00EC635D"/>
    <w:rsid w:val="00EC648D"/>
    <w:rsid w:val="00EC6551"/>
    <w:rsid w:val="00ED00C4"/>
    <w:rsid w:val="00ED1240"/>
    <w:rsid w:val="00ED13CA"/>
    <w:rsid w:val="00ED14F1"/>
    <w:rsid w:val="00EE0AD5"/>
    <w:rsid w:val="00EE253D"/>
    <w:rsid w:val="00EE2691"/>
    <w:rsid w:val="00EE37EF"/>
    <w:rsid w:val="00EE5530"/>
    <w:rsid w:val="00EF0CC3"/>
    <w:rsid w:val="00EF33C1"/>
    <w:rsid w:val="00EF3A76"/>
    <w:rsid w:val="00EF442C"/>
    <w:rsid w:val="00EF46F1"/>
    <w:rsid w:val="00F0011A"/>
    <w:rsid w:val="00F00425"/>
    <w:rsid w:val="00F04AA9"/>
    <w:rsid w:val="00F04BE9"/>
    <w:rsid w:val="00F05CA3"/>
    <w:rsid w:val="00F1038F"/>
    <w:rsid w:val="00F11CCD"/>
    <w:rsid w:val="00F13A14"/>
    <w:rsid w:val="00F15443"/>
    <w:rsid w:val="00F15B68"/>
    <w:rsid w:val="00F16A78"/>
    <w:rsid w:val="00F170DD"/>
    <w:rsid w:val="00F17918"/>
    <w:rsid w:val="00F214BC"/>
    <w:rsid w:val="00F23D17"/>
    <w:rsid w:val="00F254AC"/>
    <w:rsid w:val="00F2696A"/>
    <w:rsid w:val="00F3206D"/>
    <w:rsid w:val="00F3365D"/>
    <w:rsid w:val="00F34074"/>
    <w:rsid w:val="00F35B89"/>
    <w:rsid w:val="00F36BC3"/>
    <w:rsid w:val="00F374F7"/>
    <w:rsid w:val="00F40A18"/>
    <w:rsid w:val="00F42F23"/>
    <w:rsid w:val="00F43119"/>
    <w:rsid w:val="00F4316E"/>
    <w:rsid w:val="00F43E3C"/>
    <w:rsid w:val="00F452A2"/>
    <w:rsid w:val="00F4628B"/>
    <w:rsid w:val="00F50A75"/>
    <w:rsid w:val="00F53B5D"/>
    <w:rsid w:val="00F54237"/>
    <w:rsid w:val="00F5519B"/>
    <w:rsid w:val="00F552DB"/>
    <w:rsid w:val="00F57E88"/>
    <w:rsid w:val="00F57F74"/>
    <w:rsid w:val="00F605B6"/>
    <w:rsid w:val="00F61632"/>
    <w:rsid w:val="00F6206B"/>
    <w:rsid w:val="00F657A8"/>
    <w:rsid w:val="00F65A62"/>
    <w:rsid w:val="00F670F6"/>
    <w:rsid w:val="00F6774C"/>
    <w:rsid w:val="00F71206"/>
    <w:rsid w:val="00F7525F"/>
    <w:rsid w:val="00F8079B"/>
    <w:rsid w:val="00F80F29"/>
    <w:rsid w:val="00F8399A"/>
    <w:rsid w:val="00F923C5"/>
    <w:rsid w:val="00F93065"/>
    <w:rsid w:val="00F93DB3"/>
    <w:rsid w:val="00F94A25"/>
    <w:rsid w:val="00F96279"/>
    <w:rsid w:val="00F968EE"/>
    <w:rsid w:val="00F9691A"/>
    <w:rsid w:val="00FA0A20"/>
    <w:rsid w:val="00FA19B2"/>
    <w:rsid w:val="00FA7542"/>
    <w:rsid w:val="00FA75B7"/>
    <w:rsid w:val="00FB05BB"/>
    <w:rsid w:val="00FB1A11"/>
    <w:rsid w:val="00FB330E"/>
    <w:rsid w:val="00FB38CE"/>
    <w:rsid w:val="00FB4C88"/>
    <w:rsid w:val="00FB55E1"/>
    <w:rsid w:val="00FB5C7B"/>
    <w:rsid w:val="00FB62E1"/>
    <w:rsid w:val="00FB6F9E"/>
    <w:rsid w:val="00FB7341"/>
    <w:rsid w:val="00FC043A"/>
    <w:rsid w:val="00FC0DBD"/>
    <w:rsid w:val="00FD06E8"/>
    <w:rsid w:val="00FD2295"/>
    <w:rsid w:val="00FD2924"/>
    <w:rsid w:val="00FD42A7"/>
    <w:rsid w:val="00FD4B0C"/>
    <w:rsid w:val="00FD4DEC"/>
    <w:rsid w:val="00FD5E44"/>
    <w:rsid w:val="00FD6188"/>
    <w:rsid w:val="00FD6C59"/>
    <w:rsid w:val="00FD6EE5"/>
    <w:rsid w:val="00FD7A01"/>
    <w:rsid w:val="00FE0CC4"/>
    <w:rsid w:val="00FE0EE6"/>
    <w:rsid w:val="00FE17CC"/>
    <w:rsid w:val="00FE2DB0"/>
    <w:rsid w:val="00FE3084"/>
    <w:rsid w:val="00FE3BC1"/>
    <w:rsid w:val="00FE42C1"/>
    <w:rsid w:val="00FE4C9A"/>
    <w:rsid w:val="00FE50BA"/>
    <w:rsid w:val="00FE50E5"/>
    <w:rsid w:val="00FF019C"/>
    <w:rsid w:val="00FF0523"/>
    <w:rsid w:val="00FF0C2F"/>
    <w:rsid w:val="00FF0D0E"/>
    <w:rsid w:val="00FF62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 fillcolor="#006e31" stroke="f">
      <v:fill color="#006e31"/>
      <v:stroke on="f"/>
      <v:shadow color="black" opacity="49151f" offset=".74833mm,.74833mm"/>
    </o:shapedefaults>
    <o:shapelayout v:ext="edit">
      <o:idmap v:ext="edit" data="2"/>
    </o:shapelayout>
  </w:shapeDefaults>
  <w:doNotEmbedSmartTags/>
  <w:decimalSymbol w:val=","/>
  <w:listSeparator w:val=";"/>
  <w14:docId w14:val="4E4F373C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ourier" w:eastAsia="Times New Roman" w:hAnsi="Courier" w:cs="Times New Roman"/>
        <w:lang w:val="hu-HU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12269E"/>
    <w:rPr>
      <w:sz w:val="24"/>
      <w:szCs w:val="24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semiHidden/>
    <w:rsid w:val="00F0552B"/>
    <w:rPr>
      <w:rFonts w:ascii="Lucida Grande" w:hAnsi="Lucida Grande"/>
      <w:sz w:val="18"/>
      <w:szCs w:val="18"/>
    </w:rPr>
  </w:style>
  <w:style w:type="paragraph" w:styleId="Kopfzeile">
    <w:name w:val="header"/>
    <w:basedOn w:val="Standard"/>
    <w:rsid w:val="00583760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semiHidden/>
    <w:rsid w:val="00583760"/>
    <w:pPr>
      <w:tabs>
        <w:tab w:val="center" w:pos="4536"/>
        <w:tab w:val="right" w:pos="9072"/>
      </w:tabs>
    </w:pPr>
  </w:style>
  <w:style w:type="paragraph" w:customStyle="1" w:styleId="Noparagraphstyle">
    <w:name w:val="[No paragraph style]"/>
    <w:rsid w:val="00583760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Times-Roman" w:hAnsi="Times-Roman"/>
      <w:color w:val="000000"/>
      <w:sz w:val="24"/>
      <w:szCs w:val="24"/>
    </w:rPr>
  </w:style>
  <w:style w:type="paragraph" w:styleId="StandardWeb">
    <w:name w:val="Normal (Web)"/>
    <w:basedOn w:val="Standard"/>
    <w:uiPriority w:val="99"/>
    <w:rsid w:val="00D909EB"/>
    <w:pPr>
      <w:spacing w:after="100" w:afterAutospacing="1"/>
    </w:pPr>
    <w:rPr>
      <w:rFonts w:ascii="Times New Roman" w:hAnsi="Times New Roman"/>
    </w:rPr>
  </w:style>
  <w:style w:type="table" w:customStyle="1" w:styleId="Tabellengitternetz">
    <w:name w:val="Tabellengitternetz"/>
    <w:basedOn w:val="NormaleTabelle"/>
    <w:rsid w:val="00831D65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ommentarzeichen">
    <w:name w:val="annotation reference"/>
    <w:semiHidden/>
    <w:rsid w:val="005E2376"/>
    <w:rPr>
      <w:sz w:val="16"/>
      <w:szCs w:val="16"/>
    </w:rPr>
  </w:style>
  <w:style w:type="paragraph" w:styleId="Kommentartext">
    <w:name w:val="annotation text"/>
    <w:basedOn w:val="Standard"/>
    <w:link w:val="KommentartextZchn"/>
    <w:semiHidden/>
    <w:rsid w:val="005E2376"/>
    <w:rPr>
      <w:sz w:val="20"/>
      <w:szCs w:val="20"/>
    </w:rPr>
  </w:style>
  <w:style w:type="paragraph" w:styleId="Kommentarthema">
    <w:name w:val="annotation subject"/>
    <w:basedOn w:val="Kommentartext"/>
    <w:next w:val="Kommentartext"/>
    <w:semiHidden/>
    <w:rsid w:val="005E2376"/>
    <w:rPr>
      <w:b/>
      <w:bCs/>
    </w:rPr>
  </w:style>
  <w:style w:type="character" w:customStyle="1" w:styleId="A4">
    <w:name w:val="A4"/>
    <w:rsid w:val="002F53E9"/>
    <w:rPr>
      <w:rFonts w:cs="Helvetica"/>
      <w:color w:val="000000"/>
    </w:rPr>
  </w:style>
  <w:style w:type="character" w:styleId="Hyperlink">
    <w:name w:val="Hyperlink"/>
    <w:uiPriority w:val="99"/>
    <w:unhideWhenUsed/>
    <w:rsid w:val="00047CDD"/>
    <w:rPr>
      <w:color w:val="0000FF"/>
      <w:u w:val="single"/>
    </w:rPr>
  </w:style>
  <w:style w:type="character" w:styleId="BesuchterLink">
    <w:name w:val="FollowedHyperlink"/>
    <w:uiPriority w:val="99"/>
    <w:semiHidden/>
    <w:unhideWhenUsed/>
    <w:rsid w:val="005D4A16"/>
    <w:rPr>
      <w:color w:val="800080"/>
      <w:u w:val="single"/>
    </w:rPr>
  </w:style>
  <w:style w:type="character" w:styleId="Hervorhebung">
    <w:name w:val="Emphasis"/>
    <w:uiPriority w:val="20"/>
    <w:qFormat/>
    <w:rsid w:val="00706A1F"/>
    <w:rPr>
      <w:i/>
      <w:iCs/>
    </w:rPr>
  </w:style>
  <w:style w:type="character" w:customStyle="1" w:styleId="st">
    <w:name w:val="st"/>
    <w:rsid w:val="00706A1F"/>
  </w:style>
  <w:style w:type="paragraph" w:styleId="NurText">
    <w:name w:val="Plain Text"/>
    <w:basedOn w:val="Standard"/>
    <w:link w:val="NurTextZchn"/>
    <w:uiPriority w:val="99"/>
    <w:semiHidden/>
    <w:unhideWhenUsed/>
    <w:rsid w:val="00C24EF3"/>
    <w:rPr>
      <w:rFonts w:ascii="Calibri" w:eastAsiaTheme="minorHAnsi" w:hAnsi="Calibri"/>
      <w:sz w:val="22"/>
      <w:szCs w:val="22"/>
      <w:lang w:eastAsia="en-US"/>
    </w:rPr>
  </w:style>
  <w:style w:type="character" w:customStyle="1" w:styleId="NurTextZchn">
    <w:name w:val="Nur Text Zchn"/>
    <w:basedOn w:val="Absatz-Standardschriftart"/>
    <w:link w:val="NurText"/>
    <w:uiPriority w:val="99"/>
    <w:semiHidden/>
    <w:rsid w:val="00C24EF3"/>
    <w:rPr>
      <w:rFonts w:ascii="Calibri" w:eastAsiaTheme="minorHAnsi" w:hAnsi="Calibri"/>
      <w:sz w:val="22"/>
      <w:szCs w:val="22"/>
      <w:lang w:eastAsia="en-US"/>
    </w:rPr>
  </w:style>
  <w:style w:type="character" w:styleId="Fett">
    <w:name w:val="Strong"/>
    <w:basedOn w:val="Absatz-Standardschriftart"/>
    <w:uiPriority w:val="22"/>
    <w:qFormat/>
    <w:rsid w:val="00371B65"/>
    <w:rPr>
      <w:b/>
      <w:bCs/>
    </w:rPr>
  </w:style>
  <w:style w:type="character" w:customStyle="1" w:styleId="KommentartextZchn">
    <w:name w:val="Kommentartext Zchn"/>
    <w:basedOn w:val="Absatz-Standardschriftart"/>
    <w:link w:val="Kommentartext"/>
    <w:semiHidden/>
    <w:rsid w:val="0012269E"/>
  </w:style>
  <w:style w:type="paragraph" w:styleId="Listenabsatz">
    <w:name w:val="List Paragraph"/>
    <w:basedOn w:val="Standard"/>
    <w:uiPriority w:val="34"/>
    <w:qFormat/>
    <w:rsid w:val="008D1DD4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8561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74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87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0635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546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5172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54694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6801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730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253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95861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954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009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06460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87989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66691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30395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4775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228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93364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3493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92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6385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90492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392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5431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87707">
              <w:marLeft w:val="300"/>
              <w:marRight w:val="30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44258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008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538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789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57489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86899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7464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8787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9577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470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6755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7493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37965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115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455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333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0794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8111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02898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013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2490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24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6612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41674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510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881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1182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3539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2327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083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3514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0651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0640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0260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7262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0504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837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0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704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295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0095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9534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07269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95430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856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458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7510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1569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93189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546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4115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896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29573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80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5796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0222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7050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48452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654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7955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4896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36955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75658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452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8335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142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246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22445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1224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0888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4057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741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9627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4342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8425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3762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50564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70179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2308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60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8416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hyperlink" Target="https://www.youtube.com/user/amazonede" TargetMode="External"/><Relationship Id="rId39" Type="http://schemas.openxmlformats.org/officeDocument/2006/relationships/header" Target="header3.xml"/><Relationship Id="rId21" Type="http://schemas.openxmlformats.org/officeDocument/2006/relationships/image" Target="media/image12.jpeg"/><Relationship Id="rId34" Type="http://schemas.openxmlformats.org/officeDocument/2006/relationships/image" Target="cid:Xing1_e3730686-2953-47a9-9c47-dbaa518a9207.jpg" TargetMode="External"/><Relationship Id="rId42" Type="http://schemas.openxmlformats.org/officeDocument/2006/relationships/theme" Target="theme/theme1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hyperlink" Target="https://www.facebook.com/amazone.group" TargetMode="External"/><Relationship Id="rId29" Type="http://schemas.openxmlformats.org/officeDocument/2006/relationships/hyperlink" Target="https://www.linkedin.com/company/amazone-group/" TargetMode="External"/><Relationship Id="rId41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3.jpeg"/><Relationship Id="rId32" Type="http://schemas.openxmlformats.org/officeDocument/2006/relationships/hyperlink" Target="https://www.xing.com/company/amazone" TargetMode="External"/><Relationship Id="rId37" Type="http://schemas.openxmlformats.org/officeDocument/2006/relationships/footer" Target="footer1.xml"/><Relationship Id="rId40" Type="http://schemas.openxmlformats.org/officeDocument/2006/relationships/footer" Target="footer3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hyperlink" Target="https://instagram.com/amazone_group" TargetMode="External"/><Relationship Id="rId28" Type="http://schemas.openxmlformats.org/officeDocument/2006/relationships/image" Target="cid:YT_e9180d16-5a2b-4618-92e9-22a015f9cafb.jpg" TargetMode="External"/><Relationship Id="rId36" Type="http://schemas.openxmlformats.org/officeDocument/2006/relationships/header" Target="header2.xml"/><Relationship Id="rId10" Type="http://schemas.openxmlformats.org/officeDocument/2006/relationships/image" Target="media/image3.jpeg"/><Relationship Id="rId19" Type="http://schemas.openxmlformats.org/officeDocument/2006/relationships/hyperlink" Target="http://www.amazone.net" TargetMode="External"/><Relationship Id="rId31" Type="http://schemas.openxmlformats.org/officeDocument/2006/relationships/image" Target="cid:LinkedIn_80de4e9c-c7a3-41e3-8e11-063f7eace13d.jpg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cid:FB_70d43fd1-a841-4de4-bbaa-3e1f495f95d3.jpg" TargetMode="External"/><Relationship Id="rId27" Type="http://schemas.openxmlformats.org/officeDocument/2006/relationships/image" Target="media/image14.jpeg"/><Relationship Id="rId30" Type="http://schemas.openxmlformats.org/officeDocument/2006/relationships/image" Target="media/image15.jpeg"/><Relationship Id="rId35" Type="http://schemas.openxmlformats.org/officeDocument/2006/relationships/header" Target="header1.xml"/><Relationship Id="rId8" Type="http://schemas.openxmlformats.org/officeDocument/2006/relationships/image" Target="media/image1.jpeg"/><Relationship Id="rId3" Type="http://schemas.openxmlformats.org/officeDocument/2006/relationships/styles" Target="styl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cid:IG_efb650a7-31e4-4674-98db-f2d2d5c58dce.jpg" TargetMode="External"/><Relationship Id="rId33" Type="http://schemas.openxmlformats.org/officeDocument/2006/relationships/image" Target="media/image16.jpeg"/><Relationship Id="rId38" Type="http://schemas.openxmlformats.org/officeDocument/2006/relationships/footer" Target="footer2.xm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100.png"/><Relationship Id="rId1" Type="http://schemas.openxmlformats.org/officeDocument/2006/relationships/image" Target="media/image17.pn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FCD2687-8FC2-4169-89C9-7B91F333247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11</Pages>
  <Words>1103</Words>
  <Characters>6951</Characters>
  <Application>Microsoft Office Word</Application>
  <DocSecurity>0</DocSecurity>
  <Lines>57</Lines>
  <Paragraphs>16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>GO for Future</vt:lpstr>
      <vt:lpstr>PI Amazone Jahresbericht 2008</vt:lpstr>
    </vt:vector>
  </TitlesOfParts>
  <Manager/>
  <Company/>
  <LinksUpToDate>false</LinksUpToDate>
  <CharactersWithSpaces>8038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GO for Future</dc:title>
  <dc:subject/>
  <dc:creator/>
  <cp:keywords/>
  <dc:description/>
  <cp:lastModifiedBy/>
  <cp:revision>1</cp:revision>
  <cp:lastPrinted>2010-02-24T09:10:00Z</cp:lastPrinted>
  <dcterms:created xsi:type="dcterms:W3CDTF">2021-08-03T08:21:00Z</dcterms:created>
  <dcterms:modified xsi:type="dcterms:W3CDTF">2023-09-08T07:08:00Z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  <property fmtid="{D5CDD505-2E9C-101B-9397-08002B2CF9AE}" pid="3" name="_AdHocReviewCycleID">
    <vt:i4>977551352</vt:i4>
  </property>
  <property fmtid="{D5CDD505-2E9C-101B-9397-08002B2CF9AE}" pid="4" name="_PreviousAdHocReviewCycleID">
    <vt:i4>533499960</vt:i4>
  </property>
  <property fmtid="{D5CDD505-2E9C-101B-9397-08002B2CF9AE}" pid="5" name="_ReviewingToolsShownOnce">
    <vt:lpwstr/>
  </property>
</Properties>
</file>