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Nieuwe AMAZONE winterdienststrooier IceTiger Inox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Techniek en roestvrij staal komen samen</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Met de nieuwe </w:t>
      </w:r>
      <w:r>
        <w:rPr>
          <w:rFonts w:ascii="Arial" w:hAnsi="Arial"/>
          <w:b/>
        </w:rPr>
        <w:t>IceTiger Inox</w:t>
      </w:r>
      <w:r>
        <w:rPr>
          <w:rFonts w:ascii="Arial" w:hAnsi="Arial"/>
        </w:rPr>
        <w:t xml:space="preserve"> en de kleinere productvariant </w:t>
      </w:r>
      <w:r>
        <w:rPr>
          <w:rFonts w:ascii="Arial" w:hAnsi="Arial"/>
          <w:b/>
        </w:rPr>
        <w:t>IceTiger S Inox</w:t>
      </w:r>
      <w:r>
        <w:rPr>
          <w:rFonts w:ascii="Arial" w:hAnsi="Arial"/>
        </w:rPr>
        <w:t xml:space="preserve"> zet AMAZONE nieuwe normen in de professionele winterdienst. De strooiers overtuigen door een volledig uit hoogwaardig </w:t>
      </w:r>
      <w:r>
        <w:rPr>
          <w:rFonts w:ascii="Arial" w:hAnsi="Arial"/>
          <w:b/>
        </w:rPr>
        <w:t>roestvrij staal vervaardigde strooigoedtank</w:t>
      </w:r>
      <w:r>
        <w:rPr>
          <w:rFonts w:ascii="Arial" w:hAnsi="Arial"/>
        </w:rPr>
        <w:t xml:space="preserve">, beschikken over een bandbodem en bieden volledige ISOBUS-compatibiliteit – voor precieze, efficiënte en betrouwbare strooiwerkzaamheden.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NIEUW: Strooigoedtank volledig van roestvrij staal</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De volledig uit hoogwaardig roestvrij staal vervaardigde strooigoedtank biedt maximale bescherming tegen corrosie en zorgt voor een uitzonderlijk lange levensduur van de winterdienststrooier. Deze constructie is speciaal ontworpen voor zwaar continu gebruik onder extreme omstandigheden. Of het nu vocht is, agressief verspreidende materialen zoals zout of ijzige temperaturen – dankzij de robuuste roestvrijstalen kwaliteit blijft de functionaliteit permanent behouden, zelfs bij intensief gebruik. De robuuste roestvrijstalen constructie van de trechter gaat gepaard met een 7-jarige fabrieksgarantie tegen doorroesten van de strooigoedtank.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Smart Precision System – instelbare bandbodem en elektrische afgiftepuntverstelling</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Voor een gelijkmatige materiaalstroom zorgt de hydraulisch aangedreven bandbodem. Deze techniek is bijzonder geschikt voor gevoelige strooimaterialen zoals vochtig zout of split. Hij vermindert de slijtage en zorgt voor een betrouwbare, verstoppingsvrije uitstroom – ook bij wisselende materiaaleigenschappen en met name bij zeer kleine hoeveelheden. Met werkbreedtes van 1,5 tot 8 m kan de IceTiger perfect worden aangepast aan de eisen voor het betreffende toepassingsgebied.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lastRenderedPageBreak/>
        <w:t xml:space="preserve">Een belangrijk voordeel is bovendien de elektrische afgiftepuntverstelling in combinatie met de automatische regeling van het toerental van de strooischijven via ISOBUS. Zo kan het gewenste symmetrische of asymmetrische strooipatroon worden ingesteld. Door de flexibele verstelling van de werkbreedte kan het strooibeeld exact worden ingesteld op slechts één rijspoor of ook op twee rijsporen tegelijk. Kritieke gebieden zoals kruispunten of bruggen kunnen bovendien met de dubbele afgiftehoeveelheid worden bestrooid.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Inox – Voor grotere strooibreedtes en volumes</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In de basisuitvoering heeft de IceTiger Inox een inhoud van 1.000 liter. Naar keuze kan het volume door opzetranden worden uitgebreid tot maximaal 1.900 liter en is daarmee geschikt voor gemeentelijk en bovenregionaal gebruik met een groot bereik en hoge oppervlakteprestaties. Optioneel kan de IceTiger Inox worden uitgerust met natzoutapparatuur voor het strooien van pekel. Het strooien van pekel vermindert de benodigde hoeveelheid zout aanzienlijk en is bijzonder geschikt voor preventief strooien.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S Inox – Compact en flexibel</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Voor krappe ruimtes, smalle wegen en lichtere draagvoertuigen – maar met alle technische voordelen van de "grote broer" – is de IceTiger S Inox beschikbaar met een trechterinhoud van 380 liter en uitbreidingen tot maximaal 920 liter.</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De voordelen in één oogopslag: Robuuste technologie voor professioneel gebruik</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Of het nu gaat om gemeentelijke toepassingen, Rijkswaterstaat of particuliere dienstverleners – IceTiger Inox en IceTiger S Inox zijn twee professionele oplossingen die met duurzame materialen, robuuste constructie, exacte </w:t>
      </w:r>
      <w:r>
        <w:rPr>
          <w:rFonts w:ascii="Arial" w:hAnsi="Arial"/>
        </w:rPr>
        <w:lastRenderedPageBreak/>
        <w:t xml:space="preserve">dosering en intelligente besturing voldoen aan de huidige eisen in de winterdienst.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Hydraulische aandrijving van alle functies</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Traploos instelbare strooibreedte en strooipatroonsymmetrie</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Betrouwbare besturing van alle componenten bij elk weer</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Eenvoudig onderhoud en reiniging door doordachte constructie</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Het hele jaar door inzetbaar door het strooien van split voor wegonderhoud tijdens de zomermaanden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Roestvrijstalen constructie van strooigoedtank en strooielementen </w:t>
      </w:r>
    </w:p>
    <w:p w14:paraId="64E7EE90" w14:textId="1C556114" w:rsidR="002134A0" w:rsidRDefault="002134A0">
      <w:pPr>
        <w:rPr>
          <w:rFonts w:ascii="Arial" w:eastAsia="Arial" w:hAnsi="Arial" w:cs="Arial"/>
        </w:rPr>
      </w:pPr>
      <w:r>
        <w:br w:type="page"/>
      </w:r>
    </w:p>
    <w:p w14:paraId="2062D25E" w14:textId="73D12696" w:rsidR="004B5932" w:rsidRDefault="00127CB9"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39C2440D" wp14:editId="4DE563C0">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414BAAA1" w:rsidR="00127CB9" w:rsidRDefault="00127CB9"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58D5FFAE" wp14:editId="24BE899C">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38C7B4F2" w14:textId="77777777" w:rsidR="00127CB9" w:rsidRDefault="00127CB9" w:rsidP="00127CB9">
      <w:pPr>
        <w:spacing w:after="120" w:line="360" w:lineRule="auto"/>
        <w:ind w:left="708" w:right="1695"/>
        <w:rPr>
          <w:rFonts w:ascii="Arial" w:eastAsia="Arial" w:hAnsi="Arial" w:cs="Arial"/>
        </w:rPr>
      </w:pPr>
      <w:r>
        <w:rPr>
          <w:rFonts w:ascii="Arial" w:hAnsi="Arial"/>
        </w:rPr>
        <w:t xml:space="preserve">Winterdienststrooier IceTiger Inox met strooigoedtank van 1.000 l tot 1.900 l </w:t>
      </w:r>
    </w:p>
    <w:p w14:paraId="390BD4EA" w14:textId="77777777" w:rsidR="00127CB9" w:rsidRDefault="00127CB9" w:rsidP="004B5932">
      <w:pPr>
        <w:spacing w:after="120" w:line="360" w:lineRule="auto"/>
        <w:ind w:left="708" w:right="1695"/>
        <w:rPr>
          <w:rFonts w:ascii="Arial" w:eastAsia="Arial" w:hAnsi="Arial" w:cs="Arial"/>
        </w:rPr>
      </w:pPr>
    </w:p>
    <w:p w14:paraId="0EDDC2ED" w14:textId="77777777" w:rsidR="00127CB9" w:rsidRDefault="00127CB9">
      <w:pPr>
        <w:rPr>
          <w:rFonts w:ascii="Arial" w:eastAsia="Arial" w:hAnsi="Arial" w:cs="Arial"/>
        </w:rPr>
      </w:pPr>
      <w:r>
        <w:rPr>
          <w:rFonts w:ascii="Arial" w:eastAsia="Arial" w:hAnsi="Arial" w:cs="Arial"/>
        </w:rPr>
        <w:br w:type="page"/>
      </w:r>
    </w:p>
    <w:p w14:paraId="2BEE565F" w14:textId="6CD7132C" w:rsidR="00127CB9" w:rsidRDefault="00127CB9" w:rsidP="004B5932">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120766C3" wp14:editId="7D660A07">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7F83B893" w:rsidR="004B5932" w:rsidRPr="004B5932" w:rsidRDefault="00955E2F" w:rsidP="004B5932">
      <w:pPr>
        <w:spacing w:after="120" w:line="360" w:lineRule="auto"/>
        <w:ind w:left="708" w:right="1695"/>
        <w:rPr>
          <w:rFonts w:ascii="Arial" w:eastAsia="Arial" w:hAnsi="Arial" w:cs="Arial"/>
        </w:rPr>
      </w:pPr>
      <w:r>
        <w:rPr>
          <w:rFonts w:ascii="Arial" w:hAnsi="Arial"/>
        </w:rPr>
        <w:t xml:space="preserve">Winterdienststrooier IceTiger S Inox met strooigoedtank van 380 l tot 920 l  </w:t>
      </w:r>
    </w:p>
    <w:p w14:paraId="7CFFB934" w14:textId="24ABBC63" w:rsidR="008E6AD6" w:rsidRDefault="008E6AD6">
      <w:pPr>
        <w:rPr>
          <w:rFonts w:ascii="Arial" w:hAnsi="Arial" w:cs="Arial"/>
          <w:bCs/>
          <w:color w:val="808080" w:themeColor="background1" w:themeShade="80"/>
          <w:sz w:val="20"/>
          <w:szCs w:val="20"/>
        </w:rPr>
      </w:pPr>
    </w:p>
    <w:p w14:paraId="63E8F848" w14:textId="77777777" w:rsidR="00127CB9" w:rsidRDefault="00127CB9">
      <w:pPr>
        <w:rPr>
          <w:rFonts w:ascii="Arial" w:hAnsi="Arial" w:cs="Arial"/>
          <w:bCs/>
          <w:color w:val="808080" w:themeColor="background1" w:themeShade="80"/>
          <w:sz w:val="20"/>
          <w:szCs w:val="20"/>
        </w:rPr>
      </w:pPr>
    </w:p>
    <w:p w14:paraId="6ED86D7A" w14:textId="77777777" w:rsidR="00127CB9" w:rsidRDefault="00127CB9">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machines voor het Openbaar Groen. Het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machines voor gemeentelijk gebruik voor het onderhoud van parken en groene zones en de winterdienst aan.</w:t>
      </w:r>
    </w:p>
    <w:p w14:paraId="2853F425" w14:textId="41F3FADB"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Verdere informatie: </w:t>
      </w:r>
      <w:hyperlink r:id="rId11" w:history="1">
        <w:r w:rsidR="00127CB9" w:rsidRPr="00E376F7">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6466A8" w14:textId="77777777" w:rsidR="00127CB9" w:rsidRPr="00127CB9" w:rsidRDefault="00273240" w:rsidP="00127CB9">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Persbericht </w:t>
                          </w:r>
                          <w:proofErr w:type="spellStart"/>
                          <w:r w:rsidR="00127CB9" w:rsidRPr="00127CB9">
                            <w:rPr>
                              <w:rFonts w:ascii="Arial" w:hAnsi="Arial"/>
                              <w:color w:val="FFFFFF" w:themeColor="background1"/>
                              <w:sz w:val="28"/>
                              <w:lang w:val="de-DE"/>
                            </w:rPr>
                            <w:t>januari</w:t>
                          </w:r>
                          <w:proofErr w:type="spellEnd"/>
                          <w:r w:rsidR="00127CB9" w:rsidRPr="00127CB9">
                            <w:rPr>
                              <w:rFonts w:ascii="Arial" w:hAnsi="Arial"/>
                              <w:color w:val="FFFFFF" w:themeColor="background1"/>
                              <w:sz w:val="28"/>
                              <w:lang w:val="de-DE"/>
                            </w:rPr>
                            <w:t xml:space="preserve"> 2026</w:t>
                          </w:r>
                        </w:p>
                        <w:p w14:paraId="013434D6" w14:textId="58C31C49" w:rsidR="00E81D17" w:rsidRPr="00E169A1" w:rsidRDefault="00E81D17" w:rsidP="00E81D17">
                          <w:pPr>
                            <w:pStyle w:val="StandardWeb"/>
                            <w:spacing w:after="0" w:afterAutospacing="0"/>
                            <w:jc w:val="right"/>
                            <w:rPr>
                              <w:color w:val="FFFFFF" w:themeColor="background1"/>
                              <w:sz w:val="28"/>
                              <w:szCs w:val="2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5A6466A8" w14:textId="77777777" w:rsidR="00127CB9" w:rsidRPr="00127CB9" w:rsidRDefault="00273240" w:rsidP="00127CB9">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Persbericht </w:t>
                    </w:r>
                    <w:proofErr w:type="spellStart"/>
                    <w:r w:rsidR="00127CB9" w:rsidRPr="00127CB9">
                      <w:rPr>
                        <w:rFonts w:ascii="Arial" w:hAnsi="Arial"/>
                        <w:color w:val="FFFFFF" w:themeColor="background1"/>
                        <w:sz w:val="28"/>
                        <w:lang w:val="de-DE"/>
                      </w:rPr>
                      <w:t>januari</w:t>
                    </w:r>
                    <w:proofErr w:type="spellEnd"/>
                    <w:r w:rsidR="00127CB9" w:rsidRPr="00127CB9">
                      <w:rPr>
                        <w:rFonts w:ascii="Arial" w:hAnsi="Arial"/>
                        <w:color w:val="FFFFFF" w:themeColor="background1"/>
                        <w:sz w:val="28"/>
                        <w:lang w:val="de-DE"/>
                      </w:rPr>
                      <w:t xml:space="preserve"> 2026</w:t>
                    </w:r>
                  </w:p>
                  <w:p w14:paraId="013434D6" w14:textId="58C31C49" w:rsidR="00E81D17" w:rsidRPr="00E169A1" w:rsidRDefault="00E81D17" w:rsidP="00E81D17">
                    <w:pPr>
                      <w:pStyle w:val="StandardWeb"/>
                      <w:spacing w:after="0" w:afterAutospacing="0"/>
                      <w:jc w:val="right"/>
                      <w:rPr>
                        <w:color w:val="FFFFFF" w:themeColor="background1"/>
                        <w:sz w:val="28"/>
                        <w:szCs w:val="28"/>
                      </w:rPr>
                    </w:pP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27CB9"/>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639</Words>
  <Characters>4379</Characters>
  <Application>Microsoft Office Word</Application>
  <DocSecurity>0</DocSecurity>
  <Lines>93</Lines>
  <Paragraphs>30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