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2DB1" w14:textId="20F28FB6" w:rsidR="00481D87" w:rsidRDefault="00143097" w:rsidP="00481D87">
      <w:pPr>
        <w:spacing w:after="120" w:line="360" w:lineRule="auto"/>
        <w:ind w:left="284" w:right="135"/>
        <w:rPr>
          <w:rFonts w:ascii="Arial" w:hAnsi="Arial" w:cs="Arial"/>
          <w:b/>
          <w:sz w:val="32"/>
          <w:szCs w:val="32"/>
        </w:rPr>
      </w:pPr>
      <w:r w:rsidRPr="00902291">
        <w:rPr>
          <w:rFonts w:ascii="Arial" w:hAnsi="Arial" w:cs="Arial"/>
          <w:b/>
          <w:sz w:val="32"/>
          <w:szCs w:val="32"/>
        </w:rPr>
        <w:t>DLG-</w:t>
      </w:r>
      <w:proofErr w:type="spellStart"/>
      <w:r w:rsidRPr="00902291">
        <w:rPr>
          <w:rFonts w:ascii="Arial" w:hAnsi="Arial" w:cs="Arial"/>
          <w:b/>
          <w:sz w:val="32"/>
          <w:szCs w:val="32"/>
        </w:rPr>
        <w:t>ImageBarometer</w:t>
      </w:r>
      <w:proofErr w:type="spellEnd"/>
      <w:r w:rsidRPr="00902291">
        <w:rPr>
          <w:rFonts w:ascii="Arial" w:hAnsi="Arial" w:cs="Arial"/>
          <w:b/>
          <w:sz w:val="32"/>
          <w:szCs w:val="32"/>
        </w:rPr>
        <w:t xml:space="preserve"> 202</w:t>
      </w:r>
      <w:r w:rsidR="00481D87" w:rsidRPr="00902291">
        <w:rPr>
          <w:rFonts w:ascii="Arial" w:hAnsi="Arial" w:cs="Arial"/>
          <w:b/>
          <w:sz w:val="32"/>
          <w:szCs w:val="32"/>
        </w:rPr>
        <w:t>5</w:t>
      </w:r>
      <w:r w:rsidR="00047C55" w:rsidRPr="00902291">
        <w:rPr>
          <w:rFonts w:ascii="Arial" w:hAnsi="Arial" w:cs="Arial"/>
          <w:b/>
          <w:sz w:val="32"/>
          <w:szCs w:val="32"/>
        </w:rPr>
        <w:t>/202</w:t>
      </w:r>
      <w:r w:rsidR="00481D87" w:rsidRPr="00902291">
        <w:rPr>
          <w:rFonts w:ascii="Arial" w:hAnsi="Arial" w:cs="Arial"/>
          <w:b/>
          <w:sz w:val="32"/>
          <w:szCs w:val="32"/>
        </w:rPr>
        <w:t>6</w:t>
      </w:r>
      <w:r w:rsidR="00F9576C" w:rsidRPr="00902291">
        <w:rPr>
          <w:rFonts w:ascii="Arial" w:hAnsi="Arial" w:cs="Arial"/>
          <w:b/>
          <w:sz w:val="32"/>
          <w:szCs w:val="32"/>
        </w:rPr>
        <w:t>:</w:t>
      </w:r>
      <w:r w:rsidR="00902291" w:rsidRPr="00902291">
        <w:rPr>
          <w:rFonts w:ascii="Arial" w:hAnsi="Arial" w:cs="Arial"/>
          <w:b/>
          <w:sz w:val="32"/>
          <w:szCs w:val="32"/>
        </w:rPr>
        <w:t xml:space="preserve"> </w:t>
      </w:r>
      <w:r w:rsidR="00481D87" w:rsidRPr="00902291">
        <w:rPr>
          <w:rFonts w:ascii="Arial" w:hAnsi="Arial" w:cs="Arial"/>
          <w:b/>
          <w:sz w:val="32"/>
          <w:szCs w:val="32"/>
        </w:rPr>
        <w:t xml:space="preserve">AMAZONE </w:t>
      </w:r>
      <w:r w:rsidR="00902291" w:rsidRPr="00902291">
        <w:rPr>
          <w:rFonts w:ascii="Arial" w:hAnsi="Arial" w:cs="Arial"/>
          <w:b/>
          <w:sz w:val="32"/>
          <w:szCs w:val="32"/>
        </w:rPr>
        <w:t>springt</w:t>
      </w:r>
      <w:r w:rsidR="00EB5C33" w:rsidRPr="00902291">
        <w:rPr>
          <w:rFonts w:ascii="Arial" w:hAnsi="Arial" w:cs="Arial"/>
          <w:b/>
          <w:sz w:val="32"/>
          <w:szCs w:val="32"/>
        </w:rPr>
        <w:t xml:space="preserve"> </w:t>
      </w:r>
      <w:r w:rsidR="00481D87" w:rsidRPr="00902291">
        <w:rPr>
          <w:rFonts w:ascii="Arial" w:hAnsi="Arial" w:cs="Arial"/>
          <w:b/>
          <w:sz w:val="32"/>
          <w:szCs w:val="32"/>
        </w:rPr>
        <w:t xml:space="preserve">auf Platz 2 </w:t>
      </w:r>
    </w:p>
    <w:p w14:paraId="714D5977" w14:textId="6E90DE49" w:rsidR="0051771A" w:rsidRPr="0084275E" w:rsidRDefault="0084275E" w:rsidP="00481D87">
      <w:pPr>
        <w:spacing w:after="120" w:line="360" w:lineRule="auto"/>
        <w:ind w:left="284" w:right="135"/>
        <w:rPr>
          <w:rFonts w:ascii="Arial" w:hAnsi="Arial" w:cs="Arial"/>
          <w:bCs/>
          <w:i/>
          <w:iCs/>
          <w:sz w:val="28"/>
          <w:szCs w:val="28"/>
        </w:rPr>
      </w:pPr>
      <w:r w:rsidRPr="0084275E">
        <w:rPr>
          <w:rFonts w:ascii="Arial" w:hAnsi="Arial" w:cs="Arial"/>
          <w:bCs/>
          <w:i/>
          <w:iCs/>
          <w:sz w:val="28"/>
          <w:szCs w:val="28"/>
        </w:rPr>
        <w:t>Ein neuer Spitzenwert unter den führenden Marken der Agrartechnik</w:t>
      </w:r>
    </w:p>
    <w:p w14:paraId="077EE5AB" w14:textId="11E5B360" w:rsidR="005E7793" w:rsidRPr="00303C08" w:rsidRDefault="005E7793" w:rsidP="00C83E55">
      <w:pPr>
        <w:spacing w:after="120" w:line="360" w:lineRule="auto"/>
        <w:ind w:left="284" w:right="135"/>
        <w:rPr>
          <w:rFonts w:ascii="Arial" w:hAnsi="Arial" w:cs="Arial"/>
          <w:bCs/>
        </w:rPr>
      </w:pPr>
    </w:p>
    <w:p w14:paraId="50F82663" w14:textId="77777777" w:rsidR="004B68E0" w:rsidRDefault="00EB5C33" w:rsidP="00200AD9">
      <w:pPr>
        <w:spacing w:after="120" w:line="360" w:lineRule="auto"/>
        <w:ind w:left="284" w:right="135"/>
        <w:rPr>
          <w:rFonts w:ascii="Arial" w:hAnsi="Arial" w:cs="Arial"/>
          <w:bCs/>
        </w:rPr>
      </w:pPr>
      <w:r>
        <w:rPr>
          <w:rFonts w:ascii="Arial" w:hAnsi="Arial" w:cs="Arial"/>
          <w:bCs/>
        </w:rPr>
        <w:t>I</w:t>
      </w:r>
      <w:r w:rsidR="00303C08" w:rsidRPr="00303C08">
        <w:rPr>
          <w:rFonts w:ascii="Arial" w:hAnsi="Arial" w:cs="Arial"/>
          <w:bCs/>
        </w:rPr>
        <w:t xml:space="preserve">m </w:t>
      </w:r>
      <w:r>
        <w:rPr>
          <w:rFonts w:ascii="Arial" w:hAnsi="Arial" w:cs="Arial"/>
          <w:bCs/>
        </w:rPr>
        <w:t xml:space="preserve">aktuellen </w:t>
      </w:r>
      <w:r w:rsidR="00303C08" w:rsidRPr="00303C08">
        <w:rPr>
          <w:rFonts w:ascii="Arial" w:hAnsi="Arial" w:cs="Arial"/>
          <w:bCs/>
        </w:rPr>
        <w:t>DLG</w:t>
      </w:r>
      <w:r w:rsidR="00303C08" w:rsidRPr="00303C08">
        <w:rPr>
          <w:rFonts w:ascii="Arial" w:hAnsi="Arial" w:cs="Arial"/>
          <w:bCs/>
        </w:rPr>
        <w:noBreakHyphen/>
      </w:r>
      <w:proofErr w:type="spellStart"/>
      <w:r w:rsidR="00303C08" w:rsidRPr="00303C08">
        <w:rPr>
          <w:rFonts w:ascii="Arial" w:hAnsi="Arial" w:cs="Arial"/>
          <w:bCs/>
        </w:rPr>
        <w:t>ImageBarometer</w:t>
      </w:r>
      <w:proofErr w:type="spellEnd"/>
      <w:r w:rsidR="00303C08" w:rsidRPr="00303C08">
        <w:rPr>
          <w:rFonts w:ascii="Arial" w:hAnsi="Arial" w:cs="Arial"/>
          <w:bCs/>
        </w:rPr>
        <w:t xml:space="preserve"> 2025/2026</w:t>
      </w:r>
      <w:r w:rsidRPr="00EB5C33">
        <w:rPr>
          <w:rFonts w:ascii="Arial" w:hAnsi="Arial" w:cs="Arial"/>
          <w:bCs/>
        </w:rPr>
        <w:t xml:space="preserve"> </w:t>
      </w:r>
      <w:r w:rsidR="00BF58B6">
        <w:rPr>
          <w:rFonts w:ascii="Arial" w:hAnsi="Arial" w:cs="Arial"/>
          <w:bCs/>
        </w:rPr>
        <w:t>hat</w:t>
      </w:r>
      <w:r w:rsidRPr="00EB5C33">
        <w:rPr>
          <w:rFonts w:ascii="Arial" w:hAnsi="Arial" w:cs="Arial"/>
          <w:bCs/>
        </w:rPr>
        <w:t xml:space="preserve"> </w:t>
      </w:r>
      <w:r w:rsidRPr="00303C08">
        <w:rPr>
          <w:rFonts w:ascii="Arial" w:hAnsi="Arial" w:cs="Arial"/>
          <w:bCs/>
        </w:rPr>
        <w:t>AMAZONE</w:t>
      </w:r>
      <w:r w:rsidR="00303C08" w:rsidRPr="00303C08">
        <w:rPr>
          <w:rFonts w:ascii="Arial" w:hAnsi="Arial" w:cs="Arial"/>
          <w:bCs/>
        </w:rPr>
        <w:t xml:space="preserve"> </w:t>
      </w:r>
      <w:r w:rsidR="004A0E31">
        <w:rPr>
          <w:rFonts w:ascii="Arial" w:hAnsi="Arial" w:cs="Arial"/>
          <w:bCs/>
        </w:rPr>
        <w:t>ein starkes Ergebnis erziel</w:t>
      </w:r>
      <w:r w:rsidR="00BF58B6">
        <w:rPr>
          <w:rFonts w:ascii="Arial" w:hAnsi="Arial" w:cs="Arial"/>
          <w:bCs/>
        </w:rPr>
        <w:t>t</w:t>
      </w:r>
      <w:r w:rsidR="004A0E31">
        <w:rPr>
          <w:rFonts w:ascii="Arial" w:hAnsi="Arial" w:cs="Arial"/>
          <w:bCs/>
        </w:rPr>
        <w:t xml:space="preserve"> und </w:t>
      </w:r>
      <w:r w:rsidR="00BF58B6">
        <w:rPr>
          <w:rFonts w:ascii="Arial" w:hAnsi="Arial" w:cs="Arial"/>
          <w:bCs/>
        </w:rPr>
        <w:t xml:space="preserve">ist </w:t>
      </w:r>
      <w:r w:rsidR="0051771A">
        <w:rPr>
          <w:rFonts w:ascii="Arial" w:hAnsi="Arial" w:cs="Arial"/>
          <w:bCs/>
        </w:rPr>
        <w:t xml:space="preserve">erstmals </w:t>
      </w:r>
      <w:r>
        <w:rPr>
          <w:rFonts w:ascii="Arial" w:hAnsi="Arial" w:cs="Arial"/>
          <w:bCs/>
        </w:rPr>
        <w:t xml:space="preserve">auf </w:t>
      </w:r>
      <w:r w:rsidR="004A0E31">
        <w:rPr>
          <w:rFonts w:ascii="Arial" w:hAnsi="Arial" w:cs="Arial"/>
          <w:bCs/>
        </w:rPr>
        <w:t>den</w:t>
      </w:r>
      <w:r>
        <w:rPr>
          <w:rFonts w:ascii="Arial" w:hAnsi="Arial" w:cs="Arial"/>
          <w:bCs/>
        </w:rPr>
        <w:t xml:space="preserve"> 2. Platz </w:t>
      </w:r>
      <w:r w:rsidR="00BF58B6">
        <w:rPr>
          <w:rFonts w:ascii="Arial" w:hAnsi="Arial" w:cs="Arial"/>
          <w:bCs/>
        </w:rPr>
        <w:t>vorgerückt</w:t>
      </w:r>
      <w:r w:rsidR="004A0E31">
        <w:rPr>
          <w:rFonts w:ascii="Arial" w:hAnsi="Arial" w:cs="Arial"/>
          <w:bCs/>
        </w:rPr>
        <w:t xml:space="preserve">. </w:t>
      </w:r>
      <w:r w:rsidR="00E51A93">
        <w:rPr>
          <w:rFonts w:ascii="Arial" w:hAnsi="Arial" w:cs="Arial"/>
          <w:bCs/>
        </w:rPr>
        <w:t xml:space="preserve">Der Aufstieg </w:t>
      </w:r>
      <w:r w:rsidR="00824194">
        <w:rPr>
          <w:rFonts w:ascii="Arial" w:hAnsi="Arial" w:cs="Arial"/>
          <w:bCs/>
        </w:rPr>
        <w:t>unterstreicht</w:t>
      </w:r>
      <w:r w:rsidR="006E0591">
        <w:rPr>
          <w:rFonts w:ascii="Arial" w:hAnsi="Arial" w:cs="Arial"/>
          <w:bCs/>
        </w:rPr>
        <w:t xml:space="preserve"> die h</w:t>
      </w:r>
      <w:r w:rsidRPr="006E0591">
        <w:rPr>
          <w:rFonts w:ascii="Arial" w:hAnsi="Arial" w:cs="Arial"/>
          <w:bCs/>
        </w:rPr>
        <w:t>ohe Akzeptanz</w:t>
      </w:r>
      <w:r w:rsidR="00A134F5" w:rsidRPr="00A134F5">
        <w:rPr>
          <w:rFonts w:ascii="Arial" w:hAnsi="Arial" w:cs="Arial"/>
          <w:bCs/>
        </w:rPr>
        <w:t xml:space="preserve"> </w:t>
      </w:r>
      <w:r w:rsidR="00A134F5">
        <w:rPr>
          <w:rFonts w:ascii="Arial" w:hAnsi="Arial" w:cs="Arial"/>
          <w:bCs/>
        </w:rPr>
        <w:t>der</w:t>
      </w:r>
      <w:r w:rsidR="00A134F5" w:rsidRPr="006E0591">
        <w:rPr>
          <w:rFonts w:ascii="Arial" w:hAnsi="Arial" w:cs="Arial"/>
          <w:bCs/>
        </w:rPr>
        <w:t xml:space="preserve"> Marke</w:t>
      </w:r>
      <w:r w:rsidRPr="006E0591">
        <w:rPr>
          <w:rFonts w:ascii="Arial" w:hAnsi="Arial" w:cs="Arial"/>
          <w:bCs/>
        </w:rPr>
        <w:t xml:space="preserve"> </w:t>
      </w:r>
      <w:r w:rsidR="00E51A93">
        <w:rPr>
          <w:rFonts w:ascii="Arial" w:hAnsi="Arial" w:cs="Arial"/>
          <w:bCs/>
        </w:rPr>
        <w:t xml:space="preserve">und </w:t>
      </w:r>
      <w:r w:rsidR="00A134F5">
        <w:rPr>
          <w:rFonts w:ascii="Arial" w:hAnsi="Arial" w:cs="Arial"/>
          <w:bCs/>
        </w:rPr>
        <w:t xml:space="preserve">ihre zunehmend starke Verankerung </w:t>
      </w:r>
      <w:r w:rsidRPr="006E0591">
        <w:rPr>
          <w:rFonts w:ascii="Arial" w:hAnsi="Arial" w:cs="Arial"/>
          <w:bCs/>
        </w:rPr>
        <w:t>in der landwirtschaftlichen Praxis</w:t>
      </w:r>
      <w:r w:rsidR="006E0591">
        <w:rPr>
          <w:rFonts w:ascii="Arial" w:hAnsi="Arial" w:cs="Arial"/>
          <w:bCs/>
        </w:rPr>
        <w:t>. S</w:t>
      </w:r>
      <w:r w:rsidR="00200AD9" w:rsidRPr="00200AD9">
        <w:rPr>
          <w:rFonts w:ascii="Arial" w:hAnsi="Arial" w:cs="Arial"/>
          <w:bCs/>
        </w:rPr>
        <w:t xml:space="preserve">eit </w:t>
      </w:r>
      <w:r w:rsidR="002B458E">
        <w:rPr>
          <w:rFonts w:ascii="Arial" w:hAnsi="Arial" w:cs="Arial"/>
          <w:bCs/>
        </w:rPr>
        <w:t xml:space="preserve">vielen </w:t>
      </w:r>
      <w:r w:rsidR="00200AD9" w:rsidRPr="00200AD9">
        <w:rPr>
          <w:rFonts w:ascii="Arial" w:hAnsi="Arial" w:cs="Arial"/>
          <w:bCs/>
        </w:rPr>
        <w:t xml:space="preserve">Jahren </w:t>
      </w:r>
      <w:r w:rsidR="00F91CDF">
        <w:rPr>
          <w:rFonts w:ascii="Arial" w:hAnsi="Arial" w:cs="Arial"/>
          <w:bCs/>
        </w:rPr>
        <w:t>wird</w:t>
      </w:r>
      <w:r w:rsidR="00200AD9" w:rsidRPr="00200AD9">
        <w:rPr>
          <w:rFonts w:ascii="Arial" w:hAnsi="Arial" w:cs="Arial"/>
          <w:bCs/>
        </w:rPr>
        <w:t xml:space="preserve"> AMAZONE </w:t>
      </w:r>
      <w:r w:rsidR="002B458E" w:rsidRPr="00200AD9">
        <w:rPr>
          <w:rFonts w:ascii="Arial" w:hAnsi="Arial" w:cs="Arial"/>
          <w:bCs/>
        </w:rPr>
        <w:t>in dieser renommierten Umfrage</w:t>
      </w:r>
      <w:r w:rsidR="00F91CDF">
        <w:rPr>
          <w:rFonts w:ascii="Arial" w:hAnsi="Arial" w:cs="Arial"/>
          <w:bCs/>
        </w:rPr>
        <w:t xml:space="preserve"> als einer der</w:t>
      </w:r>
      <w:r w:rsidR="00200AD9" w:rsidRPr="00200AD9">
        <w:rPr>
          <w:rFonts w:ascii="Arial" w:hAnsi="Arial" w:cs="Arial"/>
          <w:bCs/>
        </w:rPr>
        <w:t xml:space="preserve"> </w:t>
      </w:r>
      <w:r w:rsidR="002B458E">
        <w:rPr>
          <w:rFonts w:ascii="Arial" w:hAnsi="Arial" w:cs="Arial"/>
          <w:bCs/>
        </w:rPr>
        <w:t>erfolgreichsten</w:t>
      </w:r>
      <w:r w:rsidR="00200AD9" w:rsidRPr="00200AD9">
        <w:rPr>
          <w:rFonts w:ascii="Arial" w:hAnsi="Arial" w:cs="Arial"/>
          <w:bCs/>
        </w:rPr>
        <w:t xml:space="preserve"> </w:t>
      </w:r>
      <w:r w:rsidR="00A134F5">
        <w:rPr>
          <w:rFonts w:ascii="Arial" w:hAnsi="Arial" w:cs="Arial"/>
          <w:bCs/>
        </w:rPr>
        <w:t>H</w:t>
      </w:r>
      <w:r w:rsidR="00200AD9" w:rsidRPr="00200AD9">
        <w:rPr>
          <w:rFonts w:ascii="Arial" w:hAnsi="Arial" w:cs="Arial"/>
          <w:bCs/>
        </w:rPr>
        <w:t>ersteller</w:t>
      </w:r>
      <w:r w:rsidR="002B458E" w:rsidRPr="00200AD9">
        <w:rPr>
          <w:rFonts w:ascii="Arial" w:hAnsi="Arial" w:cs="Arial"/>
          <w:bCs/>
        </w:rPr>
        <w:t xml:space="preserve"> im Bereich Landtechnik</w:t>
      </w:r>
      <w:r w:rsidR="00F91CDF">
        <w:rPr>
          <w:rFonts w:ascii="Arial" w:hAnsi="Arial" w:cs="Arial"/>
          <w:bCs/>
        </w:rPr>
        <w:t xml:space="preserve"> wahrgenommen</w:t>
      </w:r>
      <w:r w:rsidR="00200AD9" w:rsidRPr="00200AD9">
        <w:rPr>
          <w:rFonts w:ascii="Arial" w:hAnsi="Arial" w:cs="Arial"/>
          <w:bCs/>
        </w:rPr>
        <w:t xml:space="preserve">. </w:t>
      </w:r>
    </w:p>
    <w:p w14:paraId="30F59B10" w14:textId="77777777" w:rsidR="004B68E0" w:rsidRDefault="004B68E0" w:rsidP="00200AD9">
      <w:pPr>
        <w:spacing w:after="120" w:line="360" w:lineRule="auto"/>
        <w:ind w:left="284" w:right="135"/>
        <w:rPr>
          <w:rFonts w:ascii="Arial" w:hAnsi="Arial" w:cs="Arial"/>
          <w:bCs/>
        </w:rPr>
      </w:pPr>
    </w:p>
    <w:p w14:paraId="4A8B7AF6" w14:textId="5AE57CE7" w:rsidR="00EB5C33" w:rsidRPr="00EB5C33" w:rsidRDefault="00B144F2" w:rsidP="00200AD9">
      <w:pPr>
        <w:spacing w:after="120" w:line="360" w:lineRule="auto"/>
        <w:ind w:left="284" w:right="135"/>
        <w:rPr>
          <w:rFonts w:ascii="Arial" w:hAnsi="Arial" w:cs="Arial"/>
          <w:bCs/>
        </w:rPr>
      </w:pPr>
      <w:r>
        <w:rPr>
          <w:rFonts w:ascii="Arial" w:hAnsi="Arial" w:cs="Arial"/>
          <w:bCs/>
        </w:rPr>
        <w:t>Als Familienunternehmen le</w:t>
      </w:r>
      <w:r w:rsidR="00824194">
        <w:rPr>
          <w:rFonts w:ascii="Arial" w:hAnsi="Arial" w:cs="Arial"/>
          <w:bCs/>
        </w:rPr>
        <w:t xml:space="preserve">gen wir </w:t>
      </w:r>
      <w:r>
        <w:rPr>
          <w:rFonts w:ascii="Arial" w:hAnsi="Arial" w:cs="Arial"/>
          <w:bCs/>
        </w:rPr>
        <w:t>besonderen Wert auf langfristige Entwicklungen und darauf</w:t>
      </w:r>
      <w:r w:rsidR="00EB5C33" w:rsidRPr="00EB5C33">
        <w:rPr>
          <w:rFonts w:ascii="Arial" w:hAnsi="Arial" w:cs="Arial"/>
          <w:bCs/>
        </w:rPr>
        <w:t xml:space="preserve">, </w:t>
      </w:r>
      <w:r w:rsidR="00200AD9">
        <w:rPr>
          <w:rFonts w:ascii="Arial" w:hAnsi="Arial" w:cs="Arial"/>
          <w:bCs/>
        </w:rPr>
        <w:t>Landt</w:t>
      </w:r>
      <w:r w:rsidR="00EB5C33" w:rsidRPr="00EB5C33">
        <w:rPr>
          <w:rFonts w:ascii="Arial" w:hAnsi="Arial" w:cs="Arial"/>
          <w:bCs/>
        </w:rPr>
        <w:t xml:space="preserve">echnik gemeinsam mit </w:t>
      </w:r>
      <w:r w:rsidR="00EB5C33" w:rsidRPr="00EB5C33">
        <w:rPr>
          <w:rFonts w:ascii="Arial" w:hAnsi="Arial" w:cs="Arial"/>
        </w:rPr>
        <w:t>landwirtschaftlichen Betrieben und Lohnunternehmen aller Größen</w:t>
      </w:r>
      <w:r w:rsidR="00200AD9">
        <w:rPr>
          <w:rFonts w:ascii="Arial" w:hAnsi="Arial" w:cs="Arial"/>
        </w:rPr>
        <w:t>ordnungen</w:t>
      </w:r>
      <w:r w:rsidR="00EB5C33" w:rsidRPr="00EB5C33">
        <w:rPr>
          <w:rFonts w:ascii="Arial" w:hAnsi="Arial" w:cs="Arial"/>
        </w:rPr>
        <w:t xml:space="preserve"> </w:t>
      </w:r>
      <w:r>
        <w:rPr>
          <w:rFonts w:ascii="Arial" w:hAnsi="Arial" w:cs="Arial"/>
        </w:rPr>
        <w:t xml:space="preserve">partnerschaftlich </w:t>
      </w:r>
      <w:r w:rsidR="00EB5C33" w:rsidRPr="00EB5C33">
        <w:rPr>
          <w:rFonts w:ascii="Arial" w:hAnsi="Arial" w:cs="Arial"/>
        </w:rPr>
        <w:t xml:space="preserve">zu denken und </w:t>
      </w:r>
      <w:r w:rsidR="004056A8">
        <w:rPr>
          <w:rFonts w:ascii="Arial" w:hAnsi="Arial" w:cs="Arial"/>
        </w:rPr>
        <w:t xml:space="preserve">für sie </w:t>
      </w:r>
      <w:r w:rsidR="00EB5C33" w:rsidRPr="00EB5C33">
        <w:rPr>
          <w:rFonts w:ascii="Arial" w:hAnsi="Arial" w:cs="Arial"/>
        </w:rPr>
        <w:t xml:space="preserve">zu </w:t>
      </w:r>
      <w:r w:rsidR="00EB5C33" w:rsidRPr="00EB5C33">
        <w:rPr>
          <w:rFonts w:ascii="Arial" w:hAnsi="Arial" w:cs="Arial"/>
          <w:bCs/>
        </w:rPr>
        <w:t>entwickeln</w:t>
      </w:r>
      <w:r w:rsidR="004D6E97">
        <w:rPr>
          <w:rFonts w:ascii="Arial" w:hAnsi="Arial" w:cs="Arial"/>
          <w:bCs/>
        </w:rPr>
        <w:t xml:space="preserve">. Dabei haben wir den </w:t>
      </w:r>
      <w:r w:rsidR="00EB5C33" w:rsidRPr="00EB5C33">
        <w:rPr>
          <w:rFonts w:ascii="Arial" w:hAnsi="Arial" w:cs="Arial"/>
          <w:bCs/>
        </w:rPr>
        <w:t xml:space="preserve">Anspruch, </w:t>
      </w:r>
      <w:r w:rsidR="005E6375">
        <w:rPr>
          <w:rFonts w:ascii="Arial" w:hAnsi="Arial" w:cs="Arial"/>
          <w:bCs/>
        </w:rPr>
        <w:t>jederzeit moderne</w:t>
      </w:r>
      <w:r w:rsidR="0015692F" w:rsidRPr="0015692F">
        <w:rPr>
          <w:rFonts w:ascii="Arial" w:hAnsi="Arial" w:cs="Arial"/>
          <w:bCs/>
        </w:rPr>
        <w:t xml:space="preserve"> </w:t>
      </w:r>
      <w:r w:rsidR="0015692F">
        <w:rPr>
          <w:rFonts w:ascii="Arial" w:hAnsi="Arial" w:cs="Arial"/>
          <w:bCs/>
        </w:rPr>
        <w:t>und zukunftsorientierte</w:t>
      </w:r>
      <w:r w:rsidR="005E6375">
        <w:rPr>
          <w:rFonts w:ascii="Arial" w:hAnsi="Arial" w:cs="Arial"/>
          <w:bCs/>
        </w:rPr>
        <w:t xml:space="preserve"> L</w:t>
      </w:r>
      <w:r w:rsidR="00200AD9">
        <w:rPr>
          <w:rFonts w:ascii="Arial" w:hAnsi="Arial" w:cs="Arial"/>
          <w:bCs/>
        </w:rPr>
        <w:t>ösungen</w:t>
      </w:r>
      <w:r w:rsidR="00EB5C33" w:rsidRPr="00EB5C33">
        <w:rPr>
          <w:rFonts w:ascii="Arial" w:hAnsi="Arial" w:cs="Arial"/>
          <w:bCs/>
        </w:rPr>
        <w:t xml:space="preserve"> bereitzustellen, die in unterschiedlichen Betriebsstrukturen wirtschaftlich und zuverlässig einsetzbar sind. </w:t>
      </w:r>
      <w:r w:rsidR="00AB2BB4">
        <w:rPr>
          <w:rFonts w:ascii="Arial" w:hAnsi="Arial" w:cs="Arial"/>
          <w:bCs/>
        </w:rPr>
        <w:t>Die</w:t>
      </w:r>
      <w:r w:rsidR="004056A8" w:rsidRPr="004056A8">
        <w:rPr>
          <w:rFonts w:ascii="Arial" w:hAnsi="Arial" w:cs="Arial"/>
          <w:bCs/>
        </w:rPr>
        <w:t xml:space="preserve"> </w:t>
      </w:r>
      <w:r w:rsidR="0067469D">
        <w:rPr>
          <w:rFonts w:ascii="Arial" w:hAnsi="Arial" w:cs="Arial"/>
          <w:bCs/>
        </w:rPr>
        <w:t>konsequente</w:t>
      </w:r>
      <w:r w:rsidR="0015692F">
        <w:rPr>
          <w:rFonts w:ascii="Arial" w:hAnsi="Arial" w:cs="Arial"/>
          <w:bCs/>
        </w:rPr>
        <w:t xml:space="preserve"> </w:t>
      </w:r>
      <w:r w:rsidR="0067469D">
        <w:rPr>
          <w:rFonts w:ascii="Arial" w:hAnsi="Arial" w:cs="Arial"/>
          <w:bCs/>
        </w:rPr>
        <w:t>Innovationsarbeit an</w:t>
      </w:r>
      <w:r w:rsidR="00AB2BB4">
        <w:rPr>
          <w:rFonts w:ascii="Arial" w:hAnsi="Arial" w:cs="Arial"/>
          <w:bCs/>
        </w:rPr>
        <w:t xml:space="preserve"> </w:t>
      </w:r>
      <w:r w:rsidR="00824194">
        <w:rPr>
          <w:rFonts w:ascii="Arial" w:hAnsi="Arial" w:cs="Arial"/>
          <w:bCs/>
        </w:rPr>
        <w:t>unsere</w:t>
      </w:r>
      <w:r w:rsidR="0067469D">
        <w:rPr>
          <w:rFonts w:ascii="Arial" w:hAnsi="Arial" w:cs="Arial"/>
          <w:bCs/>
        </w:rPr>
        <w:t>n</w:t>
      </w:r>
      <w:r w:rsidR="00AB2BB4">
        <w:rPr>
          <w:rFonts w:ascii="Arial" w:hAnsi="Arial" w:cs="Arial"/>
          <w:bCs/>
        </w:rPr>
        <w:t xml:space="preserve"> Technik</w:t>
      </w:r>
      <w:r w:rsidR="005E6375">
        <w:rPr>
          <w:rFonts w:ascii="Arial" w:hAnsi="Arial" w:cs="Arial"/>
          <w:bCs/>
        </w:rPr>
        <w:t>konzepte</w:t>
      </w:r>
      <w:r w:rsidR="0067469D">
        <w:rPr>
          <w:rFonts w:ascii="Arial" w:hAnsi="Arial" w:cs="Arial"/>
          <w:bCs/>
        </w:rPr>
        <w:t>n</w:t>
      </w:r>
      <w:r w:rsidR="00824194">
        <w:rPr>
          <w:rFonts w:ascii="Arial" w:hAnsi="Arial" w:cs="Arial"/>
          <w:bCs/>
        </w:rPr>
        <w:t xml:space="preserve"> und digitalen Lösungen</w:t>
      </w:r>
      <w:r w:rsidR="00AB2BB4">
        <w:rPr>
          <w:rFonts w:ascii="Arial" w:hAnsi="Arial" w:cs="Arial"/>
          <w:bCs/>
        </w:rPr>
        <w:t xml:space="preserve"> </w:t>
      </w:r>
      <w:r w:rsidR="00E51A93">
        <w:rPr>
          <w:rFonts w:ascii="Arial" w:hAnsi="Arial" w:cs="Arial"/>
          <w:bCs/>
        </w:rPr>
        <w:t>ist</w:t>
      </w:r>
      <w:r w:rsidR="00AB2BB4">
        <w:rPr>
          <w:rFonts w:ascii="Arial" w:hAnsi="Arial" w:cs="Arial"/>
          <w:bCs/>
        </w:rPr>
        <w:t xml:space="preserve"> ein zentraler </w:t>
      </w:r>
      <w:r w:rsidR="005E6375">
        <w:rPr>
          <w:rFonts w:ascii="Arial" w:hAnsi="Arial" w:cs="Arial"/>
          <w:bCs/>
        </w:rPr>
        <w:t>Bestandteil</w:t>
      </w:r>
      <w:r w:rsidR="00AB2BB4">
        <w:rPr>
          <w:rFonts w:ascii="Arial" w:hAnsi="Arial" w:cs="Arial"/>
          <w:bCs/>
        </w:rPr>
        <w:t xml:space="preserve"> </w:t>
      </w:r>
      <w:r w:rsidR="00E51A93">
        <w:rPr>
          <w:rFonts w:ascii="Arial" w:hAnsi="Arial" w:cs="Arial"/>
          <w:bCs/>
        </w:rPr>
        <w:t>unserer</w:t>
      </w:r>
      <w:r w:rsidR="00AB2BB4">
        <w:rPr>
          <w:rFonts w:ascii="Arial" w:hAnsi="Arial" w:cs="Arial"/>
          <w:bCs/>
        </w:rPr>
        <w:t xml:space="preserve"> Unternehmens</w:t>
      </w:r>
      <w:r w:rsidR="005E6375">
        <w:rPr>
          <w:rFonts w:ascii="Arial" w:hAnsi="Arial" w:cs="Arial"/>
          <w:bCs/>
        </w:rPr>
        <w:t>ausrichtung</w:t>
      </w:r>
      <w:r w:rsidR="007C1E6B">
        <w:rPr>
          <w:rFonts w:ascii="Arial" w:hAnsi="Arial" w:cs="Arial"/>
          <w:bCs/>
        </w:rPr>
        <w:t xml:space="preserve"> und wird durch praxisnahe Forschung sowie</w:t>
      </w:r>
      <w:r w:rsidR="0015692F">
        <w:rPr>
          <w:rFonts w:ascii="Arial" w:hAnsi="Arial" w:cs="Arial"/>
          <w:bCs/>
        </w:rPr>
        <w:t xml:space="preserve"> die</w:t>
      </w:r>
      <w:r w:rsidR="007C1E6B">
        <w:rPr>
          <w:rFonts w:ascii="Arial" w:hAnsi="Arial" w:cs="Arial"/>
          <w:bCs/>
        </w:rPr>
        <w:t xml:space="preserve"> systematische Erprobung neuer Verfahren gestützt</w:t>
      </w:r>
      <w:r w:rsidR="00200AD9">
        <w:rPr>
          <w:rFonts w:ascii="Arial" w:hAnsi="Arial" w:cs="Arial"/>
          <w:bCs/>
        </w:rPr>
        <w:t>.</w:t>
      </w:r>
      <w:r w:rsidR="00AB2BB4">
        <w:rPr>
          <w:rFonts w:ascii="Arial" w:hAnsi="Arial" w:cs="Arial"/>
          <w:bCs/>
        </w:rPr>
        <w:t xml:space="preserve"> </w:t>
      </w:r>
    </w:p>
    <w:p w14:paraId="55EC450D" w14:textId="79817EF4" w:rsidR="00E51A93" w:rsidRPr="00E51A93" w:rsidRDefault="007C1E6B" w:rsidP="00E51A93">
      <w:pPr>
        <w:spacing w:after="120" w:line="360" w:lineRule="auto"/>
        <w:ind w:left="284" w:right="135"/>
        <w:rPr>
          <w:rFonts w:ascii="Arial" w:hAnsi="Arial" w:cs="Arial"/>
          <w:bCs/>
        </w:rPr>
      </w:pPr>
      <w:r>
        <w:rPr>
          <w:rFonts w:ascii="Arial" w:hAnsi="Arial" w:cs="Arial"/>
          <w:bCs/>
        </w:rPr>
        <w:t xml:space="preserve">Das gesamte AMAZONE Team </w:t>
      </w:r>
      <w:r w:rsidR="00CE4E18">
        <w:rPr>
          <w:rFonts w:ascii="Arial" w:hAnsi="Arial" w:cs="Arial"/>
          <w:bCs/>
        </w:rPr>
        <w:t xml:space="preserve">freut sich über diesen großartigen Erfolg. Ein </w:t>
      </w:r>
      <w:r w:rsidR="004D6E97">
        <w:rPr>
          <w:rFonts w:ascii="Arial" w:hAnsi="Arial" w:cs="Arial"/>
          <w:bCs/>
        </w:rPr>
        <w:t>besonderer</w:t>
      </w:r>
      <w:r w:rsidR="00CE4E18">
        <w:rPr>
          <w:rFonts w:ascii="Arial" w:hAnsi="Arial" w:cs="Arial"/>
          <w:bCs/>
        </w:rPr>
        <w:t xml:space="preserve"> Dank gilt auch </w:t>
      </w:r>
      <w:r>
        <w:rPr>
          <w:rFonts w:ascii="Arial" w:hAnsi="Arial" w:cs="Arial"/>
          <w:bCs/>
        </w:rPr>
        <w:t>allen Kundinnen und Kunden sowie</w:t>
      </w:r>
      <w:r w:rsidR="00047C55">
        <w:rPr>
          <w:rFonts w:ascii="Arial" w:hAnsi="Arial" w:cs="Arial"/>
          <w:bCs/>
        </w:rPr>
        <w:t xml:space="preserve"> Partner</w:t>
      </w:r>
      <w:r>
        <w:rPr>
          <w:rFonts w:ascii="Arial" w:hAnsi="Arial" w:cs="Arial"/>
          <w:bCs/>
        </w:rPr>
        <w:t>innen und Partnern</w:t>
      </w:r>
      <w:r w:rsidR="000D7712">
        <w:rPr>
          <w:rFonts w:ascii="Arial" w:hAnsi="Arial" w:cs="Arial"/>
          <w:bCs/>
        </w:rPr>
        <w:t xml:space="preserve"> </w:t>
      </w:r>
      <w:r w:rsidR="005504C7">
        <w:rPr>
          <w:rFonts w:ascii="Arial" w:hAnsi="Arial" w:cs="Arial"/>
          <w:bCs/>
        </w:rPr>
        <w:t xml:space="preserve">für </w:t>
      </w:r>
      <w:r w:rsidR="004846DA">
        <w:rPr>
          <w:rFonts w:ascii="Arial" w:hAnsi="Arial" w:cs="Arial"/>
          <w:bCs/>
        </w:rPr>
        <w:t xml:space="preserve">das </w:t>
      </w:r>
      <w:r w:rsidR="004D6E97">
        <w:rPr>
          <w:rFonts w:ascii="Arial" w:hAnsi="Arial" w:cs="Arial"/>
          <w:bCs/>
        </w:rPr>
        <w:t>hohe</w:t>
      </w:r>
      <w:r w:rsidR="00F179E3">
        <w:rPr>
          <w:rFonts w:ascii="Arial" w:hAnsi="Arial" w:cs="Arial"/>
          <w:bCs/>
        </w:rPr>
        <w:t xml:space="preserve"> Vertrauen.</w:t>
      </w:r>
      <w:r w:rsidR="00A355A7">
        <w:rPr>
          <w:rFonts w:ascii="Arial" w:hAnsi="Arial" w:cs="Arial"/>
          <w:bCs/>
        </w:rPr>
        <w:t xml:space="preserve"> </w:t>
      </w:r>
      <w:r w:rsidR="00E51A93" w:rsidRPr="00E51A93">
        <w:rPr>
          <w:rFonts w:ascii="Arial" w:hAnsi="Arial" w:cs="Arial"/>
          <w:bCs/>
        </w:rPr>
        <w:t xml:space="preserve">Der erneute Zugewinn an Markenstärke ist für </w:t>
      </w:r>
      <w:r w:rsidR="006174CA">
        <w:rPr>
          <w:rFonts w:ascii="Arial" w:hAnsi="Arial" w:cs="Arial"/>
          <w:bCs/>
        </w:rPr>
        <w:t xml:space="preserve">alle </w:t>
      </w:r>
      <w:r w:rsidR="00CE4E18">
        <w:rPr>
          <w:rFonts w:ascii="Arial" w:hAnsi="Arial" w:cs="Arial"/>
          <w:bCs/>
        </w:rPr>
        <w:t xml:space="preserve">Mitarbeitenden </w:t>
      </w:r>
      <w:r w:rsidR="006174CA">
        <w:rPr>
          <w:rFonts w:ascii="Arial" w:hAnsi="Arial" w:cs="Arial"/>
          <w:bCs/>
        </w:rPr>
        <w:t>ein</w:t>
      </w:r>
      <w:r w:rsidR="00E51A93" w:rsidRPr="00E51A93">
        <w:rPr>
          <w:rFonts w:ascii="Arial" w:hAnsi="Arial" w:cs="Arial"/>
          <w:bCs/>
        </w:rPr>
        <w:t xml:space="preserve"> Antrieb, unsere </w:t>
      </w:r>
      <w:r w:rsidR="00EC6ABC">
        <w:rPr>
          <w:rFonts w:ascii="Arial" w:hAnsi="Arial" w:cs="Arial"/>
          <w:bCs/>
        </w:rPr>
        <w:t>Landmaschinen</w:t>
      </w:r>
      <w:r w:rsidR="00E51A93" w:rsidRPr="00E51A93">
        <w:rPr>
          <w:rFonts w:ascii="Arial" w:hAnsi="Arial" w:cs="Arial"/>
          <w:bCs/>
        </w:rPr>
        <w:t xml:space="preserve"> </w:t>
      </w:r>
      <w:r w:rsidR="00BF58B6">
        <w:rPr>
          <w:rFonts w:ascii="Arial" w:hAnsi="Arial" w:cs="Arial"/>
          <w:bCs/>
        </w:rPr>
        <w:t xml:space="preserve">in Hinblick auf Präzision, Effizienz und Nachhaltigkeit </w:t>
      </w:r>
      <w:r w:rsidR="00CE4E18">
        <w:rPr>
          <w:rFonts w:ascii="Arial" w:hAnsi="Arial" w:cs="Arial"/>
          <w:bCs/>
        </w:rPr>
        <w:t xml:space="preserve">stetig </w:t>
      </w:r>
      <w:r w:rsidR="00BF58B6">
        <w:rPr>
          <w:rFonts w:ascii="Arial" w:hAnsi="Arial" w:cs="Arial"/>
          <w:bCs/>
        </w:rPr>
        <w:t>weiterzuentwickeln</w:t>
      </w:r>
      <w:r w:rsidR="00E51A93" w:rsidRPr="00E51A93">
        <w:rPr>
          <w:rFonts w:ascii="Arial" w:hAnsi="Arial" w:cs="Arial"/>
          <w:bCs/>
        </w:rPr>
        <w:t>. Das Feedback aus der Praxis bleibt dafür ein entscheidender Impulsgeber.</w:t>
      </w:r>
    </w:p>
    <w:p w14:paraId="2994894C" w14:textId="060B2D06" w:rsidR="000B4661" w:rsidRDefault="000B4661" w:rsidP="00C83E55">
      <w:pPr>
        <w:spacing w:after="120" w:line="360" w:lineRule="auto"/>
        <w:ind w:left="284" w:right="135"/>
        <w:rPr>
          <w:rFonts w:ascii="Arial" w:hAnsi="Arial" w:cs="Arial"/>
          <w:bCs/>
        </w:rPr>
      </w:pPr>
    </w:p>
    <w:p w14:paraId="4E2D6A91" w14:textId="5DA75335" w:rsidR="007C1E6B" w:rsidRPr="007C1E6B" w:rsidRDefault="00921CFC" w:rsidP="00921CFC">
      <w:pPr>
        <w:spacing w:after="120" w:line="360" w:lineRule="auto"/>
        <w:ind w:left="284" w:right="135"/>
        <w:rPr>
          <w:rFonts w:ascii="Arial" w:hAnsi="Arial" w:cs="Arial"/>
          <w:bCs/>
        </w:rPr>
      </w:pPr>
      <w:r>
        <w:rPr>
          <w:rFonts w:ascii="Arial" w:hAnsi="Arial" w:cs="Arial"/>
          <w:bCs/>
        </w:rPr>
        <w:t>AMAZONE lädt</w:t>
      </w:r>
      <w:r w:rsidR="007C1E6B" w:rsidRPr="007C1E6B">
        <w:rPr>
          <w:rFonts w:ascii="Arial" w:hAnsi="Arial" w:cs="Arial"/>
          <w:bCs/>
        </w:rPr>
        <w:t xml:space="preserve"> alle landwirtschaftlichen Fachbetriebe zur </w:t>
      </w:r>
      <w:r w:rsidR="0067469D">
        <w:rPr>
          <w:rFonts w:ascii="Arial" w:hAnsi="Arial" w:cs="Arial"/>
          <w:bCs/>
        </w:rPr>
        <w:t xml:space="preserve">10. Hausmesse </w:t>
      </w:r>
      <w:r w:rsidR="007C1E6B" w:rsidRPr="007C1E6B">
        <w:rPr>
          <w:rFonts w:ascii="Arial" w:hAnsi="Arial" w:cs="Arial"/>
          <w:bCs/>
        </w:rPr>
        <w:t xml:space="preserve">AMATECHNICA am 21. Mai </w:t>
      </w:r>
      <w:r w:rsidR="00BF58B6">
        <w:rPr>
          <w:rFonts w:ascii="Arial" w:hAnsi="Arial" w:cs="Arial"/>
          <w:bCs/>
        </w:rPr>
        <w:t>2026</w:t>
      </w:r>
      <w:r>
        <w:rPr>
          <w:rFonts w:ascii="Arial" w:hAnsi="Arial" w:cs="Arial"/>
          <w:bCs/>
        </w:rPr>
        <w:t xml:space="preserve"> am Stammwerk Hasbergen-Gaste</w:t>
      </w:r>
      <w:r w:rsidR="00BF58B6">
        <w:rPr>
          <w:rFonts w:ascii="Arial" w:hAnsi="Arial" w:cs="Arial"/>
          <w:bCs/>
        </w:rPr>
        <w:t xml:space="preserve"> </w:t>
      </w:r>
      <w:r w:rsidR="00521EF7" w:rsidRPr="007C1E6B">
        <w:rPr>
          <w:rFonts w:ascii="Arial" w:hAnsi="Arial" w:cs="Arial"/>
          <w:bCs/>
        </w:rPr>
        <w:t xml:space="preserve">herzlich </w:t>
      </w:r>
      <w:r w:rsidR="007C1E6B" w:rsidRPr="007C1E6B">
        <w:rPr>
          <w:rFonts w:ascii="Arial" w:hAnsi="Arial" w:cs="Arial"/>
          <w:bCs/>
        </w:rPr>
        <w:t>ein.</w:t>
      </w:r>
      <w:r w:rsidR="00CE57DA">
        <w:rPr>
          <w:rFonts w:ascii="Arial" w:hAnsi="Arial" w:cs="Arial"/>
          <w:bCs/>
        </w:rPr>
        <w:t xml:space="preserve"> Im Rahmen der Veranstaltung werden</w:t>
      </w:r>
      <w:r w:rsidR="007C1E6B" w:rsidRPr="007C1E6B">
        <w:rPr>
          <w:rFonts w:ascii="Arial" w:hAnsi="Arial" w:cs="Arial"/>
          <w:bCs/>
        </w:rPr>
        <w:t xml:space="preserve"> alle Agritechnica</w:t>
      </w:r>
      <w:r w:rsidR="007C1E6B" w:rsidRPr="007C1E6B">
        <w:rPr>
          <w:rFonts w:ascii="Arial" w:hAnsi="Arial" w:cs="Arial"/>
          <w:bCs/>
        </w:rPr>
        <w:noBreakHyphen/>
        <w:t xml:space="preserve">Neuheiten live im Feldeinsatz </w:t>
      </w:r>
      <w:r w:rsidR="00CE57DA">
        <w:rPr>
          <w:rFonts w:ascii="Arial" w:hAnsi="Arial" w:cs="Arial"/>
          <w:bCs/>
        </w:rPr>
        <w:t>präsentiert – eine ideale Gelegenheit, die aktuellen Entwicklungen und laufenden Praxisversuche unmittelbar mitzuerleben</w:t>
      </w:r>
      <w:r w:rsidR="007C1E6B" w:rsidRPr="007C1E6B">
        <w:rPr>
          <w:rFonts w:ascii="Arial" w:hAnsi="Arial" w:cs="Arial"/>
          <w:bCs/>
        </w:rPr>
        <w:t>.</w:t>
      </w:r>
    </w:p>
    <w:p w14:paraId="3236FB18" w14:textId="77777777" w:rsidR="007C1E6B" w:rsidRDefault="007C1E6B" w:rsidP="00C83E55">
      <w:pPr>
        <w:spacing w:after="120" w:line="360" w:lineRule="auto"/>
        <w:ind w:left="284" w:right="135"/>
        <w:rPr>
          <w:rFonts w:ascii="Arial" w:hAnsi="Arial" w:cs="Arial"/>
          <w:bCs/>
        </w:rPr>
      </w:pPr>
    </w:p>
    <w:p w14:paraId="0E313EFE" w14:textId="77777777" w:rsidR="00901C82" w:rsidRDefault="00901C82">
      <w:pPr>
        <w:spacing w:after="120" w:line="360" w:lineRule="auto"/>
        <w:ind w:left="284" w:right="135"/>
        <w:rPr>
          <w:rFonts w:ascii="Arial" w:hAnsi="Arial" w:cs="Arial"/>
          <w:bCs/>
          <w:i/>
          <w:iCs/>
        </w:rPr>
      </w:pPr>
    </w:p>
    <w:p w14:paraId="46B43FA8" w14:textId="2BE1403A" w:rsidR="00901C82" w:rsidRDefault="00901C82">
      <w:pPr>
        <w:spacing w:after="120" w:line="360" w:lineRule="auto"/>
        <w:ind w:left="284" w:right="135"/>
        <w:rPr>
          <w:rFonts w:ascii="Arial" w:hAnsi="Arial" w:cs="Arial"/>
          <w:bCs/>
          <w:i/>
          <w:iCs/>
          <w:color w:val="808080" w:themeColor="background1" w:themeShade="80"/>
          <w:sz w:val="20"/>
          <w:szCs w:val="20"/>
        </w:rPr>
      </w:pPr>
      <w:r>
        <w:rPr>
          <w:rFonts w:ascii="Arial" w:hAnsi="Arial" w:cs="Arial"/>
          <w:bCs/>
          <w:i/>
          <w:iCs/>
          <w:noProof/>
        </w:rPr>
        <w:lastRenderedPageBreak/>
        <w:drawing>
          <wp:inline distT="0" distB="0" distL="0" distR="0" wp14:anchorId="0E00719A" wp14:editId="13C31624">
            <wp:extent cx="4572000" cy="6096000"/>
            <wp:effectExtent l="0" t="0" r="0" b="0"/>
            <wp:docPr id="20795002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0" cy="6096000"/>
                    </a:xfrm>
                    <a:prstGeom prst="rect">
                      <a:avLst/>
                    </a:prstGeom>
                    <a:noFill/>
                    <a:ln>
                      <a:noFill/>
                    </a:ln>
                  </pic:spPr>
                </pic:pic>
              </a:graphicData>
            </a:graphic>
          </wp:inline>
        </w:drawing>
      </w:r>
    </w:p>
    <w:p w14:paraId="3BE32304" w14:textId="77777777" w:rsidR="00901C82" w:rsidRDefault="00901C82" w:rsidP="00901C82">
      <w:pPr>
        <w:spacing w:after="120" w:line="360" w:lineRule="auto"/>
        <w:ind w:left="284" w:right="135"/>
        <w:rPr>
          <w:rFonts w:ascii="Arial" w:hAnsi="Arial" w:cs="Arial"/>
          <w:b/>
          <w:bCs/>
          <w:i/>
          <w:iCs/>
        </w:rPr>
      </w:pPr>
    </w:p>
    <w:p w14:paraId="6606F4F3" w14:textId="57964BB4" w:rsidR="00901C82" w:rsidRPr="00C83E55" w:rsidRDefault="00901C82" w:rsidP="00901C82">
      <w:pPr>
        <w:spacing w:after="120" w:line="360" w:lineRule="auto"/>
        <w:ind w:left="284" w:right="135"/>
        <w:rPr>
          <w:rFonts w:ascii="Arial" w:hAnsi="Arial" w:cs="Arial"/>
          <w:b/>
          <w:bCs/>
          <w:i/>
          <w:iCs/>
        </w:rPr>
      </w:pPr>
      <w:r w:rsidRPr="00C83E55">
        <w:rPr>
          <w:rFonts w:ascii="Arial" w:hAnsi="Arial" w:cs="Arial"/>
          <w:b/>
          <w:bCs/>
          <w:i/>
          <w:iCs/>
        </w:rPr>
        <w:t>Über das DLG-</w:t>
      </w:r>
      <w:proofErr w:type="spellStart"/>
      <w:r w:rsidRPr="00C83E55">
        <w:rPr>
          <w:rFonts w:ascii="Arial" w:hAnsi="Arial" w:cs="Arial"/>
          <w:b/>
          <w:bCs/>
          <w:i/>
          <w:iCs/>
        </w:rPr>
        <w:t>ImageBarometer</w:t>
      </w:r>
      <w:proofErr w:type="spellEnd"/>
    </w:p>
    <w:p w14:paraId="33EFF96D" w14:textId="26B5AD8D" w:rsidR="009474E7" w:rsidRDefault="00901C82" w:rsidP="00901C82">
      <w:pPr>
        <w:spacing w:after="120" w:line="360" w:lineRule="auto"/>
        <w:ind w:left="284" w:right="135"/>
        <w:rPr>
          <w:rFonts w:ascii="Arial" w:hAnsi="Arial" w:cs="Arial"/>
          <w:bCs/>
          <w:i/>
          <w:iCs/>
        </w:rPr>
      </w:pPr>
      <w:r w:rsidRPr="00C83E55">
        <w:rPr>
          <w:rFonts w:ascii="Arial" w:hAnsi="Arial" w:cs="Arial"/>
          <w:bCs/>
          <w:i/>
          <w:iCs/>
        </w:rPr>
        <w:t xml:space="preserve">Mit dem jährlichen </w:t>
      </w:r>
      <w:proofErr w:type="spellStart"/>
      <w:r w:rsidRPr="00C83E55">
        <w:rPr>
          <w:rFonts w:ascii="Arial" w:hAnsi="Arial" w:cs="Arial"/>
          <w:bCs/>
          <w:i/>
          <w:iCs/>
        </w:rPr>
        <w:t>ImageBarometer</w:t>
      </w:r>
      <w:proofErr w:type="spellEnd"/>
      <w:r w:rsidRPr="00C83E55">
        <w:rPr>
          <w:rFonts w:ascii="Arial" w:hAnsi="Arial" w:cs="Arial"/>
          <w:bCs/>
          <w:i/>
          <w:iCs/>
        </w:rPr>
        <w:t xml:space="preserve"> ermittelt die Deutsche Landwirtschafts-Gesellschaft (DLG)</w:t>
      </w:r>
      <w:r>
        <w:rPr>
          <w:rFonts w:ascii="Arial" w:hAnsi="Arial" w:cs="Arial"/>
          <w:bCs/>
          <w:i/>
          <w:iCs/>
        </w:rPr>
        <w:t>, wie führende Landwirtinnen und Landwirte die Markenstärke verschiedener Unternehmen im landwirtschaftlichen Umfeld einschätzen und</w:t>
      </w:r>
      <w:r w:rsidRPr="00C83E55">
        <w:rPr>
          <w:rFonts w:ascii="Arial" w:hAnsi="Arial" w:cs="Arial"/>
          <w:bCs/>
          <w:i/>
          <w:iCs/>
        </w:rPr>
        <w:t xml:space="preserve"> </w:t>
      </w:r>
      <w:r>
        <w:rPr>
          <w:rFonts w:ascii="Arial" w:hAnsi="Arial" w:cs="Arial"/>
          <w:bCs/>
          <w:i/>
          <w:iCs/>
        </w:rPr>
        <w:t>Faktoren wie Bekanntheit, Nutzen, Präferenz und Image bewerten. In diesem Jahr haben laut Angaben der DLG insgesamt 674 Personen an der</w:t>
      </w:r>
      <w:r w:rsidRPr="00C83E55">
        <w:rPr>
          <w:rFonts w:ascii="Arial" w:hAnsi="Arial" w:cs="Arial"/>
          <w:bCs/>
          <w:i/>
          <w:iCs/>
        </w:rPr>
        <w:t xml:space="preserve"> Befragung </w:t>
      </w:r>
      <w:r>
        <w:rPr>
          <w:rFonts w:ascii="Arial" w:hAnsi="Arial" w:cs="Arial"/>
          <w:bCs/>
          <w:i/>
          <w:iCs/>
        </w:rPr>
        <w:t>teilgenommen.</w:t>
      </w:r>
    </w:p>
    <w:p w14:paraId="22CFCB72" w14:textId="77777777" w:rsidR="009474E7" w:rsidRDefault="009474E7">
      <w:pPr>
        <w:rPr>
          <w:rFonts w:ascii="Arial" w:hAnsi="Arial" w:cs="Arial"/>
          <w:bCs/>
          <w:i/>
          <w:iCs/>
        </w:rPr>
      </w:pPr>
      <w:r>
        <w:rPr>
          <w:rFonts w:ascii="Arial" w:hAnsi="Arial" w:cs="Arial"/>
          <w:bCs/>
          <w:i/>
          <w:iCs/>
        </w:rPr>
        <w:br w:type="page"/>
      </w:r>
    </w:p>
    <w:p w14:paraId="47B9FE8C" w14:textId="77777777" w:rsidR="009474E7" w:rsidRPr="00D27732" w:rsidRDefault="009474E7" w:rsidP="009474E7">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lastRenderedPageBreak/>
        <w:t>Über AMAZONE</w:t>
      </w:r>
    </w:p>
    <w:p w14:paraId="45671634" w14:textId="77777777" w:rsidR="009474E7" w:rsidRPr="00E12CE4" w:rsidRDefault="009474E7" w:rsidP="009474E7">
      <w:pPr>
        <w:tabs>
          <w:tab w:val="left" w:pos="3550"/>
        </w:tabs>
        <w:spacing w:line="360" w:lineRule="auto"/>
        <w:ind w:left="567" w:right="1677"/>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w:t>
      </w:r>
      <w:r>
        <w:rPr>
          <w:rFonts w:ascii="Arial" w:hAnsi="Arial" w:cs="Arial"/>
          <w:bCs/>
          <w:color w:val="808080" w:themeColor="background1" w:themeShade="80"/>
          <w:sz w:val="20"/>
          <w:szCs w:val="20"/>
        </w:rPr>
        <w:t>DREYER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KG mit Hauptsitz in 49205 Hasbergen-Gaste stellen Land</w:t>
      </w:r>
      <w:r>
        <w:rPr>
          <w:rFonts w:ascii="Arial" w:hAnsi="Arial" w:cs="Arial"/>
          <w:bCs/>
          <w:color w:val="808080" w:themeColor="background1" w:themeShade="80"/>
          <w:sz w:val="20"/>
          <w:szCs w:val="20"/>
        </w:rPr>
        <w:t>maschinen</w:t>
      </w:r>
      <w:r w:rsidRPr="00E12CE4">
        <w:rPr>
          <w:rFonts w:ascii="Arial" w:hAnsi="Arial" w:cs="Arial"/>
          <w:bCs/>
          <w:color w:val="808080" w:themeColor="background1" w:themeShade="80"/>
          <w:sz w:val="20"/>
          <w:szCs w:val="20"/>
        </w:rPr>
        <w:t xml:space="preserve"> und Kommunalmaschinen her. Das inhabergeführte Unternehmen beschäftigt</w:t>
      </w:r>
      <w:r w:rsidRPr="00CB59E3">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 xml:space="preserve">international </w:t>
      </w:r>
      <w:r w:rsidRPr="008137DC">
        <w:rPr>
          <w:rFonts w:ascii="Arial" w:hAnsi="Arial" w:cs="Arial"/>
          <w:bCs/>
          <w:color w:val="808080" w:themeColor="background1" w:themeShade="80"/>
          <w:sz w:val="20"/>
          <w:szCs w:val="20"/>
        </w:rPr>
        <w:t>rund 2.700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an </w:t>
      </w:r>
      <w:r>
        <w:rPr>
          <w:rFonts w:ascii="Arial" w:hAnsi="Arial" w:cs="Arial"/>
          <w:bCs/>
          <w:color w:val="808080" w:themeColor="background1" w:themeShade="80"/>
          <w:sz w:val="20"/>
          <w:szCs w:val="20"/>
        </w:rPr>
        <w:t>8</w:t>
      </w:r>
      <w:r w:rsidRPr="008137DC">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Produktion</w:t>
      </w:r>
      <w:r>
        <w:rPr>
          <w:rFonts w:ascii="Arial" w:hAnsi="Arial" w:cs="Arial"/>
          <w:bCs/>
          <w:color w:val="808080" w:themeColor="background1" w:themeShade="80"/>
          <w:sz w:val="20"/>
          <w:szCs w:val="20"/>
        </w:rPr>
        <w:t>s</w:t>
      </w:r>
      <w:r w:rsidRPr="00E12CE4">
        <w:rPr>
          <w:rFonts w:ascii="Arial" w:hAnsi="Arial" w:cs="Arial"/>
          <w:bCs/>
          <w:color w:val="808080" w:themeColor="background1" w:themeShade="80"/>
          <w:sz w:val="20"/>
          <w:szCs w:val="20"/>
        </w:rPr>
        <w:t>standorten</w:t>
      </w:r>
      <w:r>
        <w:rPr>
          <w:rFonts w:ascii="Arial" w:hAnsi="Arial" w:cs="Arial"/>
          <w:bCs/>
          <w:color w:val="808080" w:themeColor="background1" w:themeShade="80"/>
          <w:sz w:val="20"/>
          <w:szCs w:val="20"/>
        </w:rPr>
        <w:t>, Global Parts Center und Global Machinery Center sowie 11 Vertriebsniederlassungen</w:t>
      </w:r>
      <w:r w:rsidRPr="00E12CE4">
        <w:rPr>
          <w:rFonts w:ascii="Arial" w:hAnsi="Arial" w:cs="Arial"/>
          <w:bCs/>
          <w:color w:val="808080" w:themeColor="background1" w:themeShade="80"/>
          <w:sz w:val="20"/>
          <w:szCs w:val="20"/>
        </w:rPr>
        <w:t>. Zum Landmaschinenprogramm zählen Bodenbearbeitungsgeräte, Sämaschinen, Düngerstreuer</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Pr>
          <w:rFonts w:ascii="Arial" w:hAnsi="Arial" w:cs="Arial"/>
          <w:bCs/>
          <w:color w:val="808080" w:themeColor="background1" w:themeShade="80"/>
          <w:sz w:val="20"/>
          <w:szCs w:val="20"/>
        </w:rPr>
        <w:t xml:space="preserve"> und 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t>
      </w:r>
      <w:r>
        <w:rPr>
          <w:rFonts w:ascii="Arial" w:hAnsi="Arial" w:cs="Arial"/>
          <w:bCs/>
          <w:color w:val="808080" w:themeColor="background1" w:themeShade="80"/>
          <w:sz w:val="20"/>
          <w:szCs w:val="20"/>
        </w:rPr>
        <w:t xml:space="preserve">Darüber hinaus bietet AMAZONE vielseitig einsetzbare </w:t>
      </w:r>
      <w:r w:rsidRPr="002B22D4">
        <w:rPr>
          <w:rFonts w:ascii="Arial" w:hAnsi="Arial" w:cs="Arial"/>
          <w:bCs/>
          <w:color w:val="808080" w:themeColor="background1" w:themeShade="80"/>
          <w:sz w:val="20"/>
          <w:szCs w:val="20"/>
        </w:rPr>
        <w:t>Kommunalmaschinen für die Park- und Grünflächenpflege sowie den Winterdienst</w:t>
      </w:r>
      <w:r>
        <w:rPr>
          <w:rFonts w:ascii="Arial" w:hAnsi="Arial" w:cs="Arial"/>
          <w:bCs/>
          <w:color w:val="808080" w:themeColor="background1" w:themeShade="80"/>
          <w:sz w:val="20"/>
          <w:szCs w:val="20"/>
        </w:rPr>
        <w:t xml:space="preserve"> an. </w:t>
      </w:r>
      <w:r w:rsidRPr="00E12CE4">
        <w:rPr>
          <w:rFonts w:ascii="Arial" w:hAnsi="Arial" w:cs="Arial"/>
          <w:bCs/>
          <w:color w:val="808080" w:themeColor="background1" w:themeShade="80"/>
          <w:sz w:val="20"/>
          <w:szCs w:val="20"/>
        </w:rPr>
        <w:t xml:space="preserve">Weitere Informationen: </w:t>
      </w:r>
      <w:hyperlink r:id="rId7" w:history="1">
        <w:r w:rsidRPr="00A461BA">
          <w:rPr>
            <w:rStyle w:val="Hyperlink"/>
            <w:rFonts w:ascii="Arial" w:hAnsi="Arial" w:cs="Arial"/>
            <w:bCs/>
            <w:sz w:val="20"/>
            <w:szCs w:val="20"/>
          </w:rPr>
          <w:t>www.amazone.net/de</w:t>
        </w:r>
      </w:hyperlink>
    </w:p>
    <w:p w14:paraId="1ECB9E76" w14:textId="77777777" w:rsidR="009474E7" w:rsidRDefault="009474E7" w:rsidP="009474E7">
      <w:pPr>
        <w:tabs>
          <w:tab w:val="left" w:pos="3550"/>
        </w:tabs>
        <w:spacing w:line="360" w:lineRule="auto"/>
        <w:ind w:left="567" w:right="1128"/>
      </w:pPr>
      <w:r w:rsidRPr="00E12CE4">
        <w:rPr>
          <w:noProof/>
          <w:color w:val="0563C1"/>
        </w:rPr>
        <w:drawing>
          <wp:inline distT="0" distB="0" distL="0" distR="0" wp14:anchorId="2F6CA5B2" wp14:editId="761D7254">
            <wp:extent cx="241300" cy="241300"/>
            <wp:effectExtent l="0" t="0" r="6350" b="6350"/>
            <wp:docPr id="13" name="Grafik 13" descr="Ein Bild, das Symbol enthält.&#10;&#10;KI-generierte Inhalte können fehlerhaft sei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2B80A75" wp14:editId="497613C7">
            <wp:extent cx="241300" cy="241300"/>
            <wp:effectExtent l="0" t="0" r="6350" b="6350"/>
            <wp:docPr id="12" name="Grafik 12" descr="Ein Bild, das Kreis, Design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1E19B00" wp14:editId="57042371">
            <wp:extent cx="241300" cy="241300"/>
            <wp:effectExtent l="0" t="0" r="6350" b="6350"/>
            <wp:docPr id="11" name="Grafik 11"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4D09B16" wp14:editId="61DA908E">
            <wp:extent cx="241300" cy="241300"/>
            <wp:effectExtent l="0" t="0" r="6350" b="6350"/>
            <wp:docPr id="10" name="Grafik 10" descr="Ein Bild, das Symbol, Kreis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8E87134" wp14:editId="284B94A9">
            <wp:extent cx="241300" cy="241300"/>
            <wp:effectExtent l="0" t="0" r="6350" b="6350"/>
            <wp:docPr id="7" name="Grafik 7" descr="Ein Bild, das Text, Symbol, Design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048AD8FB" w14:textId="77777777" w:rsidR="009474E7" w:rsidRDefault="009474E7" w:rsidP="009474E7">
      <w:pPr>
        <w:tabs>
          <w:tab w:val="left" w:pos="3550"/>
        </w:tabs>
        <w:spacing w:line="360" w:lineRule="auto"/>
        <w:ind w:left="567" w:right="1128"/>
      </w:pPr>
    </w:p>
    <w:p w14:paraId="5DB2CCEE" w14:textId="77777777" w:rsidR="009474E7" w:rsidRPr="00D27732" w:rsidRDefault="009474E7" w:rsidP="009474E7">
      <w:pPr>
        <w:tabs>
          <w:tab w:val="left" w:pos="3550"/>
        </w:tabs>
        <w:spacing w:line="360" w:lineRule="auto"/>
        <w:ind w:left="567" w:right="1677"/>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29511595" w14:textId="77777777" w:rsidR="00901C82" w:rsidRDefault="00901C82" w:rsidP="00901C82">
      <w:pPr>
        <w:spacing w:after="120" w:line="360" w:lineRule="auto"/>
        <w:ind w:left="284" w:right="135"/>
        <w:rPr>
          <w:rFonts w:ascii="Arial" w:hAnsi="Arial" w:cs="Arial"/>
          <w:bCs/>
          <w:i/>
          <w:iCs/>
        </w:rPr>
      </w:pPr>
    </w:p>
    <w:p w14:paraId="0729B941" w14:textId="77777777" w:rsidR="00901C82" w:rsidRPr="00C83E55" w:rsidRDefault="00901C82">
      <w:pPr>
        <w:spacing w:after="120" w:line="360" w:lineRule="auto"/>
        <w:ind w:left="284" w:right="135"/>
        <w:rPr>
          <w:rFonts w:ascii="Arial" w:hAnsi="Arial" w:cs="Arial"/>
          <w:bCs/>
          <w:i/>
          <w:iCs/>
          <w:color w:val="808080" w:themeColor="background1" w:themeShade="80"/>
          <w:sz w:val="20"/>
          <w:szCs w:val="20"/>
        </w:rPr>
      </w:pPr>
    </w:p>
    <w:sectPr w:rsidR="00901C82" w:rsidRPr="00C83E55" w:rsidSect="00921CFC">
      <w:headerReference w:type="default" r:id="rId23"/>
      <w:pgSz w:w="11901" w:h="16840" w:code="9"/>
      <w:pgMar w:top="1350" w:right="567" w:bottom="450" w:left="567" w:header="1418" w:footer="12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ADBCF" w14:textId="77777777" w:rsidR="00B6709B" w:rsidRDefault="00B6709B">
      <w:r>
        <w:separator/>
      </w:r>
    </w:p>
  </w:endnote>
  <w:endnote w:type="continuationSeparator" w:id="0">
    <w:p w14:paraId="63AF7B08" w14:textId="77777777" w:rsidR="00B6709B" w:rsidRDefault="00B6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F9C4" w14:textId="77777777" w:rsidR="00B6709B" w:rsidRDefault="00B6709B">
      <w:r>
        <w:separator/>
      </w:r>
    </w:p>
  </w:footnote>
  <w:footnote w:type="continuationSeparator" w:id="0">
    <w:p w14:paraId="2E4F40CF" w14:textId="77777777" w:rsidR="00B6709B" w:rsidRDefault="00B6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32E8409E" w:rsidR="00E81D17" w:rsidRPr="00E50E51" w:rsidRDefault="00F67EB9" w:rsidP="00E81D17">
                          <w:pPr>
                            <w:pStyle w:val="StandardWeb"/>
                            <w:spacing w:after="0" w:afterAutospacing="0"/>
                            <w:jc w:val="right"/>
                            <w:rPr>
                              <w:color w:val="FFFFFF" w:themeColor="background1"/>
                            </w:rPr>
                          </w:pPr>
                          <w:r>
                            <w:rPr>
                              <w:rFonts w:ascii="Arial" w:hAnsi="Arial" w:cs="Arial"/>
                              <w:color w:val="FFFFFF" w:themeColor="background1"/>
                              <w:kern w:val="24"/>
                              <w:sz w:val="28"/>
                              <w:szCs w:val="28"/>
                            </w:rPr>
                            <w:t>Presseinformation</w:t>
                          </w:r>
                          <w:r w:rsidR="004846DA">
                            <w:rPr>
                              <w:rFonts w:ascii="Arial" w:hAnsi="Arial" w:cs="Arial"/>
                              <w:color w:val="FFFFFF" w:themeColor="background1"/>
                              <w:kern w:val="24"/>
                              <w:sz w:val="28"/>
                              <w:szCs w:val="28"/>
                            </w:rPr>
                            <w:t xml:space="preserve"> </w:t>
                          </w:r>
                          <w:r w:rsidR="004C75FD">
                            <w:rPr>
                              <w:rFonts w:ascii="Arial" w:hAnsi="Arial" w:cs="Arial"/>
                              <w:color w:val="FFFFFF" w:themeColor="background1"/>
                              <w:kern w:val="24"/>
                              <w:sz w:val="28"/>
                              <w:szCs w:val="28"/>
                            </w:rPr>
                            <w:t>März 202</w:t>
                          </w:r>
                          <w:r w:rsidR="00481D87">
                            <w:rPr>
                              <w:rFonts w:ascii="Arial" w:hAnsi="Arial" w:cs="Arial"/>
                              <w:color w:val="FFFFFF" w:themeColor="background1"/>
                              <w:kern w:val="24"/>
                              <w:sz w:val="28"/>
                              <w:szCs w:val="28"/>
                            </w:rPr>
                            <w:t>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3A2176F1" w14:textId="32E8409E" w:rsidR="00E81D17" w:rsidRPr="00E50E51" w:rsidRDefault="00F67EB9" w:rsidP="00E81D17">
                    <w:pPr>
                      <w:pStyle w:val="StandardWeb"/>
                      <w:spacing w:after="0" w:afterAutospacing="0"/>
                      <w:jc w:val="right"/>
                      <w:rPr>
                        <w:color w:val="FFFFFF" w:themeColor="background1"/>
                      </w:rPr>
                    </w:pPr>
                    <w:r>
                      <w:rPr>
                        <w:rFonts w:ascii="Arial" w:hAnsi="Arial" w:cs="Arial"/>
                        <w:color w:val="FFFFFF" w:themeColor="background1"/>
                        <w:kern w:val="24"/>
                        <w:sz w:val="28"/>
                        <w:szCs w:val="28"/>
                      </w:rPr>
                      <w:t>Presseinformation</w:t>
                    </w:r>
                    <w:r w:rsidR="004846DA">
                      <w:rPr>
                        <w:rFonts w:ascii="Arial" w:hAnsi="Arial" w:cs="Arial"/>
                        <w:color w:val="FFFFFF" w:themeColor="background1"/>
                        <w:kern w:val="24"/>
                        <w:sz w:val="28"/>
                        <w:szCs w:val="28"/>
                      </w:rPr>
                      <w:t xml:space="preserve"> </w:t>
                    </w:r>
                    <w:r w:rsidR="004C75FD">
                      <w:rPr>
                        <w:rFonts w:ascii="Arial" w:hAnsi="Arial" w:cs="Arial"/>
                        <w:color w:val="FFFFFF" w:themeColor="background1"/>
                        <w:kern w:val="24"/>
                        <w:sz w:val="28"/>
                        <w:szCs w:val="28"/>
                      </w:rPr>
                      <w:t>März 202</w:t>
                    </w:r>
                    <w:r w:rsidR="00481D87">
                      <w:rPr>
                        <w:rFonts w:ascii="Arial" w:hAnsi="Arial" w:cs="Arial"/>
                        <w:color w:val="FFFFFF" w:themeColor="background1"/>
                        <w:kern w:val="24"/>
                        <w:sz w:val="28"/>
                        <w:szCs w:val="28"/>
                      </w:rPr>
                      <w:t>6</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782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47C6"/>
    <w:rsid w:val="000055DA"/>
    <w:rsid w:val="00005750"/>
    <w:rsid w:val="000057B1"/>
    <w:rsid w:val="000064B1"/>
    <w:rsid w:val="00013C90"/>
    <w:rsid w:val="00020A73"/>
    <w:rsid w:val="00021545"/>
    <w:rsid w:val="00022927"/>
    <w:rsid w:val="00022EA9"/>
    <w:rsid w:val="00026DAF"/>
    <w:rsid w:val="000272F0"/>
    <w:rsid w:val="00031552"/>
    <w:rsid w:val="00033B2B"/>
    <w:rsid w:val="00034A5D"/>
    <w:rsid w:val="0003624C"/>
    <w:rsid w:val="000379F2"/>
    <w:rsid w:val="000405EE"/>
    <w:rsid w:val="00041461"/>
    <w:rsid w:val="00042735"/>
    <w:rsid w:val="00042AFB"/>
    <w:rsid w:val="000432E0"/>
    <w:rsid w:val="00044543"/>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2139"/>
    <w:rsid w:val="000722CD"/>
    <w:rsid w:val="000764F0"/>
    <w:rsid w:val="0009438C"/>
    <w:rsid w:val="00095B8B"/>
    <w:rsid w:val="000A1204"/>
    <w:rsid w:val="000A1774"/>
    <w:rsid w:val="000A3CE5"/>
    <w:rsid w:val="000A73A3"/>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7712"/>
    <w:rsid w:val="000D7D8C"/>
    <w:rsid w:val="000E3570"/>
    <w:rsid w:val="000E45C0"/>
    <w:rsid w:val="000F680B"/>
    <w:rsid w:val="0010274B"/>
    <w:rsid w:val="00103E69"/>
    <w:rsid w:val="001040EC"/>
    <w:rsid w:val="00110789"/>
    <w:rsid w:val="00112EDB"/>
    <w:rsid w:val="00113932"/>
    <w:rsid w:val="00114719"/>
    <w:rsid w:val="00114F26"/>
    <w:rsid w:val="00123BBE"/>
    <w:rsid w:val="0012682A"/>
    <w:rsid w:val="00126F6D"/>
    <w:rsid w:val="00131235"/>
    <w:rsid w:val="00134061"/>
    <w:rsid w:val="00136F8F"/>
    <w:rsid w:val="00141715"/>
    <w:rsid w:val="001418C0"/>
    <w:rsid w:val="00143097"/>
    <w:rsid w:val="001434B2"/>
    <w:rsid w:val="00146749"/>
    <w:rsid w:val="00147389"/>
    <w:rsid w:val="001474C3"/>
    <w:rsid w:val="00147A4A"/>
    <w:rsid w:val="00147ECA"/>
    <w:rsid w:val="0015120B"/>
    <w:rsid w:val="00151C95"/>
    <w:rsid w:val="00152A75"/>
    <w:rsid w:val="00152ED1"/>
    <w:rsid w:val="00153352"/>
    <w:rsid w:val="001550D7"/>
    <w:rsid w:val="001550F6"/>
    <w:rsid w:val="0015692F"/>
    <w:rsid w:val="00157608"/>
    <w:rsid w:val="00157995"/>
    <w:rsid w:val="00161CDE"/>
    <w:rsid w:val="00162EFC"/>
    <w:rsid w:val="00164471"/>
    <w:rsid w:val="00170B9E"/>
    <w:rsid w:val="0017102E"/>
    <w:rsid w:val="00175B5E"/>
    <w:rsid w:val="001764F2"/>
    <w:rsid w:val="00182044"/>
    <w:rsid w:val="00183C60"/>
    <w:rsid w:val="00185E00"/>
    <w:rsid w:val="00187777"/>
    <w:rsid w:val="00187DF2"/>
    <w:rsid w:val="001926C2"/>
    <w:rsid w:val="00194AE4"/>
    <w:rsid w:val="0019571A"/>
    <w:rsid w:val="001A0746"/>
    <w:rsid w:val="001A09C4"/>
    <w:rsid w:val="001A3703"/>
    <w:rsid w:val="001A4CDA"/>
    <w:rsid w:val="001A588C"/>
    <w:rsid w:val="001A5E5D"/>
    <w:rsid w:val="001A6A59"/>
    <w:rsid w:val="001B3D3F"/>
    <w:rsid w:val="001B4EF5"/>
    <w:rsid w:val="001B650D"/>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AD9"/>
    <w:rsid w:val="00205632"/>
    <w:rsid w:val="00206595"/>
    <w:rsid w:val="00211B27"/>
    <w:rsid w:val="00212120"/>
    <w:rsid w:val="00217D58"/>
    <w:rsid w:val="00220557"/>
    <w:rsid w:val="002213AC"/>
    <w:rsid w:val="002223F7"/>
    <w:rsid w:val="00227CCC"/>
    <w:rsid w:val="00233AA4"/>
    <w:rsid w:val="002356E7"/>
    <w:rsid w:val="002376D9"/>
    <w:rsid w:val="00241217"/>
    <w:rsid w:val="002416D9"/>
    <w:rsid w:val="00242354"/>
    <w:rsid w:val="00242FD7"/>
    <w:rsid w:val="00253FE0"/>
    <w:rsid w:val="00255F3D"/>
    <w:rsid w:val="00256A84"/>
    <w:rsid w:val="00260884"/>
    <w:rsid w:val="0026113B"/>
    <w:rsid w:val="00263D84"/>
    <w:rsid w:val="002749F8"/>
    <w:rsid w:val="00280DCF"/>
    <w:rsid w:val="002829C0"/>
    <w:rsid w:val="0028387B"/>
    <w:rsid w:val="00286F63"/>
    <w:rsid w:val="002906A8"/>
    <w:rsid w:val="00295EFE"/>
    <w:rsid w:val="002A08F9"/>
    <w:rsid w:val="002A2D94"/>
    <w:rsid w:val="002B308E"/>
    <w:rsid w:val="002B458E"/>
    <w:rsid w:val="002B48D1"/>
    <w:rsid w:val="002B6601"/>
    <w:rsid w:val="002B6C23"/>
    <w:rsid w:val="002B7690"/>
    <w:rsid w:val="002B7E60"/>
    <w:rsid w:val="002C1CA3"/>
    <w:rsid w:val="002C29BD"/>
    <w:rsid w:val="002C3B05"/>
    <w:rsid w:val="002D31A2"/>
    <w:rsid w:val="002D3B27"/>
    <w:rsid w:val="002D4394"/>
    <w:rsid w:val="002D542A"/>
    <w:rsid w:val="002E08E7"/>
    <w:rsid w:val="002E0F6F"/>
    <w:rsid w:val="002E3450"/>
    <w:rsid w:val="002E3B81"/>
    <w:rsid w:val="002E3F40"/>
    <w:rsid w:val="002E5188"/>
    <w:rsid w:val="002E6708"/>
    <w:rsid w:val="002F06C3"/>
    <w:rsid w:val="002F0C60"/>
    <w:rsid w:val="002F53E9"/>
    <w:rsid w:val="0030035B"/>
    <w:rsid w:val="00300C6C"/>
    <w:rsid w:val="00302020"/>
    <w:rsid w:val="00303C08"/>
    <w:rsid w:val="003123B7"/>
    <w:rsid w:val="003132FB"/>
    <w:rsid w:val="003156BE"/>
    <w:rsid w:val="00316911"/>
    <w:rsid w:val="003171E2"/>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102A"/>
    <w:rsid w:val="003852C1"/>
    <w:rsid w:val="00393134"/>
    <w:rsid w:val="00394EF0"/>
    <w:rsid w:val="003A1DBE"/>
    <w:rsid w:val="003B3A6F"/>
    <w:rsid w:val="003B4998"/>
    <w:rsid w:val="003B4C18"/>
    <w:rsid w:val="003B6008"/>
    <w:rsid w:val="003C0AFD"/>
    <w:rsid w:val="003C0D5F"/>
    <w:rsid w:val="003C18DD"/>
    <w:rsid w:val="003C19B9"/>
    <w:rsid w:val="003C2435"/>
    <w:rsid w:val="003C5BC0"/>
    <w:rsid w:val="003C7CD8"/>
    <w:rsid w:val="003D009A"/>
    <w:rsid w:val="003D0306"/>
    <w:rsid w:val="003D05D0"/>
    <w:rsid w:val="003D2241"/>
    <w:rsid w:val="003D41ED"/>
    <w:rsid w:val="003D5F22"/>
    <w:rsid w:val="003E0137"/>
    <w:rsid w:val="003E041D"/>
    <w:rsid w:val="003E77E7"/>
    <w:rsid w:val="003F080D"/>
    <w:rsid w:val="003F0EE2"/>
    <w:rsid w:val="003F1171"/>
    <w:rsid w:val="003F1353"/>
    <w:rsid w:val="003F309D"/>
    <w:rsid w:val="003F3899"/>
    <w:rsid w:val="003F4774"/>
    <w:rsid w:val="003F501A"/>
    <w:rsid w:val="00401B17"/>
    <w:rsid w:val="0040433A"/>
    <w:rsid w:val="004056A8"/>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2868"/>
    <w:rsid w:val="004649C9"/>
    <w:rsid w:val="00465E24"/>
    <w:rsid w:val="00466B08"/>
    <w:rsid w:val="00466D44"/>
    <w:rsid w:val="004671DD"/>
    <w:rsid w:val="0047021D"/>
    <w:rsid w:val="00471785"/>
    <w:rsid w:val="00472849"/>
    <w:rsid w:val="0047316B"/>
    <w:rsid w:val="00473DB9"/>
    <w:rsid w:val="00475931"/>
    <w:rsid w:val="00481D87"/>
    <w:rsid w:val="00482C7E"/>
    <w:rsid w:val="004841F0"/>
    <w:rsid w:val="00484572"/>
    <w:rsid w:val="004846DA"/>
    <w:rsid w:val="00490CF7"/>
    <w:rsid w:val="00490EDF"/>
    <w:rsid w:val="00491596"/>
    <w:rsid w:val="00493347"/>
    <w:rsid w:val="00497C62"/>
    <w:rsid w:val="004A0E31"/>
    <w:rsid w:val="004A309C"/>
    <w:rsid w:val="004A3910"/>
    <w:rsid w:val="004B04CD"/>
    <w:rsid w:val="004B2A12"/>
    <w:rsid w:val="004B5CF7"/>
    <w:rsid w:val="004B68E0"/>
    <w:rsid w:val="004B6D3C"/>
    <w:rsid w:val="004B7F70"/>
    <w:rsid w:val="004C422B"/>
    <w:rsid w:val="004C511F"/>
    <w:rsid w:val="004C61E9"/>
    <w:rsid w:val="004C75FD"/>
    <w:rsid w:val="004C7E4E"/>
    <w:rsid w:val="004D0790"/>
    <w:rsid w:val="004D20B5"/>
    <w:rsid w:val="004D45C7"/>
    <w:rsid w:val="004D4ED8"/>
    <w:rsid w:val="004D6E97"/>
    <w:rsid w:val="004D79A3"/>
    <w:rsid w:val="004E0912"/>
    <w:rsid w:val="004E161C"/>
    <w:rsid w:val="004E4EE0"/>
    <w:rsid w:val="004E51A5"/>
    <w:rsid w:val="004F412A"/>
    <w:rsid w:val="004F50C0"/>
    <w:rsid w:val="004F601B"/>
    <w:rsid w:val="004F67FD"/>
    <w:rsid w:val="004F6B58"/>
    <w:rsid w:val="0050395F"/>
    <w:rsid w:val="00510A20"/>
    <w:rsid w:val="00510F64"/>
    <w:rsid w:val="0051442B"/>
    <w:rsid w:val="00515380"/>
    <w:rsid w:val="0051771A"/>
    <w:rsid w:val="00521C0A"/>
    <w:rsid w:val="00521EF7"/>
    <w:rsid w:val="005231C4"/>
    <w:rsid w:val="00523E82"/>
    <w:rsid w:val="0052746E"/>
    <w:rsid w:val="00527A56"/>
    <w:rsid w:val="00530D82"/>
    <w:rsid w:val="00531F4D"/>
    <w:rsid w:val="00532E2E"/>
    <w:rsid w:val="00533B44"/>
    <w:rsid w:val="00534972"/>
    <w:rsid w:val="00535498"/>
    <w:rsid w:val="00536562"/>
    <w:rsid w:val="00541DA3"/>
    <w:rsid w:val="00547C11"/>
    <w:rsid w:val="0055044D"/>
    <w:rsid w:val="005504C7"/>
    <w:rsid w:val="00552A6F"/>
    <w:rsid w:val="005543C9"/>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4503"/>
    <w:rsid w:val="005B52F5"/>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6375"/>
    <w:rsid w:val="005E7793"/>
    <w:rsid w:val="005E79F7"/>
    <w:rsid w:val="005E7E15"/>
    <w:rsid w:val="005F0AE3"/>
    <w:rsid w:val="005F16D2"/>
    <w:rsid w:val="005F18BD"/>
    <w:rsid w:val="005F305A"/>
    <w:rsid w:val="005F5E09"/>
    <w:rsid w:val="005F7267"/>
    <w:rsid w:val="0060014E"/>
    <w:rsid w:val="00601972"/>
    <w:rsid w:val="006123F0"/>
    <w:rsid w:val="006174CA"/>
    <w:rsid w:val="006208D6"/>
    <w:rsid w:val="00621088"/>
    <w:rsid w:val="00625DDB"/>
    <w:rsid w:val="00630F4C"/>
    <w:rsid w:val="00632B65"/>
    <w:rsid w:val="0064037A"/>
    <w:rsid w:val="006407F3"/>
    <w:rsid w:val="0064180E"/>
    <w:rsid w:val="00641DBC"/>
    <w:rsid w:val="00643CBA"/>
    <w:rsid w:val="00647996"/>
    <w:rsid w:val="00653C7C"/>
    <w:rsid w:val="006540FC"/>
    <w:rsid w:val="00655FC8"/>
    <w:rsid w:val="00656B40"/>
    <w:rsid w:val="00657E58"/>
    <w:rsid w:val="00660479"/>
    <w:rsid w:val="00660687"/>
    <w:rsid w:val="00661694"/>
    <w:rsid w:val="00661873"/>
    <w:rsid w:val="006625DF"/>
    <w:rsid w:val="0066441E"/>
    <w:rsid w:val="00664F29"/>
    <w:rsid w:val="0067189D"/>
    <w:rsid w:val="00672253"/>
    <w:rsid w:val="00673AC6"/>
    <w:rsid w:val="00673ED7"/>
    <w:rsid w:val="0067469D"/>
    <w:rsid w:val="006748B7"/>
    <w:rsid w:val="006767D7"/>
    <w:rsid w:val="00677AC9"/>
    <w:rsid w:val="00681310"/>
    <w:rsid w:val="006824AD"/>
    <w:rsid w:val="00682DA3"/>
    <w:rsid w:val="00692DA8"/>
    <w:rsid w:val="006940F6"/>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0591"/>
    <w:rsid w:val="006E21AA"/>
    <w:rsid w:val="006E33BB"/>
    <w:rsid w:val="006E3615"/>
    <w:rsid w:val="006E596F"/>
    <w:rsid w:val="006E6C7E"/>
    <w:rsid w:val="006E7669"/>
    <w:rsid w:val="006E7A0C"/>
    <w:rsid w:val="006F530A"/>
    <w:rsid w:val="006F7755"/>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33D7"/>
    <w:rsid w:val="00754A48"/>
    <w:rsid w:val="00756992"/>
    <w:rsid w:val="00757E8C"/>
    <w:rsid w:val="00760ECB"/>
    <w:rsid w:val="00761764"/>
    <w:rsid w:val="00770F01"/>
    <w:rsid w:val="00771DA9"/>
    <w:rsid w:val="0078043A"/>
    <w:rsid w:val="007855C2"/>
    <w:rsid w:val="0078621C"/>
    <w:rsid w:val="007944D9"/>
    <w:rsid w:val="00797F03"/>
    <w:rsid w:val="007A02B8"/>
    <w:rsid w:val="007B22BA"/>
    <w:rsid w:val="007B3245"/>
    <w:rsid w:val="007C080C"/>
    <w:rsid w:val="007C1E6B"/>
    <w:rsid w:val="007C2A54"/>
    <w:rsid w:val="007C5770"/>
    <w:rsid w:val="007C73D8"/>
    <w:rsid w:val="007D0428"/>
    <w:rsid w:val="007D35F2"/>
    <w:rsid w:val="007D69F3"/>
    <w:rsid w:val="007D6E77"/>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4194"/>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275E"/>
    <w:rsid w:val="0084305B"/>
    <w:rsid w:val="00843D17"/>
    <w:rsid w:val="008507E9"/>
    <w:rsid w:val="00855B27"/>
    <w:rsid w:val="008561B4"/>
    <w:rsid w:val="00861E30"/>
    <w:rsid w:val="00864049"/>
    <w:rsid w:val="0087172D"/>
    <w:rsid w:val="00871C57"/>
    <w:rsid w:val="00871FC3"/>
    <w:rsid w:val="008739C9"/>
    <w:rsid w:val="00873EA7"/>
    <w:rsid w:val="008773C5"/>
    <w:rsid w:val="0088211C"/>
    <w:rsid w:val="00882549"/>
    <w:rsid w:val="00884996"/>
    <w:rsid w:val="00885B7D"/>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D0F01"/>
    <w:rsid w:val="008D1E95"/>
    <w:rsid w:val="008D2010"/>
    <w:rsid w:val="008D59C9"/>
    <w:rsid w:val="008D7813"/>
    <w:rsid w:val="008E26EA"/>
    <w:rsid w:val="008E4FBE"/>
    <w:rsid w:val="008E4FE2"/>
    <w:rsid w:val="008F2038"/>
    <w:rsid w:val="008F3BCA"/>
    <w:rsid w:val="008F4C09"/>
    <w:rsid w:val="00901C82"/>
    <w:rsid w:val="00902291"/>
    <w:rsid w:val="00903BD1"/>
    <w:rsid w:val="00910A7E"/>
    <w:rsid w:val="00913866"/>
    <w:rsid w:val="0091391B"/>
    <w:rsid w:val="00913ABA"/>
    <w:rsid w:val="009150C8"/>
    <w:rsid w:val="00915DF6"/>
    <w:rsid w:val="00920AE8"/>
    <w:rsid w:val="00921CFC"/>
    <w:rsid w:val="00922C80"/>
    <w:rsid w:val="0092470E"/>
    <w:rsid w:val="00930312"/>
    <w:rsid w:val="00930B64"/>
    <w:rsid w:val="0093254A"/>
    <w:rsid w:val="00932823"/>
    <w:rsid w:val="00934036"/>
    <w:rsid w:val="00936828"/>
    <w:rsid w:val="00937D13"/>
    <w:rsid w:val="00940BE0"/>
    <w:rsid w:val="00945661"/>
    <w:rsid w:val="009474E7"/>
    <w:rsid w:val="00950621"/>
    <w:rsid w:val="0095250D"/>
    <w:rsid w:val="009529E2"/>
    <w:rsid w:val="00953945"/>
    <w:rsid w:val="00953E3B"/>
    <w:rsid w:val="00957108"/>
    <w:rsid w:val="00960265"/>
    <w:rsid w:val="0096108D"/>
    <w:rsid w:val="009613BE"/>
    <w:rsid w:val="009675BD"/>
    <w:rsid w:val="009725D6"/>
    <w:rsid w:val="00972808"/>
    <w:rsid w:val="00982DD1"/>
    <w:rsid w:val="0098571E"/>
    <w:rsid w:val="00986F49"/>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42D9"/>
    <w:rsid w:val="009D58B2"/>
    <w:rsid w:val="009D5A7D"/>
    <w:rsid w:val="009E01A0"/>
    <w:rsid w:val="009E2A13"/>
    <w:rsid w:val="009E36ED"/>
    <w:rsid w:val="009E51DE"/>
    <w:rsid w:val="009E5473"/>
    <w:rsid w:val="009E55A0"/>
    <w:rsid w:val="009E5AB6"/>
    <w:rsid w:val="009E5D82"/>
    <w:rsid w:val="009E6F1F"/>
    <w:rsid w:val="009E7BED"/>
    <w:rsid w:val="009F1EB5"/>
    <w:rsid w:val="009F29FF"/>
    <w:rsid w:val="00A004DD"/>
    <w:rsid w:val="00A1027B"/>
    <w:rsid w:val="00A10512"/>
    <w:rsid w:val="00A13169"/>
    <w:rsid w:val="00A134F5"/>
    <w:rsid w:val="00A16777"/>
    <w:rsid w:val="00A16D39"/>
    <w:rsid w:val="00A22F84"/>
    <w:rsid w:val="00A23ACF"/>
    <w:rsid w:val="00A25385"/>
    <w:rsid w:val="00A25D04"/>
    <w:rsid w:val="00A33D2F"/>
    <w:rsid w:val="00A35234"/>
    <w:rsid w:val="00A355A7"/>
    <w:rsid w:val="00A35CB4"/>
    <w:rsid w:val="00A36BC0"/>
    <w:rsid w:val="00A37C9E"/>
    <w:rsid w:val="00A4044D"/>
    <w:rsid w:val="00A45CC9"/>
    <w:rsid w:val="00A462E9"/>
    <w:rsid w:val="00A476EC"/>
    <w:rsid w:val="00A50C6B"/>
    <w:rsid w:val="00A52AFA"/>
    <w:rsid w:val="00A54C97"/>
    <w:rsid w:val="00A56D16"/>
    <w:rsid w:val="00A62065"/>
    <w:rsid w:val="00A638A2"/>
    <w:rsid w:val="00A70034"/>
    <w:rsid w:val="00A7209C"/>
    <w:rsid w:val="00A74C0A"/>
    <w:rsid w:val="00A762F8"/>
    <w:rsid w:val="00A765FC"/>
    <w:rsid w:val="00A77631"/>
    <w:rsid w:val="00A77B93"/>
    <w:rsid w:val="00A77D84"/>
    <w:rsid w:val="00A809BC"/>
    <w:rsid w:val="00A81BB0"/>
    <w:rsid w:val="00A81E06"/>
    <w:rsid w:val="00A826E4"/>
    <w:rsid w:val="00A83EE4"/>
    <w:rsid w:val="00A84A1A"/>
    <w:rsid w:val="00A91153"/>
    <w:rsid w:val="00A93115"/>
    <w:rsid w:val="00A9375A"/>
    <w:rsid w:val="00A93922"/>
    <w:rsid w:val="00A94394"/>
    <w:rsid w:val="00AA2ACC"/>
    <w:rsid w:val="00AA3DD2"/>
    <w:rsid w:val="00AA41F8"/>
    <w:rsid w:val="00AA444E"/>
    <w:rsid w:val="00AA4C35"/>
    <w:rsid w:val="00AA575F"/>
    <w:rsid w:val="00AA6FB0"/>
    <w:rsid w:val="00AB0145"/>
    <w:rsid w:val="00AB0C7F"/>
    <w:rsid w:val="00AB1899"/>
    <w:rsid w:val="00AB24F3"/>
    <w:rsid w:val="00AB2BB4"/>
    <w:rsid w:val="00AB458C"/>
    <w:rsid w:val="00AC04A2"/>
    <w:rsid w:val="00AC1948"/>
    <w:rsid w:val="00AC2FEB"/>
    <w:rsid w:val="00AC4035"/>
    <w:rsid w:val="00AC4FDA"/>
    <w:rsid w:val="00AC5950"/>
    <w:rsid w:val="00AC6EE2"/>
    <w:rsid w:val="00AC702A"/>
    <w:rsid w:val="00AD0821"/>
    <w:rsid w:val="00AD0A4E"/>
    <w:rsid w:val="00AD1FF0"/>
    <w:rsid w:val="00AD3A37"/>
    <w:rsid w:val="00AE1EBD"/>
    <w:rsid w:val="00AE2247"/>
    <w:rsid w:val="00AE2D24"/>
    <w:rsid w:val="00AE2E57"/>
    <w:rsid w:val="00AE63B9"/>
    <w:rsid w:val="00AE7924"/>
    <w:rsid w:val="00AF0DDC"/>
    <w:rsid w:val="00AF26DC"/>
    <w:rsid w:val="00AF5BA8"/>
    <w:rsid w:val="00AF7DDA"/>
    <w:rsid w:val="00B004CF"/>
    <w:rsid w:val="00B0163F"/>
    <w:rsid w:val="00B02CA2"/>
    <w:rsid w:val="00B04F02"/>
    <w:rsid w:val="00B067A9"/>
    <w:rsid w:val="00B117F2"/>
    <w:rsid w:val="00B12047"/>
    <w:rsid w:val="00B120E9"/>
    <w:rsid w:val="00B1395A"/>
    <w:rsid w:val="00B14395"/>
    <w:rsid w:val="00B144F2"/>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688"/>
    <w:rsid w:val="00B4591D"/>
    <w:rsid w:val="00B5039E"/>
    <w:rsid w:val="00B512FF"/>
    <w:rsid w:val="00B53A39"/>
    <w:rsid w:val="00B562FA"/>
    <w:rsid w:val="00B57393"/>
    <w:rsid w:val="00B61FD4"/>
    <w:rsid w:val="00B63392"/>
    <w:rsid w:val="00B6709B"/>
    <w:rsid w:val="00B7337D"/>
    <w:rsid w:val="00B74954"/>
    <w:rsid w:val="00B7793F"/>
    <w:rsid w:val="00B80DA2"/>
    <w:rsid w:val="00B81EDD"/>
    <w:rsid w:val="00B85A30"/>
    <w:rsid w:val="00B90251"/>
    <w:rsid w:val="00B92D20"/>
    <w:rsid w:val="00B94B4C"/>
    <w:rsid w:val="00B97245"/>
    <w:rsid w:val="00BA4D0F"/>
    <w:rsid w:val="00BB0614"/>
    <w:rsid w:val="00BB3AFD"/>
    <w:rsid w:val="00BC65EA"/>
    <w:rsid w:val="00BC6DBA"/>
    <w:rsid w:val="00BC70A4"/>
    <w:rsid w:val="00BC7197"/>
    <w:rsid w:val="00BC7244"/>
    <w:rsid w:val="00BD04D0"/>
    <w:rsid w:val="00BD1B54"/>
    <w:rsid w:val="00BE6083"/>
    <w:rsid w:val="00BF2C99"/>
    <w:rsid w:val="00BF51CE"/>
    <w:rsid w:val="00BF58B6"/>
    <w:rsid w:val="00C0251B"/>
    <w:rsid w:val="00C02FDC"/>
    <w:rsid w:val="00C04D1F"/>
    <w:rsid w:val="00C05B74"/>
    <w:rsid w:val="00C1481C"/>
    <w:rsid w:val="00C2029F"/>
    <w:rsid w:val="00C222D4"/>
    <w:rsid w:val="00C22A46"/>
    <w:rsid w:val="00C24EF3"/>
    <w:rsid w:val="00C3459B"/>
    <w:rsid w:val="00C3710B"/>
    <w:rsid w:val="00C4347D"/>
    <w:rsid w:val="00C45CCE"/>
    <w:rsid w:val="00C51513"/>
    <w:rsid w:val="00C52CF0"/>
    <w:rsid w:val="00C561D5"/>
    <w:rsid w:val="00C56D21"/>
    <w:rsid w:val="00C611FC"/>
    <w:rsid w:val="00C61E9A"/>
    <w:rsid w:val="00C62ECB"/>
    <w:rsid w:val="00C64A9E"/>
    <w:rsid w:val="00C656ED"/>
    <w:rsid w:val="00C668B4"/>
    <w:rsid w:val="00C7076D"/>
    <w:rsid w:val="00C712F0"/>
    <w:rsid w:val="00C83E55"/>
    <w:rsid w:val="00C847DC"/>
    <w:rsid w:val="00C85243"/>
    <w:rsid w:val="00C8661A"/>
    <w:rsid w:val="00C90D68"/>
    <w:rsid w:val="00C921AC"/>
    <w:rsid w:val="00C95132"/>
    <w:rsid w:val="00C96874"/>
    <w:rsid w:val="00CA018E"/>
    <w:rsid w:val="00CA0A3F"/>
    <w:rsid w:val="00CA1297"/>
    <w:rsid w:val="00CA1443"/>
    <w:rsid w:val="00CA2160"/>
    <w:rsid w:val="00CA2E2A"/>
    <w:rsid w:val="00CA5846"/>
    <w:rsid w:val="00CB3961"/>
    <w:rsid w:val="00CB5586"/>
    <w:rsid w:val="00CB6619"/>
    <w:rsid w:val="00CB6909"/>
    <w:rsid w:val="00CB701C"/>
    <w:rsid w:val="00CC126C"/>
    <w:rsid w:val="00CD1CC7"/>
    <w:rsid w:val="00CD53D2"/>
    <w:rsid w:val="00CD7020"/>
    <w:rsid w:val="00CE20C9"/>
    <w:rsid w:val="00CE264E"/>
    <w:rsid w:val="00CE4E18"/>
    <w:rsid w:val="00CE57DA"/>
    <w:rsid w:val="00CE6430"/>
    <w:rsid w:val="00CE6A41"/>
    <w:rsid w:val="00CE70E4"/>
    <w:rsid w:val="00CF3AD0"/>
    <w:rsid w:val="00CF3FBF"/>
    <w:rsid w:val="00CF4B64"/>
    <w:rsid w:val="00D03153"/>
    <w:rsid w:val="00D0373F"/>
    <w:rsid w:val="00D039F9"/>
    <w:rsid w:val="00D04276"/>
    <w:rsid w:val="00D05560"/>
    <w:rsid w:val="00D10DE2"/>
    <w:rsid w:val="00D13205"/>
    <w:rsid w:val="00D22DD8"/>
    <w:rsid w:val="00D24F19"/>
    <w:rsid w:val="00D266B0"/>
    <w:rsid w:val="00D30748"/>
    <w:rsid w:val="00D3212E"/>
    <w:rsid w:val="00D34974"/>
    <w:rsid w:val="00D37FAC"/>
    <w:rsid w:val="00D431D0"/>
    <w:rsid w:val="00D47C69"/>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2028"/>
    <w:rsid w:val="00DA315C"/>
    <w:rsid w:val="00DA7C37"/>
    <w:rsid w:val="00DB096A"/>
    <w:rsid w:val="00DB0C78"/>
    <w:rsid w:val="00DB62AD"/>
    <w:rsid w:val="00DB7084"/>
    <w:rsid w:val="00DB79E1"/>
    <w:rsid w:val="00DB7CD1"/>
    <w:rsid w:val="00DC01B5"/>
    <w:rsid w:val="00DC25ED"/>
    <w:rsid w:val="00DC31C3"/>
    <w:rsid w:val="00DC3B01"/>
    <w:rsid w:val="00DC4412"/>
    <w:rsid w:val="00DC53E0"/>
    <w:rsid w:val="00DC5EE7"/>
    <w:rsid w:val="00DC736D"/>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1DAE"/>
    <w:rsid w:val="00E12CE4"/>
    <w:rsid w:val="00E12DCB"/>
    <w:rsid w:val="00E210CD"/>
    <w:rsid w:val="00E236C2"/>
    <w:rsid w:val="00E247DB"/>
    <w:rsid w:val="00E25D8E"/>
    <w:rsid w:val="00E260F9"/>
    <w:rsid w:val="00E27DFB"/>
    <w:rsid w:val="00E32A90"/>
    <w:rsid w:val="00E353FA"/>
    <w:rsid w:val="00E371A2"/>
    <w:rsid w:val="00E4023C"/>
    <w:rsid w:val="00E419B5"/>
    <w:rsid w:val="00E41BA8"/>
    <w:rsid w:val="00E4238C"/>
    <w:rsid w:val="00E42F21"/>
    <w:rsid w:val="00E43F32"/>
    <w:rsid w:val="00E44961"/>
    <w:rsid w:val="00E46F37"/>
    <w:rsid w:val="00E4772D"/>
    <w:rsid w:val="00E505BF"/>
    <w:rsid w:val="00E50CB0"/>
    <w:rsid w:val="00E51A93"/>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34C0"/>
    <w:rsid w:val="00E940B2"/>
    <w:rsid w:val="00E9487C"/>
    <w:rsid w:val="00EA00A7"/>
    <w:rsid w:val="00EA0CD0"/>
    <w:rsid w:val="00EA6DCE"/>
    <w:rsid w:val="00EA76FC"/>
    <w:rsid w:val="00EB27C5"/>
    <w:rsid w:val="00EB5C33"/>
    <w:rsid w:val="00EB7D8C"/>
    <w:rsid w:val="00EC648D"/>
    <w:rsid w:val="00EC6ABC"/>
    <w:rsid w:val="00ED00C4"/>
    <w:rsid w:val="00ED1240"/>
    <w:rsid w:val="00ED14F1"/>
    <w:rsid w:val="00ED74CC"/>
    <w:rsid w:val="00EE253D"/>
    <w:rsid w:val="00EE2691"/>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179E3"/>
    <w:rsid w:val="00F214BC"/>
    <w:rsid w:val="00F2696A"/>
    <w:rsid w:val="00F3206D"/>
    <w:rsid w:val="00F34074"/>
    <w:rsid w:val="00F36BC3"/>
    <w:rsid w:val="00F42F23"/>
    <w:rsid w:val="00F43E3C"/>
    <w:rsid w:val="00F53B5D"/>
    <w:rsid w:val="00F5519B"/>
    <w:rsid w:val="00F552DB"/>
    <w:rsid w:val="00F57F74"/>
    <w:rsid w:val="00F605B6"/>
    <w:rsid w:val="00F6206B"/>
    <w:rsid w:val="00F657A8"/>
    <w:rsid w:val="00F67EB9"/>
    <w:rsid w:val="00F71206"/>
    <w:rsid w:val="00F7525F"/>
    <w:rsid w:val="00F8079B"/>
    <w:rsid w:val="00F80F29"/>
    <w:rsid w:val="00F8399A"/>
    <w:rsid w:val="00F90666"/>
    <w:rsid w:val="00F91CDF"/>
    <w:rsid w:val="00F923C5"/>
    <w:rsid w:val="00F93065"/>
    <w:rsid w:val="00F93DB3"/>
    <w:rsid w:val="00F9576C"/>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D7C3B"/>
    <w:rsid w:val="00FE0EE6"/>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15:docId w15:val="{0E15813F-97D4-420F-9E4D-C02DFF24C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cid:IG_efb650a7-31e4-4674-98db-f2d2d5c58dce.jpg" TargetMode="External"/><Relationship Id="rId18" Type="http://schemas.openxmlformats.org/officeDocument/2006/relationships/image" Target="media/image5.jpeg"/><Relationship Id="rId3" Type="http://schemas.openxmlformats.org/officeDocument/2006/relationships/webSettings" Target="webSettings.xml"/><Relationship Id="rId21" Type="http://schemas.openxmlformats.org/officeDocument/2006/relationships/image" Target="media/image6.jpeg"/><Relationship Id="rId7" Type="http://schemas.openxmlformats.org/officeDocument/2006/relationships/hyperlink" Target="http://www.amazone.net/de" TargetMode="External"/><Relationship Id="rId12" Type="http://schemas.openxmlformats.org/officeDocument/2006/relationships/image" Target="media/image3.jpeg"/><Relationship Id="rId17" Type="http://schemas.openxmlformats.org/officeDocument/2006/relationships/hyperlink" Target="https://www.linkedin.com/company/amazone-group/"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cid:YT_e9180d16-5a2b-4618-92e9-22a015f9cafb.jpg" TargetMode="External"/><Relationship Id="rId20" Type="http://schemas.openxmlformats.org/officeDocument/2006/relationships/hyperlink" Target="https://www.xing.com/company/amazone"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instagram.com/amazone_group"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header" Target="header1.xml"/><Relationship Id="rId10" Type="http://schemas.openxmlformats.org/officeDocument/2006/relationships/image" Target="cid:FB_70d43fd1-a841-4de4-bbaa-3e1f495f95d3.jpg" TargetMode="External"/><Relationship Id="rId19" Type="http://schemas.openxmlformats.org/officeDocument/2006/relationships/image" Target="cid:LinkedIn_80de4e9c-c7a3-41e3-8e11-063f7eace13d.jpg"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youtube.com/user/amazonede" TargetMode="External"/><Relationship Id="rId22" Type="http://schemas.openxmlformats.org/officeDocument/2006/relationships/image" Target="cid:Xing1_e3730686-2953-47a9-9c47-dbaa518a9207.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423</Words>
  <Characters>3180</Characters>
  <Application>Microsoft Office Word</Application>
  <DocSecurity>0</DocSecurity>
  <Lines>57</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Berelsmann Nadine</cp:lastModifiedBy>
  <cp:revision>19</cp:revision>
  <cp:lastPrinted>2025-03-19T13:03:00Z</cp:lastPrinted>
  <dcterms:created xsi:type="dcterms:W3CDTF">2020-10-26T12:46:00Z</dcterms:created>
  <dcterms:modified xsi:type="dcterms:W3CDTF">2026-03-10T16:37:00Z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-626503176</vt:i4>
  </property>
  <property fmtid="{D5CDD505-2E9C-101B-9397-08002B2CF9AE}" pid="4" name="_PreviousAdHocReviewCycleID">
    <vt:i4>-1593668406</vt:i4>
  </property>
  <property fmtid="{D5CDD505-2E9C-101B-9397-08002B2CF9AE}" pid="5" name="_ReviewingToolsShownOnce">
    <vt:lpwstr/>
  </property>
</Properties>
</file>