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046" w:rsidRPr="00E54A28" w:rsidRDefault="00F37046" w:rsidP="006A137E">
      <w:pPr>
        <w:autoSpaceDE w:val="0"/>
        <w:autoSpaceDN w:val="0"/>
        <w:adjustRightInd w:val="0"/>
        <w:spacing w:line="360" w:lineRule="atLeast"/>
        <w:ind w:left="567" w:right="2534"/>
        <w:outlineLvl w:val="0"/>
        <w:rPr>
          <w:rFonts w:ascii="Arial" w:hAnsi="Arial" w:cs="Arial"/>
          <w:b/>
          <w:sz w:val="28"/>
          <w:szCs w:val="28"/>
          <w:lang w:val="ro-RO"/>
        </w:rPr>
      </w:pPr>
      <w:bookmarkStart w:id="0" w:name="_GoBack"/>
      <w:bookmarkEnd w:id="0"/>
      <w:r w:rsidRPr="00E54A28">
        <w:rPr>
          <w:rFonts w:ascii="Arial" w:hAnsi="Arial" w:cs="Arial"/>
          <w:b/>
          <w:bCs/>
          <w:sz w:val="28"/>
          <w:szCs w:val="28"/>
          <w:lang w:val="ro-RO"/>
        </w:rPr>
        <w:t>Amazone extinde oferta aferentă plugurilor Cayros</w:t>
      </w:r>
    </w:p>
    <w:p w:rsidR="0023077B" w:rsidRPr="00E54A28" w:rsidRDefault="0023077B" w:rsidP="00702642">
      <w:pPr>
        <w:autoSpaceDE w:val="0"/>
        <w:autoSpaceDN w:val="0"/>
        <w:adjustRightInd w:val="0"/>
        <w:spacing w:line="360" w:lineRule="atLeast"/>
        <w:ind w:left="567" w:right="2534"/>
        <w:rPr>
          <w:lang w:val="ro-RO"/>
        </w:rPr>
      </w:pPr>
    </w:p>
    <w:p w:rsidR="00A85B22" w:rsidRPr="00E54A28" w:rsidRDefault="00A85B22" w:rsidP="00727F67">
      <w:pPr>
        <w:autoSpaceDE w:val="0"/>
        <w:autoSpaceDN w:val="0"/>
        <w:adjustRightInd w:val="0"/>
        <w:spacing w:line="360" w:lineRule="atLeast"/>
        <w:ind w:left="567" w:right="2534"/>
        <w:rPr>
          <w:rFonts w:ascii="Arial" w:hAnsi="Arial" w:cs="Arial"/>
          <w:sz w:val="22"/>
          <w:szCs w:val="22"/>
          <w:lang w:val="ro-RO"/>
        </w:rPr>
      </w:pPr>
      <w:r w:rsidRPr="00E54A28">
        <w:rPr>
          <w:rFonts w:ascii="Arial" w:hAnsi="Arial" w:cs="Arial"/>
          <w:sz w:val="22"/>
          <w:szCs w:val="22"/>
          <w:lang w:val="ro-RO"/>
        </w:rPr>
        <w:t xml:space="preserve">Pentru a putea satisface pe deplin diversele solicitări ale clienţilor, compania Amazone își extinde oferta aferentă plugurilor Cayros, cu noi modele și opţiuni de echipare disponibile pentru sezonul 2018. </w:t>
      </w:r>
    </w:p>
    <w:p w:rsidR="00A85B22" w:rsidRPr="00E54A28" w:rsidRDefault="00A85B22" w:rsidP="00727F67">
      <w:pPr>
        <w:autoSpaceDE w:val="0"/>
        <w:autoSpaceDN w:val="0"/>
        <w:adjustRightInd w:val="0"/>
        <w:spacing w:line="360" w:lineRule="atLeast"/>
        <w:ind w:left="567" w:right="2534"/>
        <w:rPr>
          <w:rFonts w:ascii="Arial" w:hAnsi="Arial" w:cs="Arial"/>
          <w:sz w:val="22"/>
          <w:szCs w:val="22"/>
          <w:lang w:val="ro-RO"/>
        </w:rPr>
      </w:pPr>
    </w:p>
    <w:p w:rsidR="00F37046" w:rsidRPr="00E54A28" w:rsidRDefault="00E9142B" w:rsidP="00727F67">
      <w:pPr>
        <w:autoSpaceDE w:val="0"/>
        <w:autoSpaceDN w:val="0"/>
        <w:adjustRightInd w:val="0"/>
        <w:spacing w:line="360" w:lineRule="atLeast"/>
        <w:ind w:left="567" w:right="2534"/>
        <w:rPr>
          <w:rFonts w:ascii="Arial" w:hAnsi="Arial" w:cs="Arial"/>
          <w:sz w:val="22"/>
          <w:szCs w:val="22"/>
          <w:lang w:val="ro-RO"/>
        </w:rPr>
      </w:pPr>
      <w:r w:rsidRPr="00E54A28">
        <w:rPr>
          <w:rFonts w:ascii="Arial" w:hAnsi="Arial" w:cs="Arial"/>
          <w:sz w:val="22"/>
          <w:szCs w:val="22"/>
          <w:lang w:val="ro-RO"/>
        </w:rPr>
        <w:t xml:space="preserve">Pe de o parte, Amazone completează gama de produse cu un nou model de plug bibrăzdar Cayros M. Aceasta înseamnă că acum plugurile sunt disponibile și pentru tractoare mai mici, de la aproximativ 37 kW/50 CP. Pe de altă parte, modelele Cayros XM și XMS sunt oferite acum și cu trei brăzdare - lăţimea brazdei fiind reglată, la alegere, fie mecanic în trepte, fie hidraulic în mod continuu. Astfel, oferta include acum pluguri cu trei brăzdare pentru condiții de sol medii și grele. </w:t>
      </w:r>
    </w:p>
    <w:p w:rsidR="00F37046" w:rsidRPr="00E54A28" w:rsidRDefault="00F37046" w:rsidP="00F37046">
      <w:pPr>
        <w:autoSpaceDE w:val="0"/>
        <w:autoSpaceDN w:val="0"/>
        <w:adjustRightInd w:val="0"/>
        <w:spacing w:line="360" w:lineRule="atLeast"/>
        <w:ind w:left="567" w:right="2534"/>
        <w:rPr>
          <w:rFonts w:ascii="Arial" w:hAnsi="Arial" w:cs="Arial"/>
          <w:sz w:val="22"/>
          <w:szCs w:val="22"/>
          <w:lang w:val="ro-RO"/>
        </w:rPr>
      </w:pPr>
    </w:p>
    <w:p w:rsidR="00146ACF" w:rsidRPr="00E54A28" w:rsidRDefault="00B62F50" w:rsidP="00702642">
      <w:pPr>
        <w:autoSpaceDE w:val="0"/>
        <w:autoSpaceDN w:val="0"/>
        <w:adjustRightInd w:val="0"/>
        <w:spacing w:line="360" w:lineRule="atLeast"/>
        <w:ind w:left="567" w:right="2534"/>
        <w:rPr>
          <w:rFonts w:ascii="Arial" w:hAnsi="Arial" w:cs="Arial"/>
          <w:sz w:val="22"/>
          <w:szCs w:val="22"/>
          <w:lang w:val="ro-RO"/>
        </w:rPr>
      </w:pPr>
      <w:r w:rsidRPr="00E54A28">
        <w:rPr>
          <w:rFonts w:ascii="Arial" w:hAnsi="Arial" w:cs="Arial"/>
          <w:sz w:val="22"/>
          <w:szCs w:val="22"/>
          <w:lang w:val="ro-RO"/>
        </w:rPr>
        <w:t>În plus, plugurile Cayros cu 2-5 brăzdare pot fi echipate acum cu un sistem de bară extensibilă în locul țevii dintr-o singură piesă. Sistemul de bară +1 are avantajul că plugul - de exemplu</w:t>
      </w:r>
      <w:r w:rsidR="00E54A28" w:rsidRPr="00E54A28">
        <w:rPr>
          <w:rFonts w:ascii="Arial" w:hAnsi="Arial" w:cs="Arial"/>
          <w:sz w:val="22"/>
          <w:szCs w:val="22"/>
          <w:lang w:val="ro-RO"/>
        </w:rPr>
        <w:t>,</w:t>
      </w:r>
      <w:r w:rsidRPr="00E54A28">
        <w:rPr>
          <w:rFonts w:ascii="Arial" w:hAnsi="Arial" w:cs="Arial"/>
          <w:sz w:val="22"/>
          <w:szCs w:val="22"/>
          <w:lang w:val="ro-RO"/>
        </w:rPr>
        <w:t xml:space="preserve"> după achiziționarea unui tractor mai puternic - poate fi extins cu o unitate de brăzdar suplimentară, folosind un set de accesorii specifice. Desigur, aceste pluguri pot fi livrate din uzină cu unitatea de brăzdar suplimentară, de exemplu ca versiune 3+1 sau 4+1. În mod specific pentru plugurile extensibile din gama XMS și XS, bara are o grosime a peretelui de 12 mm, utilizată deja la versiunea cu brăzdar mai mare. </w:t>
      </w:r>
    </w:p>
    <w:p w:rsidR="00803B79" w:rsidRPr="00E54A28" w:rsidRDefault="00803B79" w:rsidP="00702642">
      <w:pPr>
        <w:autoSpaceDE w:val="0"/>
        <w:autoSpaceDN w:val="0"/>
        <w:adjustRightInd w:val="0"/>
        <w:spacing w:line="360" w:lineRule="atLeast"/>
        <w:ind w:left="567" w:right="2534"/>
        <w:rPr>
          <w:rFonts w:ascii="Arial" w:hAnsi="Arial" w:cs="Arial"/>
          <w:sz w:val="22"/>
          <w:szCs w:val="22"/>
          <w:lang w:val="ro-RO"/>
        </w:rPr>
      </w:pPr>
    </w:p>
    <w:p w:rsidR="00803B79" w:rsidRPr="00E54A28" w:rsidRDefault="004627CB" w:rsidP="00702642">
      <w:pPr>
        <w:autoSpaceDE w:val="0"/>
        <w:autoSpaceDN w:val="0"/>
        <w:adjustRightInd w:val="0"/>
        <w:spacing w:line="360" w:lineRule="atLeast"/>
        <w:ind w:left="567" w:right="2534"/>
        <w:rPr>
          <w:rFonts w:ascii="Arial" w:hAnsi="Arial" w:cs="Arial"/>
          <w:sz w:val="22"/>
          <w:szCs w:val="22"/>
          <w:lang w:val="ro-RO"/>
        </w:rPr>
      </w:pPr>
      <w:r w:rsidRPr="00E54A28">
        <w:rPr>
          <w:rFonts w:ascii="Arial" w:hAnsi="Arial" w:cs="Arial"/>
          <w:noProof/>
          <w:sz w:val="22"/>
          <w:szCs w:val="22"/>
        </w:rPr>
        <w:lastRenderedPageBreak/>
        <w:drawing>
          <wp:inline distT="0" distB="0" distL="0" distR="0" wp14:anchorId="482022D6" wp14:editId="13E5413D">
            <wp:extent cx="3657600" cy="2552700"/>
            <wp:effectExtent l="19050" t="0" r="0" b="0"/>
            <wp:docPr id="3" name="Picture 1" descr="Cayros_M_2-Schar_d0_jhx_20170614_084645_d1_170824-1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yros_M_2-Schar_d0_jhx_20170614_084645_d1_170824-1_600"/>
                    <pic:cNvPicPr>
                      <a:picLocks noChangeAspect="1" noChangeArrowheads="1"/>
                    </pic:cNvPicPr>
                  </pic:nvPicPr>
                  <pic:blipFill>
                    <a:blip r:embed="rId8" cstate="print"/>
                    <a:srcRect/>
                    <a:stretch>
                      <a:fillRect/>
                    </a:stretch>
                  </pic:blipFill>
                  <pic:spPr bwMode="auto">
                    <a:xfrm>
                      <a:off x="0" y="0"/>
                      <a:ext cx="3657600" cy="2552700"/>
                    </a:xfrm>
                    <a:prstGeom prst="rect">
                      <a:avLst/>
                    </a:prstGeom>
                    <a:noFill/>
                    <a:ln w="9525">
                      <a:noFill/>
                      <a:miter lim="800000"/>
                      <a:headEnd/>
                      <a:tailEnd/>
                    </a:ln>
                  </pic:spPr>
                </pic:pic>
              </a:graphicData>
            </a:graphic>
          </wp:inline>
        </w:drawing>
      </w:r>
    </w:p>
    <w:p w:rsidR="007A2F0B" w:rsidRPr="00E54A28" w:rsidRDefault="007A2F0B" w:rsidP="00702642">
      <w:pPr>
        <w:autoSpaceDE w:val="0"/>
        <w:autoSpaceDN w:val="0"/>
        <w:adjustRightInd w:val="0"/>
        <w:spacing w:line="360" w:lineRule="atLeast"/>
        <w:ind w:left="567" w:right="2534"/>
        <w:rPr>
          <w:rFonts w:ascii="Arial" w:hAnsi="Arial" w:cs="Arial"/>
          <w:i/>
          <w:sz w:val="22"/>
          <w:szCs w:val="22"/>
          <w:lang w:val="ro-RO"/>
        </w:rPr>
      </w:pPr>
      <w:r w:rsidRPr="00E54A28">
        <w:rPr>
          <w:rFonts w:ascii="Arial" w:hAnsi="Arial" w:cs="Arial"/>
          <w:i/>
          <w:iCs/>
          <w:sz w:val="22"/>
          <w:szCs w:val="22"/>
          <w:lang w:val="ro-RO"/>
        </w:rPr>
        <w:t>Cayros_M_2-share_d0_jhx_20170614_084645_d1_170824-1</w:t>
      </w:r>
    </w:p>
    <w:p w:rsidR="007A2F0B" w:rsidRPr="00E54A28" w:rsidRDefault="00F261E9" w:rsidP="00702642">
      <w:pPr>
        <w:autoSpaceDE w:val="0"/>
        <w:autoSpaceDN w:val="0"/>
        <w:adjustRightInd w:val="0"/>
        <w:spacing w:line="360" w:lineRule="atLeast"/>
        <w:ind w:left="567" w:right="2534"/>
        <w:rPr>
          <w:rFonts w:ascii="Arial" w:hAnsi="Arial" w:cs="Arial"/>
          <w:sz w:val="22"/>
          <w:szCs w:val="22"/>
          <w:lang w:val="ro-RO"/>
        </w:rPr>
      </w:pPr>
      <w:r w:rsidRPr="00E54A28">
        <w:rPr>
          <w:rFonts w:ascii="Arial" w:hAnsi="Arial" w:cs="Arial"/>
          <w:sz w:val="22"/>
          <w:szCs w:val="22"/>
          <w:lang w:val="ro-RO"/>
        </w:rPr>
        <w:t xml:space="preserve">Odată cu modelul bibrăzdar Cayros M, Amazone oferă acum și un plug pentru tractoare mai mici, de la aproximativ 37 kW/50 CP. </w:t>
      </w:r>
    </w:p>
    <w:p w:rsidR="007A2F0B" w:rsidRPr="00E54A28" w:rsidRDefault="007A2F0B" w:rsidP="00702642">
      <w:pPr>
        <w:autoSpaceDE w:val="0"/>
        <w:autoSpaceDN w:val="0"/>
        <w:adjustRightInd w:val="0"/>
        <w:spacing w:line="360" w:lineRule="atLeast"/>
        <w:ind w:left="567" w:right="2534"/>
        <w:rPr>
          <w:rFonts w:ascii="Arial" w:hAnsi="Arial" w:cs="Arial"/>
          <w:sz w:val="22"/>
          <w:szCs w:val="22"/>
          <w:lang w:val="ro-RO"/>
        </w:rPr>
      </w:pPr>
    </w:p>
    <w:p w:rsidR="007A2F0B" w:rsidRPr="00E54A28" w:rsidRDefault="004627CB" w:rsidP="00702642">
      <w:pPr>
        <w:autoSpaceDE w:val="0"/>
        <w:autoSpaceDN w:val="0"/>
        <w:adjustRightInd w:val="0"/>
        <w:spacing w:line="360" w:lineRule="atLeast"/>
        <w:ind w:left="567" w:right="2534"/>
        <w:rPr>
          <w:rFonts w:ascii="Arial" w:hAnsi="Arial" w:cs="Arial"/>
          <w:sz w:val="22"/>
          <w:szCs w:val="22"/>
          <w:lang w:val="ro-RO"/>
        </w:rPr>
      </w:pPr>
      <w:r w:rsidRPr="00E54A28">
        <w:rPr>
          <w:rFonts w:ascii="Arial" w:hAnsi="Arial" w:cs="Arial"/>
          <w:noProof/>
          <w:sz w:val="22"/>
          <w:szCs w:val="22"/>
        </w:rPr>
        <w:drawing>
          <wp:inline distT="0" distB="0" distL="0" distR="0" wp14:anchorId="5D047E4D" wp14:editId="106E3235">
            <wp:extent cx="3657600" cy="2190750"/>
            <wp:effectExtent l="19050" t="0" r="0" b="0"/>
            <wp:docPr id="2" name="Picture 2" descr="Cayros_XM_3-Schar_d0_jh_DSC01404_d1_170824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yros_XM_3-Schar_d0_jh_DSC01404_d1_170824_600"/>
                    <pic:cNvPicPr>
                      <a:picLocks noChangeAspect="1" noChangeArrowheads="1"/>
                    </pic:cNvPicPr>
                  </pic:nvPicPr>
                  <pic:blipFill>
                    <a:blip r:embed="rId9" cstate="print"/>
                    <a:srcRect/>
                    <a:stretch>
                      <a:fillRect/>
                    </a:stretch>
                  </pic:blipFill>
                  <pic:spPr bwMode="auto">
                    <a:xfrm>
                      <a:off x="0" y="0"/>
                      <a:ext cx="3657600" cy="2190750"/>
                    </a:xfrm>
                    <a:prstGeom prst="rect">
                      <a:avLst/>
                    </a:prstGeom>
                    <a:noFill/>
                    <a:ln w="9525">
                      <a:noFill/>
                      <a:miter lim="800000"/>
                      <a:headEnd/>
                      <a:tailEnd/>
                    </a:ln>
                  </pic:spPr>
                </pic:pic>
              </a:graphicData>
            </a:graphic>
          </wp:inline>
        </w:drawing>
      </w:r>
    </w:p>
    <w:p w:rsidR="007A2F0B" w:rsidRPr="00E54A28" w:rsidRDefault="007A2F0B" w:rsidP="006A137E">
      <w:pPr>
        <w:autoSpaceDE w:val="0"/>
        <w:autoSpaceDN w:val="0"/>
        <w:adjustRightInd w:val="0"/>
        <w:spacing w:line="360" w:lineRule="atLeast"/>
        <w:ind w:left="567" w:right="2534"/>
        <w:outlineLvl w:val="0"/>
        <w:rPr>
          <w:rFonts w:ascii="Arial" w:hAnsi="Arial" w:cs="Arial"/>
          <w:i/>
          <w:sz w:val="22"/>
          <w:szCs w:val="22"/>
          <w:lang w:val="ro-RO"/>
        </w:rPr>
      </w:pPr>
      <w:r w:rsidRPr="00E54A28">
        <w:rPr>
          <w:rFonts w:ascii="Arial" w:hAnsi="Arial" w:cs="Arial"/>
          <w:i/>
          <w:iCs/>
          <w:sz w:val="22"/>
          <w:szCs w:val="22"/>
          <w:lang w:val="ro-RO"/>
        </w:rPr>
        <w:t>Cayros_XM_3-share_d0_jh_DSC01404_d1_170824</w:t>
      </w:r>
    </w:p>
    <w:p w:rsidR="007A2F0B" w:rsidRPr="00E54A28" w:rsidRDefault="00F261E9" w:rsidP="00702642">
      <w:pPr>
        <w:autoSpaceDE w:val="0"/>
        <w:autoSpaceDN w:val="0"/>
        <w:adjustRightInd w:val="0"/>
        <w:spacing w:line="360" w:lineRule="atLeast"/>
        <w:ind w:left="567" w:right="2534"/>
        <w:rPr>
          <w:rFonts w:ascii="Arial" w:hAnsi="Arial" w:cs="Arial"/>
          <w:sz w:val="22"/>
          <w:szCs w:val="22"/>
          <w:lang w:val="ro-RO"/>
        </w:rPr>
      </w:pPr>
      <w:r w:rsidRPr="00E54A28">
        <w:rPr>
          <w:rFonts w:ascii="Arial" w:hAnsi="Arial" w:cs="Arial"/>
          <w:sz w:val="22"/>
          <w:szCs w:val="22"/>
          <w:lang w:val="ro-RO"/>
        </w:rPr>
        <w:t xml:space="preserve">Modelele Cayros XM și XMS sunt oferite acum de Amazone și în varianta cu trei brăzdare. </w:t>
      </w:r>
    </w:p>
    <w:sectPr w:rsidR="007A2F0B" w:rsidRPr="00E54A28" w:rsidSect="006F7755">
      <w:headerReference w:type="default" r:id="rId10"/>
      <w:footerReference w:type="default" r:id="rId11"/>
      <w:pgSz w:w="11901" w:h="16840"/>
      <w:pgMar w:top="2268" w:right="567" w:bottom="2410" w:left="567" w:header="1418" w:footer="1701"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DFE" w:rsidRDefault="00701DFE">
      <w:r>
        <w:separator/>
      </w:r>
    </w:p>
  </w:endnote>
  <w:endnote w:type="continuationSeparator" w:id="0">
    <w:p w:rsidR="00701DFE" w:rsidRDefault="0070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toneSerifStd-Medium">
    <w:altName w:val="ITC Stone Serif Std Medium"/>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NeueLT Std Cn">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355" w:rsidRDefault="001B1B83">
    <w:pPr>
      <w:pStyle w:val="Fuzeile"/>
    </w:pPr>
    <w:r>
      <w:rPr>
        <w:noProof/>
        <w:szCs w:val="20"/>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" strokecolor="#006e31" strokeweight="1.42pt"/>
          </w:pict>
        </mc:Fallback>
      </mc:AlternateContent>
    </w:r>
    <w:r>
      <w:rPr>
        <w:noProof/>
        <w:szCs w:val="20"/>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" strokecolor="#006e31" strokeweight="1.42pt"/>
          </w:pict>
        </mc:Fallback>
      </mc:AlternateContent>
    </w:r>
    <w:r>
      <w:rPr>
        <w:noProof/>
        <w:szCs w:val="20"/>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355" w:rsidRPr="00583760" w:rsidRDefault="00CF4355" w:rsidP="006F7755">
                          <w:pPr>
                            <w:spacing w:line="280" w:lineRule="exact"/>
                            <w:rPr>
                              <w:rFonts w:ascii="Arial" w:hAnsi="Arial"/>
                              <w:b/>
                              <w:spacing w:val="2"/>
                              <w:sz w:val="20"/>
                            </w:rPr>
                          </w:pPr>
                          <w:r>
                            <w:rPr>
                              <w:rFonts w:ascii="Arial" w:hAnsi="Arial"/>
                              <w:b/>
                              <w:bCs/>
                              <w:sz w:val="20"/>
                              <w:lang w:val="ro"/>
                            </w:rPr>
                            <w:t>AMAZONEN-WERKE H. DREYER GmbH &amp; Co. KG ∙ Am Amazonenwerk 9–13 ∙ D-49205 Hasbergen-Gaste</w:t>
                          </w:r>
                        </w:p>
                        <w:p w:rsidR="00CF4355" w:rsidRPr="00583760" w:rsidRDefault="00E54A28" w:rsidP="006F7755">
                          <w:pPr>
                            <w:spacing w:line="280" w:lineRule="exact"/>
                            <w:rPr>
                              <w:rFonts w:ascii="Arial" w:hAnsi="Arial"/>
                              <w:b/>
                              <w:spacing w:val="2"/>
                              <w:sz w:val="20"/>
                            </w:rPr>
                          </w:pPr>
                          <w:r>
                            <w:rPr>
                              <w:rFonts w:ascii="Arial" w:hAnsi="Arial"/>
                              <w:b/>
                              <w:bCs/>
                              <w:sz w:val="20"/>
                              <w:lang w:val="ro"/>
                            </w:rPr>
                            <w:t xml:space="preserve">Telefon +49 (0)5405 501-0 ∙ </w:t>
                          </w:r>
                          <w:r w:rsidR="00E9142B">
                            <w:rPr>
                              <w:rFonts w:ascii="Arial" w:hAnsi="Arial"/>
                              <w:b/>
                              <w:bCs/>
                              <w:sz w:val="20"/>
                              <w:lang w:val="ro"/>
                            </w:rPr>
                            <w:t>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K/lm2boC&#10;AAC0BQAADgAAAAAAAAAAAAAAAAAuAgAAZHJzL2Uyb0RvYy54bWxQSwECLQAUAAYACAAAACEA2JWo&#10;C90AAAAJAQAADwAAAAAAAAAAAAAAAAAUBQAAZHJzL2Rvd25yZXYueG1sUEsFBgAAAAAEAAQA8wAA&#10;AB4GAAAAAA==&#10;" filled="f" fillcolor="#006e31" stroked="f">
              <v:textbox inset="0,1mm,0,0">
                <w:txbxContent>
                  <w:p w:rsidR="00CF4355" w:rsidRPr="00583760" w:rsidRDefault="00CF4355" w:rsidP="006F7755">
                    <w:pPr>
                      <w:spacing w:line="280" w:lineRule="exact"/>
                      <w:rPr>
                        <w:rFonts w:ascii="Arial" w:hAnsi="Arial"/>
                        <w:b/>
                        <w:spacing w:val="2"/>
                        <w:sz w:val="20"/>
                      </w:rPr>
                    </w:pPr>
                    <w:r>
                      <w:rPr>
                        <w:rFonts w:ascii="Arial" w:hAnsi="Arial"/>
                        <w:b/>
                        <w:bCs/>
                        <w:sz w:val="20"/>
                        <w:lang w:val="ro"/>
                      </w:rPr>
                      <w:t>AMAZONEN-WERKE H. DREYER GmbH &amp; Co. KG ∙ Am Amazonenwerk 9–13 ∙ D-49205 Hasbergen-Gaste</w:t>
                    </w:r>
                  </w:p>
                  <w:p w:rsidR="00CF4355" w:rsidRPr="00583760" w:rsidRDefault="00E54A28" w:rsidP="006F7755">
                    <w:pPr>
                      <w:spacing w:line="280" w:lineRule="exact"/>
                      <w:rPr>
                        <w:rFonts w:ascii="Arial" w:hAnsi="Arial"/>
                        <w:b/>
                        <w:spacing w:val="2"/>
                        <w:sz w:val="20"/>
                      </w:rPr>
                    </w:pPr>
                    <w:r>
                      <w:rPr>
                        <w:rFonts w:ascii="Arial" w:hAnsi="Arial"/>
                        <w:b/>
                        <w:bCs/>
                        <w:sz w:val="20"/>
                        <w:lang w:val="ro"/>
                      </w:rPr>
                      <w:t xml:space="preserve">Telefon +49 (0)5405 501-0 ∙ </w:t>
                    </w:r>
                    <w:r w:rsidR="00E9142B">
                      <w:rPr>
                        <w:rFonts w:ascii="Arial" w:hAnsi="Arial"/>
                        <w:b/>
                        <w:bCs/>
                        <w:sz w:val="20"/>
                        <w:lang w:val="ro"/>
                      </w:rPr>
                      <w:t>Fax -147 ∙ www.amazone.de</w:t>
                    </w:r>
                  </w:p>
                </w:txbxContent>
              </v:textbox>
            </v:shape>
          </w:pict>
        </mc:Fallback>
      </mc:AlternateContent>
    </w:r>
    <w:r>
      <w:rPr>
        <w:noProof/>
        <w:szCs w:val="20"/>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550545</wp:posOffset>
              </wp:positionV>
              <wp:extent cx="1600200" cy="179705"/>
              <wp:effectExtent l="0" t="0" r="3810" b="317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355" w:rsidRPr="00583760" w:rsidRDefault="00E9142B" w:rsidP="006F7755">
                          <w:pPr>
                            <w:ind w:right="57"/>
                            <w:jc w:val="right"/>
                            <w:rPr>
                              <w:rFonts w:ascii="Arial" w:hAnsi="Arial"/>
                              <w:sz w:val="20"/>
                            </w:rPr>
                          </w:pPr>
                          <w:r>
                            <w:rPr>
                              <w:rFonts w:ascii="Arial" w:hAnsi="Arial"/>
                              <w:sz w:val="20"/>
                              <w:lang w:val="ro"/>
                            </w:rPr>
                            <w:t xml:space="preserve">Pagina </w:t>
                          </w:r>
                          <w:r>
                            <w:rPr>
                              <w:rFonts w:ascii="Arial" w:hAnsi="Arial"/>
                              <w:sz w:val="20"/>
                              <w:lang w:val="ro"/>
                            </w:rPr>
                            <w:fldChar w:fldCharType="begin"/>
                          </w:r>
                          <w:r>
                            <w:rPr>
                              <w:rFonts w:ascii="Arial" w:hAnsi="Arial"/>
                              <w:sz w:val="20"/>
                              <w:lang w:val="ro"/>
                            </w:rPr>
                            <w:instrText xml:space="preserve"> PAGE </w:instrText>
                          </w:r>
                          <w:r>
                            <w:rPr>
                              <w:rFonts w:ascii="Arial" w:hAnsi="Arial"/>
                              <w:sz w:val="20"/>
                              <w:lang w:val="ro"/>
                            </w:rPr>
                            <w:fldChar w:fldCharType="separate"/>
                          </w:r>
                          <w:r w:rsidR="001B1B83">
                            <w:rPr>
                              <w:rFonts w:ascii="Arial" w:hAnsi="Arial"/>
                              <w:noProof/>
                              <w:sz w:val="20"/>
                              <w:lang w:val="ro"/>
                            </w:rPr>
                            <w:t>1</w:t>
                          </w:r>
                          <w:r>
                            <w:rPr>
                              <w:rFonts w:ascii="Arial" w:hAnsi="Arial"/>
                              <w:sz w:val="20"/>
                              <w:lang w:val="ro"/>
                            </w:rPr>
                            <w:fldChar w:fldCharType="end"/>
                          </w:r>
                          <w:r w:rsidR="00E54A28">
                            <w:rPr>
                              <w:rFonts w:ascii="Arial" w:hAnsi="Arial"/>
                              <w:sz w:val="20"/>
                              <w:lang w:val="ro"/>
                            </w:rPr>
                            <w:t xml:space="preserve"> </w:t>
                          </w:r>
                          <w:r>
                            <w:rPr>
                              <w:rFonts w:ascii="Arial" w:hAnsi="Arial"/>
                              <w:sz w:val="20"/>
                              <w:lang w:val="ro"/>
                            </w:rPr>
                            <w:t xml:space="preserve">din </w:t>
                          </w:r>
                          <w:r>
                            <w:rPr>
                              <w:rFonts w:ascii="Arial" w:hAnsi="Arial"/>
                              <w:sz w:val="20"/>
                              <w:lang w:val="ro"/>
                            </w:rPr>
                            <w:fldChar w:fldCharType="begin"/>
                          </w:r>
                          <w:r>
                            <w:rPr>
                              <w:rFonts w:ascii="Arial" w:hAnsi="Arial"/>
                              <w:sz w:val="20"/>
                              <w:lang w:val="ro"/>
                            </w:rPr>
                            <w:instrText xml:space="preserve"> NUMPAGES </w:instrText>
                          </w:r>
                          <w:r>
                            <w:rPr>
                              <w:rFonts w:ascii="Arial" w:hAnsi="Arial"/>
                              <w:sz w:val="20"/>
                              <w:lang w:val="ro"/>
                            </w:rPr>
                            <w:fldChar w:fldCharType="separate"/>
                          </w:r>
                          <w:r w:rsidR="001B1B83">
                            <w:rPr>
                              <w:rFonts w:ascii="Arial" w:hAnsi="Arial"/>
                              <w:noProof/>
                              <w:sz w:val="20"/>
                              <w:lang w:val="ro"/>
                            </w:rPr>
                            <w:t>2</w:t>
                          </w:r>
                          <w:r>
                            <w:rPr>
                              <w:rFonts w:ascii="Arial" w:hAnsi="Arial"/>
                              <w:sz w:val="20"/>
                              <w:lang w:val="ro"/>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416.7pt;margin-top:43.35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" filled="f" fillcolor="#006e31" stroked="f">
              <v:textbox inset="0,.5mm,0,0">
                <w:txbxContent>
                  <w:p w:rsidR="00CF4355" w:rsidRPr="00583760" w:rsidRDefault="00E9142B" w:rsidP="006F7755">
                    <w:pPr>
                      <w:ind w:right="57"/>
                      <w:jc w:val="right"/>
                      <w:rPr>
                        <w:rFonts w:ascii="Arial" w:hAnsi="Arial"/>
                        <w:sz w:val="20"/>
                      </w:rPr>
                    </w:pPr>
                    <w:r>
                      <w:rPr>
                        <w:rFonts w:ascii="Arial" w:hAnsi="Arial"/>
                        <w:sz w:val="20"/>
                        <w:lang w:val="ro"/>
                      </w:rPr>
                      <w:t xml:space="preserve">Pagina </w:t>
                    </w:r>
                    <w:r>
                      <w:rPr>
                        <w:rFonts w:ascii="Arial" w:hAnsi="Arial"/>
                        <w:sz w:val="20"/>
                        <w:lang w:val="ro"/>
                      </w:rPr>
                      <w:fldChar w:fldCharType="begin"/>
                    </w:r>
                    <w:r>
                      <w:rPr>
                        <w:rFonts w:ascii="Arial" w:hAnsi="Arial"/>
                        <w:sz w:val="20"/>
                        <w:lang w:val="ro"/>
                      </w:rPr>
                      <w:instrText xml:space="preserve"> PAGE </w:instrText>
                    </w:r>
                    <w:r>
                      <w:rPr>
                        <w:rFonts w:ascii="Arial" w:hAnsi="Arial"/>
                        <w:sz w:val="20"/>
                        <w:lang w:val="ro"/>
                      </w:rPr>
                      <w:fldChar w:fldCharType="separate"/>
                    </w:r>
                    <w:r w:rsidR="001B1B83">
                      <w:rPr>
                        <w:rFonts w:ascii="Arial" w:hAnsi="Arial"/>
                        <w:noProof/>
                        <w:sz w:val="20"/>
                        <w:lang w:val="ro"/>
                      </w:rPr>
                      <w:t>1</w:t>
                    </w:r>
                    <w:r>
                      <w:rPr>
                        <w:rFonts w:ascii="Arial" w:hAnsi="Arial"/>
                        <w:sz w:val="20"/>
                        <w:lang w:val="ro"/>
                      </w:rPr>
                      <w:fldChar w:fldCharType="end"/>
                    </w:r>
                    <w:r w:rsidR="00E54A28">
                      <w:rPr>
                        <w:rFonts w:ascii="Arial" w:hAnsi="Arial"/>
                        <w:sz w:val="20"/>
                        <w:lang w:val="ro"/>
                      </w:rPr>
                      <w:t xml:space="preserve"> </w:t>
                    </w:r>
                    <w:r>
                      <w:rPr>
                        <w:rFonts w:ascii="Arial" w:hAnsi="Arial"/>
                        <w:sz w:val="20"/>
                        <w:lang w:val="ro"/>
                      </w:rPr>
                      <w:t xml:space="preserve">din </w:t>
                    </w:r>
                    <w:r>
                      <w:rPr>
                        <w:rFonts w:ascii="Arial" w:hAnsi="Arial"/>
                        <w:sz w:val="20"/>
                        <w:lang w:val="ro"/>
                      </w:rPr>
                      <w:fldChar w:fldCharType="begin"/>
                    </w:r>
                    <w:r>
                      <w:rPr>
                        <w:rFonts w:ascii="Arial" w:hAnsi="Arial"/>
                        <w:sz w:val="20"/>
                        <w:lang w:val="ro"/>
                      </w:rPr>
                      <w:instrText xml:space="preserve"> NUMPAGES </w:instrText>
                    </w:r>
                    <w:r>
                      <w:rPr>
                        <w:rFonts w:ascii="Arial" w:hAnsi="Arial"/>
                        <w:sz w:val="20"/>
                        <w:lang w:val="ro"/>
                      </w:rPr>
                      <w:fldChar w:fldCharType="separate"/>
                    </w:r>
                    <w:r w:rsidR="001B1B83">
                      <w:rPr>
                        <w:rFonts w:ascii="Arial" w:hAnsi="Arial"/>
                        <w:noProof/>
                        <w:sz w:val="20"/>
                        <w:lang w:val="ro"/>
                      </w:rPr>
                      <w:t>2</w:t>
                    </w:r>
                    <w:r>
                      <w:rPr>
                        <w:rFonts w:ascii="Arial" w:hAnsi="Arial"/>
                        <w:sz w:val="20"/>
                        <w:lang w:val="ro"/>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DFE" w:rsidRDefault="00701DFE">
      <w:r>
        <w:separator/>
      </w:r>
    </w:p>
  </w:footnote>
  <w:footnote w:type="continuationSeparator" w:id="0">
    <w:p w:rsidR="00701DFE" w:rsidRDefault="00701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355" w:rsidRDefault="001B1B83">
    <w:pPr>
      <w:pStyle w:val="Kopfzeile"/>
    </w:pPr>
    <w:r>
      <w:rPr>
        <w:noProof/>
        <w:szCs w:val="20"/>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835150" cy="288290"/>
              <wp:effectExtent l="0" t="4445" r="0" b="254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0" cy="288290"/>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355" w:rsidRPr="00583760" w:rsidRDefault="00E9142B" w:rsidP="006F7755">
                          <w:pPr>
                            <w:ind w:left="142"/>
                            <w:rPr>
                              <w:rFonts w:ascii="Arial" w:hAnsi="Arial"/>
                              <w:b/>
                              <w:color w:val="FFFFFF"/>
                              <w:sz w:val="26"/>
                            </w:rPr>
                          </w:pPr>
                          <w:r>
                            <w:rPr>
                              <w:rFonts w:ascii="Arial" w:hAnsi="Arial"/>
                              <w:b/>
                              <w:bCs/>
                              <w:color w:val="FFFFFF"/>
                              <w:sz w:val="26"/>
                              <w:lang w:val="ro"/>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06.15pt;margin-top:-39.4pt;width:144.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" filled="f" fillcolor="#006e31" stroked="f">
              <v:textbox inset="0,0,0,0">
                <w:txbxContent>
                  <w:p w:rsidR="00CF4355" w:rsidRPr="00583760" w:rsidRDefault="00E9142B" w:rsidP="006F7755">
                    <w:pPr>
                      <w:ind w:left="142"/>
                      <w:rPr>
                        <w:rFonts w:ascii="Arial" w:hAnsi="Arial"/>
                        <w:b/>
                        <w:color w:val="FFFFFF"/>
                        <w:sz w:val="26"/>
                      </w:rPr>
                    </w:pPr>
                    <w:r>
                      <w:rPr>
                        <w:rFonts w:ascii="Arial" w:hAnsi="Arial"/>
                        <w:b/>
                        <w:bCs/>
                        <w:color w:val="FFFFFF"/>
                        <w:sz w:val="26"/>
                        <w:lang w:val="ro"/>
                      </w:rPr>
                      <w:t>Comunicat de presă</w:t>
                    </w:r>
                  </w:p>
                </w:txbxContent>
              </v:textbox>
            </v:shape>
          </w:pict>
        </mc:Fallback>
      </mc:AlternateContent>
    </w:r>
    <w:r w:rsidR="004627CB">
      <w:rPr>
        <w:noProof/>
      </w:rPr>
      <w:drawing>
        <wp:anchor distT="0" distB="0" distL="114300" distR="114300" simplePos="0" relativeHeight="251654656" behindDoc="1" locked="0" layoutInCell="1" allowOverlap="1" wp14:anchorId="42CBC2FB" wp14:editId="1E0400AF">
          <wp:simplePos x="0" y="0"/>
          <wp:positionH relativeFrom="column">
            <wp:posOffset>3810</wp:posOffset>
          </wp:positionH>
          <wp:positionV relativeFrom="paragraph">
            <wp:posOffset>-554990</wp:posOffset>
          </wp:positionV>
          <wp:extent cx="6838950" cy="539750"/>
          <wp:effectExtent l="19050" t="0" r="0" b="0"/>
          <wp:wrapNone/>
          <wp:docPr id="1" name="Picture 1"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_Landtechnik_RGB_220dpi"/>
                  <pic:cNvPicPr>
                    <a:picLocks noChangeAspect="1" noChangeArrowheads="1"/>
                  </pic:cNvPicPr>
                </pic:nvPicPr>
                <pic:blipFill>
                  <a:blip r:embed="rId1"/>
                  <a:srcRect/>
                  <a:stretch>
                    <a:fillRect/>
                  </a:stretch>
                </pic:blipFill>
                <pic:spPr bwMode="auto">
                  <a:xfrm>
                    <a:off x="0" y="0"/>
                    <a:ext cx="6838950" cy="539750"/>
                  </a:xfrm>
                  <a:prstGeom prst="rect">
                    <a:avLst/>
                  </a:prstGeom>
                  <a:noFill/>
                  <a:ln w="9525">
                    <a:noFill/>
                    <a:miter lim="800000"/>
                    <a:headEnd/>
                    <a:tailEnd/>
                  </a:ln>
                </pic:spPr>
              </pic:pic>
            </a:graphicData>
          </a:graphic>
        </wp:anchor>
      </w:drawing>
    </w:r>
    <w:r>
      <w:rPr>
        <w:noProof/>
        <w:szCs w:val="20"/>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355" w:rsidRPr="00583760" w:rsidRDefault="000E3C8B" w:rsidP="006F7755">
                          <w:pPr>
                            <w:ind w:left="142"/>
                            <w:rPr>
                              <w:rFonts w:ascii="Arial" w:hAnsi="Arial"/>
                              <w:sz w:val="20"/>
                            </w:rPr>
                          </w:pPr>
                          <w:r>
                            <w:rPr>
                              <w:rFonts w:ascii="Arial" w:hAnsi="Arial"/>
                              <w:sz w:val="20"/>
                              <w:lang w:val="ro"/>
                            </w:rPr>
                            <w:t>Aprilie 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DfgkDmtAIA&#10;ALAFAAAOAAAAAAAAAAAAAAAAAC4CAABkcnMvZTJvRG9jLnhtbFBLAQItABQABgAIAAAAIQBHcLEm&#10;4gAAAAsBAAAPAAAAAAAAAAAAAAAAAA4FAABkcnMvZG93bnJldi54bWxQSwUGAAAAAAQABADzAAAA&#10;HQYAAAAA&#10;" filled="f" fillcolor="#006e31" stroked="f">
              <v:textbox inset="0,0,0,0">
                <w:txbxContent>
                  <w:p w:rsidR="00CF4355" w:rsidRPr="00583760" w:rsidRDefault="000E3C8B" w:rsidP="006F7755">
                    <w:pPr>
                      <w:ind w:left="142"/>
                      <w:rPr>
                        <w:rFonts w:ascii="Arial" w:hAnsi="Arial"/>
                        <w:sz w:val="20"/>
                      </w:rPr>
                    </w:pPr>
                    <w:r>
                      <w:rPr>
                        <w:rFonts w:ascii="Arial" w:hAnsi="Arial"/>
                        <w:sz w:val="20"/>
                        <w:lang w:val="ro"/>
                      </w:rPr>
                      <w:t>Aprilie 2018</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81AE4"/>
    <w:multiLevelType w:val="hybridMultilevel"/>
    <w:tmpl w:val="C8E23B48"/>
    <w:lvl w:ilvl="0" w:tplc="04070001">
      <w:start w:val="1"/>
      <w:numFmt w:val="bullet"/>
      <w:lvlText w:val=""/>
      <w:lvlJc w:val="left"/>
      <w:pPr>
        <w:tabs>
          <w:tab w:val="num" w:pos="1287"/>
        </w:tabs>
        <w:ind w:left="1287" w:hanging="360"/>
      </w:pPr>
      <w:rPr>
        <w:rFonts w:ascii="Symbol" w:hAnsi="Symbol" w:hint="default"/>
      </w:rPr>
    </w:lvl>
    <w:lvl w:ilvl="1" w:tplc="04070003">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
    <w:nsid w:val="7C3E1A54"/>
    <w:multiLevelType w:val="hybridMultilevel"/>
    <w:tmpl w:val="96B2D702"/>
    <w:lvl w:ilvl="0" w:tplc="DB12CE86">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8"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0FE0"/>
    <w:rsid w:val="0000254C"/>
    <w:rsid w:val="000054C9"/>
    <w:rsid w:val="000131C4"/>
    <w:rsid w:val="00013739"/>
    <w:rsid w:val="00014A8A"/>
    <w:rsid w:val="00034A5D"/>
    <w:rsid w:val="00034B14"/>
    <w:rsid w:val="0003624C"/>
    <w:rsid w:val="000435B9"/>
    <w:rsid w:val="00050820"/>
    <w:rsid w:val="0005402C"/>
    <w:rsid w:val="000551B9"/>
    <w:rsid w:val="000558D6"/>
    <w:rsid w:val="000571CB"/>
    <w:rsid w:val="000574C9"/>
    <w:rsid w:val="00064ED2"/>
    <w:rsid w:val="0008703E"/>
    <w:rsid w:val="00092363"/>
    <w:rsid w:val="00092CA2"/>
    <w:rsid w:val="0009642E"/>
    <w:rsid w:val="000A73A3"/>
    <w:rsid w:val="000B6208"/>
    <w:rsid w:val="000B6EBB"/>
    <w:rsid w:val="000C3141"/>
    <w:rsid w:val="000D1FED"/>
    <w:rsid w:val="000D3D1F"/>
    <w:rsid w:val="000D6238"/>
    <w:rsid w:val="000E3C8B"/>
    <w:rsid w:val="001142CB"/>
    <w:rsid w:val="00120ADB"/>
    <w:rsid w:val="00120C08"/>
    <w:rsid w:val="00132EF8"/>
    <w:rsid w:val="001428FB"/>
    <w:rsid w:val="00146ACF"/>
    <w:rsid w:val="00155D82"/>
    <w:rsid w:val="00157E4E"/>
    <w:rsid w:val="00160148"/>
    <w:rsid w:val="001646BE"/>
    <w:rsid w:val="001741E8"/>
    <w:rsid w:val="00185953"/>
    <w:rsid w:val="001A5941"/>
    <w:rsid w:val="001A6A6D"/>
    <w:rsid w:val="001B1B83"/>
    <w:rsid w:val="001B569F"/>
    <w:rsid w:val="001C241D"/>
    <w:rsid w:val="001C59D3"/>
    <w:rsid w:val="001D1EFA"/>
    <w:rsid w:val="001D4EC4"/>
    <w:rsid w:val="001D5E62"/>
    <w:rsid w:val="00200992"/>
    <w:rsid w:val="00201DB9"/>
    <w:rsid w:val="00206313"/>
    <w:rsid w:val="0022311F"/>
    <w:rsid w:val="00227A9E"/>
    <w:rsid w:val="00230398"/>
    <w:rsid w:val="0023077B"/>
    <w:rsid w:val="00230C45"/>
    <w:rsid w:val="002341A1"/>
    <w:rsid w:val="00235F7C"/>
    <w:rsid w:val="00241260"/>
    <w:rsid w:val="002416D9"/>
    <w:rsid w:val="002440E3"/>
    <w:rsid w:val="00257671"/>
    <w:rsid w:val="00257AC9"/>
    <w:rsid w:val="00263D84"/>
    <w:rsid w:val="002674DE"/>
    <w:rsid w:val="0027530B"/>
    <w:rsid w:val="002806BA"/>
    <w:rsid w:val="002866E4"/>
    <w:rsid w:val="00291881"/>
    <w:rsid w:val="002964A1"/>
    <w:rsid w:val="0029767F"/>
    <w:rsid w:val="002A08F9"/>
    <w:rsid w:val="002A0945"/>
    <w:rsid w:val="002B5792"/>
    <w:rsid w:val="002B75DF"/>
    <w:rsid w:val="002C5FA7"/>
    <w:rsid w:val="002C6573"/>
    <w:rsid w:val="002C6C6E"/>
    <w:rsid w:val="002D175B"/>
    <w:rsid w:val="002D475C"/>
    <w:rsid w:val="002D4BE2"/>
    <w:rsid w:val="002E6598"/>
    <w:rsid w:val="002F15DB"/>
    <w:rsid w:val="002F361A"/>
    <w:rsid w:val="002F45D8"/>
    <w:rsid w:val="002F545A"/>
    <w:rsid w:val="002F7245"/>
    <w:rsid w:val="002F730D"/>
    <w:rsid w:val="00300C6C"/>
    <w:rsid w:val="003064D0"/>
    <w:rsid w:val="003067F0"/>
    <w:rsid w:val="003123B7"/>
    <w:rsid w:val="003156BE"/>
    <w:rsid w:val="00320949"/>
    <w:rsid w:val="00321500"/>
    <w:rsid w:val="00321BF3"/>
    <w:rsid w:val="00327F65"/>
    <w:rsid w:val="00330EF1"/>
    <w:rsid w:val="0033409A"/>
    <w:rsid w:val="00334196"/>
    <w:rsid w:val="00341A86"/>
    <w:rsid w:val="00344154"/>
    <w:rsid w:val="003472E3"/>
    <w:rsid w:val="00355CDD"/>
    <w:rsid w:val="00366B97"/>
    <w:rsid w:val="003670C8"/>
    <w:rsid w:val="00370CBC"/>
    <w:rsid w:val="00375EC0"/>
    <w:rsid w:val="00394933"/>
    <w:rsid w:val="003960FA"/>
    <w:rsid w:val="0039772A"/>
    <w:rsid w:val="003A79D6"/>
    <w:rsid w:val="003B1473"/>
    <w:rsid w:val="003B1E89"/>
    <w:rsid w:val="003B5749"/>
    <w:rsid w:val="003B716E"/>
    <w:rsid w:val="003B7230"/>
    <w:rsid w:val="003C18DD"/>
    <w:rsid w:val="003D0306"/>
    <w:rsid w:val="003D1244"/>
    <w:rsid w:val="003D27FB"/>
    <w:rsid w:val="003E02CD"/>
    <w:rsid w:val="003E77E7"/>
    <w:rsid w:val="003F1171"/>
    <w:rsid w:val="003F26ED"/>
    <w:rsid w:val="003F28BE"/>
    <w:rsid w:val="003F3E89"/>
    <w:rsid w:val="003F7A69"/>
    <w:rsid w:val="004121D4"/>
    <w:rsid w:val="00413C79"/>
    <w:rsid w:val="00417213"/>
    <w:rsid w:val="00434C9B"/>
    <w:rsid w:val="00440EB3"/>
    <w:rsid w:val="004425B8"/>
    <w:rsid w:val="00446285"/>
    <w:rsid w:val="00453859"/>
    <w:rsid w:val="004541BC"/>
    <w:rsid w:val="00457352"/>
    <w:rsid w:val="004627CB"/>
    <w:rsid w:val="0046431C"/>
    <w:rsid w:val="004665D6"/>
    <w:rsid w:val="00466689"/>
    <w:rsid w:val="004668C7"/>
    <w:rsid w:val="00471606"/>
    <w:rsid w:val="00473DB9"/>
    <w:rsid w:val="00477294"/>
    <w:rsid w:val="004845AD"/>
    <w:rsid w:val="00484DAB"/>
    <w:rsid w:val="00490EDF"/>
    <w:rsid w:val="00491596"/>
    <w:rsid w:val="004A65DD"/>
    <w:rsid w:val="004A7448"/>
    <w:rsid w:val="004B0F3D"/>
    <w:rsid w:val="004B6F12"/>
    <w:rsid w:val="004C19D0"/>
    <w:rsid w:val="004C331A"/>
    <w:rsid w:val="004C422B"/>
    <w:rsid w:val="004D1B53"/>
    <w:rsid w:val="004D4F8D"/>
    <w:rsid w:val="004E50B5"/>
    <w:rsid w:val="004E51A5"/>
    <w:rsid w:val="004F1F6A"/>
    <w:rsid w:val="00502AEB"/>
    <w:rsid w:val="00510A20"/>
    <w:rsid w:val="00514D3E"/>
    <w:rsid w:val="00515380"/>
    <w:rsid w:val="00540741"/>
    <w:rsid w:val="005412C4"/>
    <w:rsid w:val="00543CB7"/>
    <w:rsid w:val="0054411A"/>
    <w:rsid w:val="00547ADE"/>
    <w:rsid w:val="00550F82"/>
    <w:rsid w:val="0056129C"/>
    <w:rsid w:val="00563951"/>
    <w:rsid w:val="005640EC"/>
    <w:rsid w:val="0056749B"/>
    <w:rsid w:val="00571396"/>
    <w:rsid w:val="005718BB"/>
    <w:rsid w:val="00580534"/>
    <w:rsid w:val="005815D0"/>
    <w:rsid w:val="00593751"/>
    <w:rsid w:val="005946DF"/>
    <w:rsid w:val="00595E7C"/>
    <w:rsid w:val="005A4193"/>
    <w:rsid w:val="005A5D9F"/>
    <w:rsid w:val="005A5FEF"/>
    <w:rsid w:val="005C3E4D"/>
    <w:rsid w:val="005D242F"/>
    <w:rsid w:val="005D2E4B"/>
    <w:rsid w:val="005D5380"/>
    <w:rsid w:val="005E14A7"/>
    <w:rsid w:val="005E2376"/>
    <w:rsid w:val="005E25F0"/>
    <w:rsid w:val="005E62F4"/>
    <w:rsid w:val="005F2CCC"/>
    <w:rsid w:val="005F4E37"/>
    <w:rsid w:val="005F527E"/>
    <w:rsid w:val="005F7267"/>
    <w:rsid w:val="005F7903"/>
    <w:rsid w:val="005F79AC"/>
    <w:rsid w:val="006000CD"/>
    <w:rsid w:val="00601972"/>
    <w:rsid w:val="00606FA2"/>
    <w:rsid w:val="00607153"/>
    <w:rsid w:val="006119BB"/>
    <w:rsid w:val="0061385C"/>
    <w:rsid w:val="00614A1F"/>
    <w:rsid w:val="00615F36"/>
    <w:rsid w:val="00622DEF"/>
    <w:rsid w:val="00630B76"/>
    <w:rsid w:val="00645B46"/>
    <w:rsid w:val="00646FB0"/>
    <w:rsid w:val="006507AC"/>
    <w:rsid w:val="006516ED"/>
    <w:rsid w:val="00653502"/>
    <w:rsid w:val="00653846"/>
    <w:rsid w:val="00653B05"/>
    <w:rsid w:val="00656AF2"/>
    <w:rsid w:val="006575E2"/>
    <w:rsid w:val="00660687"/>
    <w:rsid w:val="00665B9E"/>
    <w:rsid w:val="0067189D"/>
    <w:rsid w:val="006721B6"/>
    <w:rsid w:val="00673AC6"/>
    <w:rsid w:val="00683740"/>
    <w:rsid w:val="00687421"/>
    <w:rsid w:val="00690C88"/>
    <w:rsid w:val="00694FC8"/>
    <w:rsid w:val="00695B3A"/>
    <w:rsid w:val="0069613D"/>
    <w:rsid w:val="006A137E"/>
    <w:rsid w:val="006A5728"/>
    <w:rsid w:val="006A7C72"/>
    <w:rsid w:val="006C0176"/>
    <w:rsid w:val="006C0A9B"/>
    <w:rsid w:val="006C5F00"/>
    <w:rsid w:val="006C6368"/>
    <w:rsid w:val="006E55C6"/>
    <w:rsid w:val="006E5DE1"/>
    <w:rsid w:val="006E6C7E"/>
    <w:rsid w:val="006F7755"/>
    <w:rsid w:val="00701DFE"/>
    <w:rsid w:val="00702642"/>
    <w:rsid w:val="00706C7C"/>
    <w:rsid w:val="007120DD"/>
    <w:rsid w:val="0071300B"/>
    <w:rsid w:val="007137E8"/>
    <w:rsid w:val="00717257"/>
    <w:rsid w:val="00720099"/>
    <w:rsid w:val="007208B2"/>
    <w:rsid w:val="00726DA5"/>
    <w:rsid w:val="00727F67"/>
    <w:rsid w:val="00733FC6"/>
    <w:rsid w:val="00735559"/>
    <w:rsid w:val="00740038"/>
    <w:rsid w:val="00753A4F"/>
    <w:rsid w:val="00767345"/>
    <w:rsid w:val="0077058B"/>
    <w:rsid w:val="0077441C"/>
    <w:rsid w:val="00777253"/>
    <w:rsid w:val="00777C91"/>
    <w:rsid w:val="00784822"/>
    <w:rsid w:val="00785A2A"/>
    <w:rsid w:val="0079095D"/>
    <w:rsid w:val="007A2020"/>
    <w:rsid w:val="007A2F0B"/>
    <w:rsid w:val="007C18D0"/>
    <w:rsid w:val="007D48C8"/>
    <w:rsid w:val="007E04E2"/>
    <w:rsid w:val="007E0615"/>
    <w:rsid w:val="007E16ED"/>
    <w:rsid w:val="007E2698"/>
    <w:rsid w:val="007F0C2A"/>
    <w:rsid w:val="008012E7"/>
    <w:rsid w:val="00803B79"/>
    <w:rsid w:val="00810186"/>
    <w:rsid w:val="008219B1"/>
    <w:rsid w:val="0082511D"/>
    <w:rsid w:val="008266EB"/>
    <w:rsid w:val="00831D65"/>
    <w:rsid w:val="008522FA"/>
    <w:rsid w:val="00864049"/>
    <w:rsid w:val="00864389"/>
    <w:rsid w:val="00865A01"/>
    <w:rsid w:val="0087172D"/>
    <w:rsid w:val="0087606D"/>
    <w:rsid w:val="00876867"/>
    <w:rsid w:val="00876CFE"/>
    <w:rsid w:val="00890235"/>
    <w:rsid w:val="00893444"/>
    <w:rsid w:val="00895458"/>
    <w:rsid w:val="00897E72"/>
    <w:rsid w:val="008A36DA"/>
    <w:rsid w:val="008A38F2"/>
    <w:rsid w:val="008A7DE1"/>
    <w:rsid w:val="008B1D1F"/>
    <w:rsid w:val="008B61B1"/>
    <w:rsid w:val="008C1974"/>
    <w:rsid w:val="008C3A8E"/>
    <w:rsid w:val="008D212F"/>
    <w:rsid w:val="008D642B"/>
    <w:rsid w:val="008E3484"/>
    <w:rsid w:val="008E4938"/>
    <w:rsid w:val="008E4FE2"/>
    <w:rsid w:val="008F2038"/>
    <w:rsid w:val="008F4EE9"/>
    <w:rsid w:val="00902C27"/>
    <w:rsid w:val="00904492"/>
    <w:rsid w:val="009068AC"/>
    <w:rsid w:val="00912473"/>
    <w:rsid w:val="00915DF6"/>
    <w:rsid w:val="00917113"/>
    <w:rsid w:val="00940BE0"/>
    <w:rsid w:val="009411B5"/>
    <w:rsid w:val="00947724"/>
    <w:rsid w:val="0095250D"/>
    <w:rsid w:val="009529E2"/>
    <w:rsid w:val="00955C1C"/>
    <w:rsid w:val="0096162E"/>
    <w:rsid w:val="009653DD"/>
    <w:rsid w:val="0097447D"/>
    <w:rsid w:val="0097790D"/>
    <w:rsid w:val="00982DD1"/>
    <w:rsid w:val="00986501"/>
    <w:rsid w:val="00991C50"/>
    <w:rsid w:val="00993F1C"/>
    <w:rsid w:val="009B19EB"/>
    <w:rsid w:val="009B3809"/>
    <w:rsid w:val="009B4103"/>
    <w:rsid w:val="009B4176"/>
    <w:rsid w:val="009C1890"/>
    <w:rsid w:val="009C2FAC"/>
    <w:rsid w:val="009C42E4"/>
    <w:rsid w:val="009D5A7D"/>
    <w:rsid w:val="009D786E"/>
    <w:rsid w:val="009E2CC8"/>
    <w:rsid w:val="009F0144"/>
    <w:rsid w:val="009F4BDF"/>
    <w:rsid w:val="009F62C0"/>
    <w:rsid w:val="009F7C7E"/>
    <w:rsid w:val="00A000D4"/>
    <w:rsid w:val="00A05507"/>
    <w:rsid w:val="00A27C7B"/>
    <w:rsid w:val="00A35CB4"/>
    <w:rsid w:val="00A52649"/>
    <w:rsid w:val="00A533E9"/>
    <w:rsid w:val="00A5603F"/>
    <w:rsid w:val="00A62861"/>
    <w:rsid w:val="00A638A2"/>
    <w:rsid w:val="00A80CB7"/>
    <w:rsid w:val="00A84A15"/>
    <w:rsid w:val="00A85B22"/>
    <w:rsid w:val="00AA6FB0"/>
    <w:rsid w:val="00AA794B"/>
    <w:rsid w:val="00AC6EE2"/>
    <w:rsid w:val="00AD15A2"/>
    <w:rsid w:val="00AF3904"/>
    <w:rsid w:val="00B000BD"/>
    <w:rsid w:val="00B00E96"/>
    <w:rsid w:val="00B16D7A"/>
    <w:rsid w:val="00B17884"/>
    <w:rsid w:val="00B23195"/>
    <w:rsid w:val="00B26A59"/>
    <w:rsid w:val="00B31B44"/>
    <w:rsid w:val="00B31DC8"/>
    <w:rsid w:val="00B32E4D"/>
    <w:rsid w:val="00B4447E"/>
    <w:rsid w:val="00B565B5"/>
    <w:rsid w:val="00B61ACF"/>
    <w:rsid w:val="00B62F50"/>
    <w:rsid w:val="00B658D0"/>
    <w:rsid w:val="00B70701"/>
    <w:rsid w:val="00B75307"/>
    <w:rsid w:val="00B85A30"/>
    <w:rsid w:val="00B86D7A"/>
    <w:rsid w:val="00B93F20"/>
    <w:rsid w:val="00B94ED6"/>
    <w:rsid w:val="00BA2C82"/>
    <w:rsid w:val="00BB218D"/>
    <w:rsid w:val="00BB541E"/>
    <w:rsid w:val="00BB5F8D"/>
    <w:rsid w:val="00BC33AD"/>
    <w:rsid w:val="00BD1B71"/>
    <w:rsid w:val="00BD4129"/>
    <w:rsid w:val="00BD418C"/>
    <w:rsid w:val="00BE49AE"/>
    <w:rsid w:val="00C05493"/>
    <w:rsid w:val="00C17EAB"/>
    <w:rsid w:val="00C22DA6"/>
    <w:rsid w:val="00C26F0B"/>
    <w:rsid w:val="00C35D86"/>
    <w:rsid w:val="00C477CF"/>
    <w:rsid w:val="00C50E3C"/>
    <w:rsid w:val="00C511B6"/>
    <w:rsid w:val="00C5621D"/>
    <w:rsid w:val="00C57A6D"/>
    <w:rsid w:val="00C63000"/>
    <w:rsid w:val="00C649A8"/>
    <w:rsid w:val="00C726F9"/>
    <w:rsid w:val="00C752FF"/>
    <w:rsid w:val="00C77066"/>
    <w:rsid w:val="00C91443"/>
    <w:rsid w:val="00C93EE9"/>
    <w:rsid w:val="00C94223"/>
    <w:rsid w:val="00C94618"/>
    <w:rsid w:val="00C95132"/>
    <w:rsid w:val="00C960D8"/>
    <w:rsid w:val="00C97B04"/>
    <w:rsid w:val="00CA1443"/>
    <w:rsid w:val="00CB1AFB"/>
    <w:rsid w:val="00CB2AB0"/>
    <w:rsid w:val="00CB5586"/>
    <w:rsid w:val="00CB6909"/>
    <w:rsid w:val="00CC062A"/>
    <w:rsid w:val="00CC09CE"/>
    <w:rsid w:val="00CC7AC2"/>
    <w:rsid w:val="00CD3684"/>
    <w:rsid w:val="00CE3A74"/>
    <w:rsid w:val="00CE4F4B"/>
    <w:rsid w:val="00CF4355"/>
    <w:rsid w:val="00D10DE2"/>
    <w:rsid w:val="00D12C5E"/>
    <w:rsid w:val="00D13205"/>
    <w:rsid w:val="00D1338C"/>
    <w:rsid w:val="00D15C0B"/>
    <w:rsid w:val="00D2108E"/>
    <w:rsid w:val="00D23019"/>
    <w:rsid w:val="00D30854"/>
    <w:rsid w:val="00D3532B"/>
    <w:rsid w:val="00D56795"/>
    <w:rsid w:val="00D57A60"/>
    <w:rsid w:val="00D66500"/>
    <w:rsid w:val="00D70887"/>
    <w:rsid w:val="00D7260A"/>
    <w:rsid w:val="00D7296A"/>
    <w:rsid w:val="00D814AB"/>
    <w:rsid w:val="00D84872"/>
    <w:rsid w:val="00D909EB"/>
    <w:rsid w:val="00DA09D6"/>
    <w:rsid w:val="00DA2120"/>
    <w:rsid w:val="00DA2936"/>
    <w:rsid w:val="00DB14AF"/>
    <w:rsid w:val="00DB3A1A"/>
    <w:rsid w:val="00DB79E1"/>
    <w:rsid w:val="00DC5EE7"/>
    <w:rsid w:val="00DC736D"/>
    <w:rsid w:val="00DE01FB"/>
    <w:rsid w:val="00DE71F0"/>
    <w:rsid w:val="00DE7B01"/>
    <w:rsid w:val="00DF0755"/>
    <w:rsid w:val="00DF09BF"/>
    <w:rsid w:val="00DF2331"/>
    <w:rsid w:val="00DF704B"/>
    <w:rsid w:val="00E02686"/>
    <w:rsid w:val="00E148CE"/>
    <w:rsid w:val="00E17E05"/>
    <w:rsid w:val="00E204CA"/>
    <w:rsid w:val="00E25623"/>
    <w:rsid w:val="00E371A2"/>
    <w:rsid w:val="00E401D6"/>
    <w:rsid w:val="00E426F9"/>
    <w:rsid w:val="00E42766"/>
    <w:rsid w:val="00E4295C"/>
    <w:rsid w:val="00E434EF"/>
    <w:rsid w:val="00E44291"/>
    <w:rsid w:val="00E46854"/>
    <w:rsid w:val="00E46F37"/>
    <w:rsid w:val="00E4772D"/>
    <w:rsid w:val="00E47FE8"/>
    <w:rsid w:val="00E54A28"/>
    <w:rsid w:val="00E564FF"/>
    <w:rsid w:val="00E61308"/>
    <w:rsid w:val="00E776EE"/>
    <w:rsid w:val="00E9142B"/>
    <w:rsid w:val="00EA1552"/>
    <w:rsid w:val="00EA3395"/>
    <w:rsid w:val="00EB3056"/>
    <w:rsid w:val="00EC0F16"/>
    <w:rsid w:val="00EC7F6A"/>
    <w:rsid w:val="00ED462D"/>
    <w:rsid w:val="00EE1EB1"/>
    <w:rsid w:val="00EE253D"/>
    <w:rsid w:val="00EE2C44"/>
    <w:rsid w:val="00EE62D0"/>
    <w:rsid w:val="00EF28DC"/>
    <w:rsid w:val="00EF6A6A"/>
    <w:rsid w:val="00F00E09"/>
    <w:rsid w:val="00F112CD"/>
    <w:rsid w:val="00F11742"/>
    <w:rsid w:val="00F125DD"/>
    <w:rsid w:val="00F177AE"/>
    <w:rsid w:val="00F261E9"/>
    <w:rsid w:val="00F2624B"/>
    <w:rsid w:val="00F30A20"/>
    <w:rsid w:val="00F32121"/>
    <w:rsid w:val="00F354D7"/>
    <w:rsid w:val="00F37046"/>
    <w:rsid w:val="00F42F23"/>
    <w:rsid w:val="00F432DA"/>
    <w:rsid w:val="00F44FC0"/>
    <w:rsid w:val="00F47F5D"/>
    <w:rsid w:val="00F5357D"/>
    <w:rsid w:val="00F54041"/>
    <w:rsid w:val="00F66507"/>
    <w:rsid w:val="00F74D38"/>
    <w:rsid w:val="00F75B6F"/>
    <w:rsid w:val="00F771F9"/>
    <w:rsid w:val="00F94CE2"/>
    <w:rsid w:val="00F96450"/>
    <w:rsid w:val="00F96BF6"/>
    <w:rsid w:val="00FA69D5"/>
    <w:rsid w:val="00FA75B7"/>
    <w:rsid w:val="00FB55E1"/>
    <w:rsid w:val="00FB77B9"/>
    <w:rsid w:val="00FC4F29"/>
    <w:rsid w:val="00FE0EE6"/>
    <w:rsid w:val="00FE577A"/>
    <w:rsid w:val="00FE579B"/>
    <w:rsid w:val="00FF78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val="de-DE" w:eastAsia="de-DE"/>
    </w:rPr>
  </w:style>
  <w:style w:type="paragraph" w:styleId="berschrift1">
    <w:name w:val="heading 1"/>
    <w:basedOn w:val="Standard"/>
    <w:next w:val="Standard"/>
    <w:link w:val="berschrift1Zchn"/>
    <w:uiPriority w:val="99"/>
    <w:qFormat/>
    <w:rsid w:val="00227A9E"/>
    <w:pPr>
      <w:keepNext/>
      <w:spacing w:before="240" w:after="60"/>
      <w:outlineLvl w:val="0"/>
    </w:pPr>
    <w:rPr>
      <w:rFonts w:ascii="Arial" w:hAnsi="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val="de-DE" w:eastAsia="de-DE"/>
    </w:rPr>
  </w:style>
  <w:style w:type="paragraph" w:styleId="StandardWeb">
    <w:name w:val="Normal (Web)"/>
    <w:basedOn w:val="Standard"/>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paragraph" w:styleId="NurText">
    <w:name w:val="Plain Text"/>
    <w:basedOn w:val="Standard"/>
    <w:link w:val="NurTextZchn"/>
    <w:uiPriority w:val="99"/>
    <w:unhideWhenUsed/>
    <w:rsid w:val="00F354D7"/>
    <w:rPr>
      <w:rFonts w:ascii="Consolas" w:hAnsi="Consolas"/>
      <w:sz w:val="21"/>
      <w:szCs w:val="21"/>
    </w:rPr>
  </w:style>
  <w:style w:type="character" w:customStyle="1" w:styleId="NurTextZchn">
    <w:name w:val="Nur Text Zchn"/>
    <w:link w:val="NurText"/>
    <w:uiPriority w:val="99"/>
    <w:rsid w:val="00F354D7"/>
    <w:rPr>
      <w:rFonts w:ascii="Consolas" w:eastAsia="Times New Roman" w:hAnsi="Consolas"/>
      <w:sz w:val="21"/>
      <w:szCs w:val="21"/>
    </w:rPr>
  </w:style>
  <w:style w:type="paragraph" w:customStyle="1" w:styleId="04TextInitial3zeilig">
    <w:name w:val="04_Text_Initial_3zeilig"/>
    <w:basedOn w:val="Standard"/>
    <w:uiPriority w:val="99"/>
    <w:rsid w:val="002C5FA7"/>
    <w:pPr>
      <w:widowControl w:val="0"/>
      <w:autoSpaceDE w:val="0"/>
      <w:autoSpaceDN w:val="0"/>
      <w:adjustRightInd w:val="0"/>
      <w:spacing w:line="218" w:lineRule="atLeast"/>
      <w:jc w:val="both"/>
      <w:textAlignment w:val="center"/>
    </w:pPr>
    <w:rPr>
      <w:rFonts w:ascii="StoneSerifStd-Medium" w:eastAsia="Cambria" w:hAnsi="StoneSerifStd-Medium" w:cs="StoneSerifStd-Medium"/>
      <w:color w:val="000000"/>
      <w:sz w:val="18"/>
      <w:szCs w:val="18"/>
      <w:lang w:eastAsia="en-US"/>
    </w:rPr>
  </w:style>
  <w:style w:type="paragraph" w:customStyle="1" w:styleId="KeinAbsatzformat">
    <w:name w:val="[Kein Absatzformat]"/>
    <w:rsid w:val="002C5FA7"/>
    <w:pPr>
      <w:widowControl w:val="0"/>
      <w:autoSpaceDE w:val="0"/>
      <w:autoSpaceDN w:val="0"/>
      <w:adjustRightInd w:val="0"/>
      <w:spacing w:line="288" w:lineRule="auto"/>
      <w:textAlignment w:val="center"/>
    </w:pPr>
    <w:rPr>
      <w:rFonts w:ascii="Times-Roman" w:eastAsia="Cambria" w:hAnsi="Times-Roman" w:cs="Times-Roman"/>
      <w:color w:val="000000"/>
      <w:sz w:val="24"/>
      <w:szCs w:val="24"/>
      <w:lang w:val="de-DE" w:eastAsia="en-US"/>
    </w:rPr>
  </w:style>
  <w:style w:type="paragraph" w:customStyle="1" w:styleId="06InterviewAntwort2">
    <w:name w:val="06_Interview_Antwort 2"/>
    <w:basedOn w:val="KeinAbsatzformat"/>
    <w:next w:val="KeinAbsatzformat"/>
    <w:uiPriority w:val="99"/>
    <w:rsid w:val="002C5FA7"/>
    <w:pPr>
      <w:spacing w:line="218" w:lineRule="atLeast"/>
      <w:jc w:val="both"/>
    </w:pPr>
    <w:rPr>
      <w:rFonts w:ascii="StoneSerifStd-Medium" w:hAnsi="StoneSerifStd-Medium" w:cs="StoneSerifStd-Medium"/>
      <w:sz w:val="18"/>
      <w:szCs w:val="18"/>
    </w:rPr>
  </w:style>
  <w:style w:type="paragraph" w:customStyle="1" w:styleId="Listenabsatz1">
    <w:name w:val="Listenabsatz1"/>
    <w:basedOn w:val="Standard"/>
    <w:uiPriority w:val="34"/>
    <w:qFormat/>
    <w:rsid w:val="003F3E89"/>
    <w:pPr>
      <w:ind w:left="720"/>
      <w:contextualSpacing/>
    </w:pPr>
    <w:rPr>
      <w:rFonts w:ascii="Calibri" w:eastAsia="Calibri" w:hAnsi="Calibri" w:cs="Calibri"/>
      <w:sz w:val="22"/>
      <w:szCs w:val="22"/>
    </w:rPr>
  </w:style>
  <w:style w:type="character" w:styleId="Hyperlink">
    <w:name w:val="Hyperlink"/>
    <w:uiPriority w:val="99"/>
    <w:unhideWhenUsed/>
    <w:rsid w:val="008012E7"/>
    <w:rPr>
      <w:b w:val="0"/>
      <w:bCs w:val="0"/>
      <w:strike w:val="0"/>
      <w:dstrike w:val="0"/>
      <w:color w:val="ED6B20"/>
      <w:u w:val="none"/>
      <w:effect w:val="none"/>
    </w:rPr>
  </w:style>
  <w:style w:type="character" w:customStyle="1" w:styleId="A4">
    <w:name w:val="A4"/>
    <w:rsid w:val="00F2624B"/>
    <w:rPr>
      <w:rFonts w:cs="Helvetica"/>
      <w:color w:val="000000"/>
    </w:rPr>
  </w:style>
  <w:style w:type="character" w:customStyle="1" w:styleId="berschrift1Zchn">
    <w:name w:val="Überschrift 1 Zchn"/>
    <w:link w:val="berschrift1"/>
    <w:uiPriority w:val="99"/>
    <w:rsid w:val="00227A9E"/>
    <w:rPr>
      <w:rFonts w:ascii="Arial" w:hAnsi="Arial" w:cs="Arial"/>
      <w:b/>
      <w:bCs/>
      <w:kern w:val="32"/>
      <w:sz w:val="32"/>
      <w:szCs w:val="32"/>
    </w:rPr>
  </w:style>
  <w:style w:type="paragraph" w:styleId="Beschriftung">
    <w:name w:val="caption"/>
    <w:basedOn w:val="Standard"/>
    <w:next w:val="Standard"/>
    <w:uiPriority w:val="99"/>
    <w:qFormat/>
    <w:rsid w:val="00227A9E"/>
    <w:rPr>
      <w:rFonts w:ascii="Times New Roman" w:hAnsi="Times New Roman"/>
      <w:b/>
      <w:bCs/>
      <w:sz w:val="20"/>
      <w:szCs w:val="20"/>
    </w:rPr>
  </w:style>
  <w:style w:type="character" w:customStyle="1" w:styleId="A1">
    <w:name w:val="A1"/>
    <w:uiPriority w:val="99"/>
    <w:rsid w:val="005946DF"/>
    <w:rPr>
      <w:rFonts w:ascii="HelveticaNeueLT Std Cn" w:hAnsi="HelveticaNeueLT Std Cn" w:cs="HelveticaNeueLT Std Cn"/>
      <w:b/>
      <w:bCs/>
      <w:color w:val="221E1F"/>
      <w:sz w:val="18"/>
      <w:szCs w:val="18"/>
    </w:rPr>
  </w:style>
  <w:style w:type="character" w:customStyle="1" w:styleId="st">
    <w:name w:val="st"/>
    <w:basedOn w:val="Absatz-Standardschriftart"/>
    <w:rsid w:val="005946DF"/>
  </w:style>
  <w:style w:type="paragraph" w:customStyle="1" w:styleId="Default">
    <w:name w:val="Default"/>
    <w:rsid w:val="00B565B5"/>
    <w:pPr>
      <w:autoSpaceDE w:val="0"/>
      <w:autoSpaceDN w:val="0"/>
      <w:adjustRightInd w:val="0"/>
    </w:pPr>
    <w:rPr>
      <w:rFonts w:ascii="Arial" w:eastAsia="Calibri" w:hAnsi="Arial" w:cs="Arial"/>
      <w:color w:val="000000"/>
      <w:sz w:val="24"/>
      <w:szCs w:val="24"/>
      <w:lang w:val="de-DE" w:eastAsia="de-DE"/>
    </w:rPr>
  </w:style>
  <w:style w:type="paragraph" w:styleId="Dokumentstruktur">
    <w:name w:val="Document Map"/>
    <w:basedOn w:val="Standard"/>
    <w:semiHidden/>
    <w:rsid w:val="006A137E"/>
    <w:pPr>
      <w:shd w:val="clear" w:color="auto" w:fill="000080"/>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val="de-DE" w:eastAsia="de-DE"/>
    </w:rPr>
  </w:style>
  <w:style w:type="paragraph" w:styleId="berschrift1">
    <w:name w:val="heading 1"/>
    <w:basedOn w:val="Standard"/>
    <w:next w:val="Standard"/>
    <w:link w:val="berschrift1Zchn"/>
    <w:uiPriority w:val="99"/>
    <w:qFormat/>
    <w:rsid w:val="00227A9E"/>
    <w:pPr>
      <w:keepNext/>
      <w:spacing w:before="240" w:after="60"/>
      <w:outlineLvl w:val="0"/>
    </w:pPr>
    <w:rPr>
      <w:rFonts w:ascii="Arial" w:hAnsi="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val="de-DE" w:eastAsia="de-DE"/>
    </w:rPr>
  </w:style>
  <w:style w:type="paragraph" w:styleId="StandardWeb">
    <w:name w:val="Normal (Web)"/>
    <w:basedOn w:val="Standard"/>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paragraph" w:styleId="NurText">
    <w:name w:val="Plain Text"/>
    <w:basedOn w:val="Standard"/>
    <w:link w:val="NurTextZchn"/>
    <w:uiPriority w:val="99"/>
    <w:unhideWhenUsed/>
    <w:rsid w:val="00F354D7"/>
    <w:rPr>
      <w:rFonts w:ascii="Consolas" w:hAnsi="Consolas"/>
      <w:sz w:val="21"/>
      <w:szCs w:val="21"/>
    </w:rPr>
  </w:style>
  <w:style w:type="character" w:customStyle="1" w:styleId="NurTextZchn">
    <w:name w:val="Nur Text Zchn"/>
    <w:link w:val="NurText"/>
    <w:uiPriority w:val="99"/>
    <w:rsid w:val="00F354D7"/>
    <w:rPr>
      <w:rFonts w:ascii="Consolas" w:eastAsia="Times New Roman" w:hAnsi="Consolas"/>
      <w:sz w:val="21"/>
      <w:szCs w:val="21"/>
    </w:rPr>
  </w:style>
  <w:style w:type="paragraph" w:customStyle="1" w:styleId="04TextInitial3zeilig">
    <w:name w:val="04_Text_Initial_3zeilig"/>
    <w:basedOn w:val="Standard"/>
    <w:uiPriority w:val="99"/>
    <w:rsid w:val="002C5FA7"/>
    <w:pPr>
      <w:widowControl w:val="0"/>
      <w:autoSpaceDE w:val="0"/>
      <w:autoSpaceDN w:val="0"/>
      <w:adjustRightInd w:val="0"/>
      <w:spacing w:line="218" w:lineRule="atLeast"/>
      <w:jc w:val="both"/>
      <w:textAlignment w:val="center"/>
    </w:pPr>
    <w:rPr>
      <w:rFonts w:ascii="StoneSerifStd-Medium" w:eastAsia="Cambria" w:hAnsi="StoneSerifStd-Medium" w:cs="StoneSerifStd-Medium"/>
      <w:color w:val="000000"/>
      <w:sz w:val="18"/>
      <w:szCs w:val="18"/>
      <w:lang w:eastAsia="en-US"/>
    </w:rPr>
  </w:style>
  <w:style w:type="paragraph" w:customStyle="1" w:styleId="KeinAbsatzformat">
    <w:name w:val="[Kein Absatzformat]"/>
    <w:rsid w:val="002C5FA7"/>
    <w:pPr>
      <w:widowControl w:val="0"/>
      <w:autoSpaceDE w:val="0"/>
      <w:autoSpaceDN w:val="0"/>
      <w:adjustRightInd w:val="0"/>
      <w:spacing w:line="288" w:lineRule="auto"/>
      <w:textAlignment w:val="center"/>
    </w:pPr>
    <w:rPr>
      <w:rFonts w:ascii="Times-Roman" w:eastAsia="Cambria" w:hAnsi="Times-Roman" w:cs="Times-Roman"/>
      <w:color w:val="000000"/>
      <w:sz w:val="24"/>
      <w:szCs w:val="24"/>
      <w:lang w:val="de-DE" w:eastAsia="en-US"/>
    </w:rPr>
  </w:style>
  <w:style w:type="paragraph" w:customStyle="1" w:styleId="06InterviewAntwort2">
    <w:name w:val="06_Interview_Antwort 2"/>
    <w:basedOn w:val="KeinAbsatzformat"/>
    <w:next w:val="KeinAbsatzformat"/>
    <w:uiPriority w:val="99"/>
    <w:rsid w:val="002C5FA7"/>
    <w:pPr>
      <w:spacing w:line="218" w:lineRule="atLeast"/>
      <w:jc w:val="both"/>
    </w:pPr>
    <w:rPr>
      <w:rFonts w:ascii="StoneSerifStd-Medium" w:hAnsi="StoneSerifStd-Medium" w:cs="StoneSerifStd-Medium"/>
      <w:sz w:val="18"/>
      <w:szCs w:val="18"/>
    </w:rPr>
  </w:style>
  <w:style w:type="paragraph" w:customStyle="1" w:styleId="Listenabsatz1">
    <w:name w:val="Listenabsatz1"/>
    <w:basedOn w:val="Standard"/>
    <w:uiPriority w:val="34"/>
    <w:qFormat/>
    <w:rsid w:val="003F3E89"/>
    <w:pPr>
      <w:ind w:left="720"/>
      <w:contextualSpacing/>
    </w:pPr>
    <w:rPr>
      <w:rFonts w:ascii="Calibri" w:eastAsia="Calibri" w:hAnsi="Calibri" w:cs="Calibri"/>
      <w:sz w:val="22"/>
      <w:szCs w:val="22"/>
    </w:rPr>
  </w:style>
  <w:style w:type="character" w:styleId="Hyperlink">
    <w:name w:val="Hyperlink"/>
    <w:uiPriority w:val="99"/>
    <w:unhideWhenUsed/>
    <w:rsid w:val="008012E7"/>
    <w:rPr>
      <w:b w:val="0"/>
      <w:bCs w:val="0"/>
      <w:strike w:val="0"/>
      <w:dstrike w:val="0"/>
      <w:color w:val="ED6B20"/>
      <w:u w:val="none"/>
      <w:effect w:val="none"/>
    </w:rPr>
  </w:style>
  <w:style w:type="character" w:customStyle="1" w:styleId="A4">
    <w:name w:val="A4"/>
    <w:rsid w:val="00F2624B"/>
    <w:rPr>
      <w:rFonts w:cs="Helvetica"/>
      <w:color w:val="000000"/>
    </w:rPr>
  </w:style>
  <w:style w:type="character" w:customStyle="1" w:styleId="berschrift1Zchn">
    <w:name w:val="Überschrift 1 Zchn"/>
    <w:link w:val="berschrift1"/>
    <w:uiPriority w:val="99"/>
    <w:rsid w:val="00227A9E"/>
    <w:rPr>
      <w:rFonts w:ascii="Arial" w:hAnsi="Arial" w:cs="Arial"/>
      <w:b/>
      <w:bCs/>
      <w:kern w:val="32"/>
      <w:sz w:val="32"/>
      <w:szCs w:val="32"/>
    </w:rPr>
  </w:style>
  <w:style w:type="paragraph" w:styleId="Beschriftung">
    <w:name w:val="caption"/>
    <w:basedOn w:val="Standard"/>
    <w:next w:val="Standard"/>
    <w:uiPriority w:val="99"/>
    <w:qFormat/>
    <w:rsid w:val="00227A9E"/>
    <w:rPr>
      <w:rFonts w:ascii="Times New Roman" w:hAnsi="Times New Roman"/>
      <w:b/>
      <w:bCs/>
      <w:sz w:val="20"/>
      <w:szCs w:val="20"/>
    </w:rPr>
  </w:style>
  <w:style w:type="character" w:customStyle="1" w:styleId="A1">
    <w:name w:val="A1"/>
    <w:uiPriority w:val="99"/>
    <w:rsid w:val="005946DF"/>
    <w:rPr>
      <w:rFonts w:ascii="HelveticaNeueLT Std Cn" w:hAnsi="HelveticaNeueLT Std Cn" w:cs="HelveticaNeueLT Std Cn"/>
      <w:b/>
      <w:bCs/>
      <w:color w:val="221E1F"/>
      <w:sz w:val="18"/>
      <w:szCs w:val="18"/>
    </w:rPr>
  </w:style>
  <w:style w:type="character" w:customStyle="1" w:styleId="st">
    <w:name w:val="st"/>
    <w:basedOn w:val="Absatz-Standardschriftart"/>
    <w:rsid w:val="005946DF"/>
  </w:style>
  <w:style w:type="paragraph" w:customStyle="1" w:styleId="Default">
    <w:name w:val="Default"/>
    <w:rsid w:val="00B565B5"/>
    <w:pPr>
      <w:autoSpaceDE w:val="0"/>
      <w:autoSpaceDN w:val="0"/>
      <w:adjustRightInd w:val="0"/>
    </w:pPr>
    <w:rPr>
      <w:rFonts w:ascii="Arial" w:eastAsia="Calibri" w:hAnsi="Arial" w:cs="Arial"/>
      <w:color w:val="000000"/>
      <w:sz w:val="24"/>
      <w:szCs w:val="24"/>
      <w:lang w:val="de-DE" w:eastAsia="de-DE"/>
    </w:rPr>
  </w:style>
  <w:style w:type="paragraph" w:styleId="Dokumentstruktur">
    <w:name w:val="Document Map"/>
    <w:basedOn w:val="Standard"/>
    <w:semiHidden/>
    <w:rsid w:val="006A137E"/>
    <w:pPr>
      <w:shd w:val="clear" w:color="auto" w:fill="000080"/>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901396">
      <w:bodyDiv w:val="1"/>
      <w:marLeft w:val="0"/>
      <w:marRight w:val="0"/>
      <w:marTop w:val="0"/>
      <w:marBottom w:val="0"/>
      <w:divBdr>
        <w:top w:val="none" w:sz="0" w:space="0" w:color="auto"/>
        <w:left w:val="none" w:sz="0" w:space="0" w:color="auto"/>
        <w:bottom w:val="none" w:sz="0" w:space="0" w:color="auto"/>
        <w:right w:val="none" w:sz="0" w:space="0" w:color="auto"/>
      </w:divBdr>
    </w:div>
    <w:div w:id="846671959">
      <w:bodyDiv w:val="1"/>
      <w:marLeft w:val="0"/>
      <w:marRight w:val="0"/>
      <w:marTop w:val="0"/>
      <w:marBottom w:val="0"/>
      <w:divBdr>
        <w:top w:val="none" w:sz="0" w:space="0" w:color="auto"/>
        <w:left w:val="none" w:sz="0" w:space="0" w:color="auto"/>
        <w:bottom w:val="none" w:sz="0" w:space="0" w:color="auto"/>
        <w:right w:val="none" w:sz="0" w:space="0" w:color="auto"/>
      </w:divBdr>
    </w:div>
    <w:div w:id="9533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1442</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LinksUpToDate>false</LinksUpToDate>
  <CharactersWithSpaces>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2012-01-17T07:47:00Z</cp:lastPrinted>
  <dcterms:created xsi:type="dcterms:W3CDTF">2018-05-03T11:05:00Z</dcterms:created>
  <dcterms:modified xsi:type="dcterms:W3CDTF">2018-05-03T11:05:00Z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