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C37CEC" w14:textId="7DF35D78" w:rsidR="00B87890" w:rsidRPr="00B87890" w:rsidRDefault="00B87890" w:rsidP="00B87890">
      <w:pPr>
        <w:spacing w:line="360" w:lineRule="auto"/>
        <w:ind w:right="-286"/>
        <w:contextualSpacing/>
        <w:rPr>
          <w:b/>
          <w:bCs/>
          <w:color w:val="00507D"/>
          <w:sz w:val="28"/>
          <w:szCs w:val="20"/>
          <w:rFonts w:ascii="Ubuntu Thin" w:hAnsi="Ubuntu Thin"/>
        </w:rPr>
      </w:pPr>
      <w:r>
        <w:rPr>
          <w:b/>
          <w:color w:val="00507D"/>
          <w:sz w:val="28"/>
          <w:rFonts w:ascii="Ubuntu Thin" w:hAnsi="Ubuntu Thin"/>
        </w:rPr>
        <w:t xml:space="preserve">SCHMOTZER hoes</w:t>
      </w:r>
    </w:p>
    <w:p w14:paraId="02D007D3" w14:textId="77777777" w:rsidR="0005046D" w:rsidRPr="0005046D" w:rsidRDefault="0005046D" w:rsidP="0005046D">
      <w:pPr>
        <w:ind w:right="-286"/>
        <w:contextualSpacing/>
        <w:rPr>
          <w:b/>
          <w:bCs/>
          <w:color w:val="00507D"/>
          <w:sz w:val="24"/>
          <w:szCs w:val="24"/>
          <w:rFonts w:ascii="Ubuntu Thin" w:hAnsi="Ubuntu Thin"/>
        </w:rPr>
      </w:pPr>
      <w:r>
        <w:rPr>
          <w:b/>
          <w:color w:val="00507D"/>
          <w:sz w:val="24"/>
          <w:rFonts w:ascii="Ubuntu Thin" w:hAnsi="Ubuntu Thin"/>
        </w:rPr>
        <w:t xml:space="preserve">Precision mechanical weed control for every farm</w:t>
      </w:r>
    </w:p>
    <w:p w14:paraId="1C3E84A6" w14:textId="77777777" w:rsidR="008E6847" w:rsidRPr="0013767E" w:rsidRDefault="008E6847" w:rsidP="005C24E5">
      <w:pPr>
        <w:ind w:right="-286"/>
        <w:contextualSpacing/>
        <w:rPr>
          <w:rFonts w:ascii="Ubuntu Thin" w:hAnsi="Ubuntu Thin"/>
          <w:b/>
          <w:color w:val="00507D"/>
          <w:sz w:val="28"/>
          <w:szCs w:val="20"/>
        </w:rPr>
      </w:pPr>
    </w:p>
    <w:p w14:paraId="5343B460" w14:textId="77777777" w:rsidR="0005046D" w:rsidRPr="0005046D" w:rsidRDefault="0005046D" w:rsidP="0005046D">
      <w:pPr>
        <w:spacing w:line="360" w:lineRule="auto"/>
        <w:ind w:right="-286"/>
        <w:contextualSpacing/>
        <w:rPr>
          <w:color w:val="00507D"/>
          <w:sz w:val="20"/>
          <w:szCs w:val="20"/>
          <w:rFonts w:ascii="Ubuntu Thin" w:hAnsi="Ubuntu Thin"/>
        </w:rPr>
      </w:pPr>
      <w:r>
        <w:rPr>
          <w:b/>
          <w:color w:val="00507D"/>
          <w:sz w:val="20"/>
          <w:rFonts w:ascii="Ubuntu Thin" w:hAnsi="Ubuntu Thin"/>
        </w:rPr>
        <w:t xml:space="preserve">Linear shift frame VR 2</w:t>
      </w:r>
    </w:p>
    <w:p w14:paraId="676BB8FD"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SCHMOTZER offers a new shift frame for its hoes.</w:t>
      </w:r>
      <w:r>
        <w:rPr>
          <w:color w:val="00507D"/>
          <w:sz w:val="20"/>
          <w:rFonts w:ascii="Ubuntu Thin" w:hAnsi="Ubuntu Thin"/>
        </w:rPr>
        <w:t xml:space="preserve"> </w:t>
      </w:r>
      <w:r>
        <w:rPr>
          <w:color w:val="00507D"/>
          <w:sz w:val="20"/>
          <w:rFonts w:ascii="Ubuntu Thin" w:hAnsi="Ubuntu Thin"/>
        </w:rPr>
        <w:t xml:space="preserve">The VR 2 linear shift frame catches the eye as a result of its extremely compact design, and its strength impresses, especially when hoeing under the most difficult of conditions.</w:t>
      </w:r>
    </w:p>
    <w:p w14:paraId="2AA4B441" w14:textId="77777777" w:rsidR="0005046D" w:rsidRPr="0005046D" w:rsidRDefault="0005046D" w:rsidP="0005046D">
      <w:pPr>
        <w:spacing w:line="360" w:lineRule="auto"/>
        <w:ind w:right="-286"/>
        <w:contextualSpacing/>
        <w:rPr>
          <w:rFonts w:ascii="Ubuntu Thin" w:hAnsi="Ubuntu Thin"/>
          <w:color w:val="00507D"/>
          <w:sz w:val="20"/>
          <w:szCs w:val="20"/>
        </w:rPr>
      </w:pPr>
    </w:p>
    <w:p w14:paraId="0BA3DC23"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The new linear shift frame sets itself apart on account of its very high total travel range of 600 mm (300 mm left and 300 mm right).</w:t>
      </w:r>
      <w:r>
        <w:rPr>
          <w:color w:val="00507D"/>
          <w:sz w:val="20"/>
          <w:rFonts w:ascii="Ubuntu Thin" w:hAnsi="Ubuntu Thin"/>
        </w:rPr>
        <w:t xml:space="preserve"> </w:t>
      </w:r>
      <w:r>
        <w:rPr>
          <w:color w:val="00507D"/>
          <w:sz w:val="20"/>
          <w:rFonts w:ascii="Ubuntu Thin" w:hAnsi="Ubuntu Thin"/>
        </w:rPr>
        <w:t xml:space="preserve">Optimum guidance of the hoe through row crops without them being damaged or hoed out is therefore guaranteed, especially on non-straight headlands and fields with slopes, where the tractor tends to drift.</w:t>
      </w:r>
    </w:p>
    <w:p w14:paraId="2840D8DF" w14:textId="77777777" w:rsidR="0005046D" w:rsidRPr="0005046D" w:rsidRDefault="0005046D" w:rsidP="0005046D">
      <w:pPr>
        <w:spacing w:line="360" w:lineRule="auto"/>
        <w:ind w:right="-286"/>
        <w:contextualSpacing/>
        <w:rPr>
          <w:rFonts w:ascii="Ubuntu Thin" w:hAnsi="Ubuntu Thin"/>
          <w:color w:val="00507D"/>
          <w:sz w:val="20"/>
          <w:szCs w:val="20"/>
        </w:rPr>
      </w:pPr>
    </w:p>
    <w:p w14:paraId="5ACCB8A7"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A unique feature of the new VR 2 shift frame is its extremely compact design.</w:t>
      </w:r>
      <w:r>
        <w:rPr>
          <w:color w:val="00507D"/>
          <w:sz w:val="20"/>
          <w:rFonts w:ascii="Ubuntu Thin" w:hAnsi="Ubuntu Thin"/>
        </w:rPr>
        <w:t xml:space="preserve"> </w:t>
      </w:r>
      <w:r>
        <w:rPr>
          <w:color w:val="00507D"/>
          <w:sz w:val="20"/>
          <w:rFonts w:ascii="Ubuntu Thin" w:hAnsi="Ubuntu Thin"/>
        </w:rPr>
        <w:t xml:space="preserve">The distance from the lower link coupling point of the tractor to the coupling point on the hoe is only 470 mm.</w:t>
      </w:r>
      <w:r>
        <w:rPr>
          <w:color w:val="00507D"/>
          <w:sz w:val="20"/>
          <w:rFonts w:ascii="Ubuntu Thin" w:hAnsi="Ubuntu Thin"/>
        </w:rPr>
        <w:t xml:space="preserve"> </w:t>
      </w:r>
      <w:r>
        <w:rPr>
          <w:color w:val="00507D"/>
          <w:sz w:val="20"/>
          <w:rFonts w:ascii="Ubuntu Thin" w:hAnsi="Ubuntu Thin"/>
        </w:rPr>
        <w:t xml:space="preserve">The VR 2 is therefore 450 mm shorter compared with our well-known AV 5 parallel shift frame, and it is also the most compact shift frame in this class on the market.</w:t>
      </w:r>
      <w:r>
        <w:rPr>
          <w:color w:val="00507D"/>
          <w:sz w:val="20"/>
          <w:rFonts w:ascii="Ubuntu Thin" w:hAnsi="Ubuntu Thin"/>
        </w:rPr>
        <w:t xml:space="preserve"> </w:t>
      </w:r>
      <w:r>
        <w:rPr>
          <w:color w:val="00507D"/>
          <w:sz w:val="20"/>
          <w:rFonts w:ascii="Ubuntu Thin" w:hAnsi="Ubuntu Thin"/>
        </w:rPr>
        <w:t xml:space="preserve">The extremely compact design significantly reduces the distance of the centre of gravity of the hoe to the coupling point on the tractor and therefore also the leverage effect of the machine on the tractor.</w:t>
      </w:r>
      <w:r>
        <w:rPr>
          <w:color w:val="00507D"/>
          <w:sz w:val="20"/>
          <w:rFonts w:ascii="Ubuntu Thin" w:hAnsi="Ubuntu Thin"/>
        </w:rPr>
        <w:t xml:space="preserve"> </w:t>
      </w:r>
      <w:r>
        <w:rPr>
          <w:color w:val="00507D"/>
          <w:sz w:val="20"/>
          <w:rFonts w:ascii="Ubuntu Thin" w:hAnsi="Ubuntu Thin"/>
        </w:rPr>
        <w:t xml:space="preserve">This results in several positive effects.</w:t>
      </w:r>
      <w:r>
        <w:rPr>
          <w:color w:val="00507D"/>
          <w:sz w:val="20"/>
          <w:rFonts w:ascii="Ubuntu Thin" w:hAnsi="Ubuntu Thin"/>
        </w:rPr>
        <w:t xml:space="preserve"> </w:t>
      </w:r>
      <w:r>
        <w:rPr>
          <w:color w:val="00507D"/>
          <w:sz w:val="20"/>
          <w:rFonts w:ascii="Ubuntu Thin" w:hAnsi="Ubuntu Thin"/>
        </w:rPr>
        <w:t xml:space="preserve">On the one hand, the tractor requires considerably less lifting power.</w:t>
      </w:r>
      <w:r>
        <w:rPr>
          <w:color w:val="00507D"/>
          <w:sz w:val="20"/>
          <w:rFonts w:ascii="Ubuntu Thin" w:hAnsi="Ubuntu Thin"/>
        </w:rPr>
        <w:t xml:space="preserve"> </w:t>
      </w:r>
      <w:r>
        <w:rPr>
          <w:color w:val="00507D"/>
          <w:sz w:val="20"/>
          <w:rFonts w:ascii="Ubuntu Thin" w:hAnsi="Ubuntu Thin"/>
        </w:rPr>
        <w:t xml:space="preserve">On the other hand, the amount of front ballasting is significantly reduced as a result of the lower centre of gravity distance. This a real advantage for soil protection and when carrying out work in hilly terrain.</w:t>
      </w:r>
      <w:r>
        <w:rPr>
          <w:color w:val="00507D"/>
          <w:sz w:val="20"/>
          <w:rFonts w:ascii="Ubuntu Thin" w:hAnsi="Ubuntu Thin"/>
        </w:rPr>
        <w:t xml:space="preserve"> </w:t>
      </w:r>
      <w:r>
        <w:rPr>
          <w:color w:val="00507D"/>
          <w:sz w:val="20"/>
          <w:rFonts w:ascii="Ubuntu Thin" w:hAnsi="Ubuntu Thin"/>
        </w:rPr>
        <w:t xml:space="preserve">Furthermore, the lower centre of gravity distance also provides a smoother ride on the road.</w:t>
      </w:r>
    </w:p>
    <w:p w14:paraId="7AD4D01B" w14:textId="77777777" w:rsidR="0005046D" w:rsidRPr="0005046D" w:rsidRDefault="0005046D" w:rsidP="0005046D">
      <w:pPr>
        <w:spacing w:line="360" w:lineRule="auto"/>
        <w:ind w:right="-286"/>
        <w:contextualSpacing/>
        <w:rPr>
          <w:rFonts w:ascii="Ubuntu Thin" w:hAnsi="Ubuntu Thin"/>
          <w:color w:val="00507D"/>
          <w:sz w:val="20"/>
          <w:szCs w:val="20"/>
        </w:rPr>
      </w:pPr>
    </w:p>
    <w:p w14:paraId="51409C29"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A choice of support wheels of either 195/55 R10 or 225/55 R12 are available for the shift frame to ensure maximum smooth running and the best possible contour following of the hoe.</w:t>
      </w:r>
      <w:r>
        <w:rPr>
          <w:color w:val="00507D"/>
          <w:sz w:val="20"/>
          <w:rFonts w:ascii="Ubuntu Thin" w:hAnsi="Ubuntu Thin"/>
        </w:rPr>
        <w:t xml:space="preserve"> </w:t>
      </w:r>
      <w:r>
        <w:rPr>
          <w:color w:val="00507D"/>
          <w:sz w:val="20"/>
          <w:rFonts w:ascii="Ubuntu Thin" w:hAnsi="Ubuntu Thin"/>
        </w:rPr>
        <w:t xml:space="preserve">The support wheels can be steplessly adjusted to track widths from 1.50 m to 2.25 m for use in a variety of crop row widths.</w:t>
      </w:r>
      <w:r>
        <w:rPr>
          <w:color w:val="00507D"/>
          <w:sz w:val="20"/>
          <w:rFonts w:ascii="Ubuntu Thin" w:hAnsi="Ubuntu Thin"/>
        </w:rPr>
        <w:t xml:space="preserve"> </w:t>
      </w:r>
      <w:r>
        <w:rPr>
          <w:color w:val="00507D"/>
          <w:sz w:val="20"/>
          <w:rFonts w:ascii="Ubuntu Thin" w:hAnsi="Ubuntu Thin"/>
        </w:rPr>
        <w:t xml:space="preserve">Even track widths up to 3 m are possible with an optional extension kit, meaning that the VR 2 shift frame is also ideal for working on beds.</w:t>
      </w:r>
      <w:r>
        <w:rPr>
          <w:color w:val="00507D"/>
          <w:sz w:val="20"/>
          <w:rFonts w:ascii="Ubuntu Thin" w:hAnsi="Ubuntu Thin"/>
        </w:rPr>
        <w:t xml:space="preserve"> </w:t>
      </w:r>
      <w:r>
        <w:rPr>
          <w:color w:val="00507D"/>
          <w:sz w:val="20"/>
          <w:rFonts w:ascii="Ubuntu Thin" w:hAnsi="Ubuntu Thin"/>
        </w:rPr>
        <w:t xml:space="preserve">A stabilisation disc can also be fitted to the VR 2, so that the shift frame runs smoothly on slopes and the lateral forces transferred to the tractor are minimised.</w:t>
      </w:r>
      <w:r>
        <w:rPr>
          <w:color w:val="00507D"/>
          <w:sz w:val="20"/>
          <w:rFonts w:ascii="Ubuntu Thin" w:hAnsi="Ubuntu Thin"/>
        </w:rPr>
        <w:t xml:space="preserve"> </w:t>
      </w:r>
      <w:r>
        <w:rPr>
          <w:color w:val="00507D"/>
          <w:sz w:val="20"/>
          <w:rFonts w:ascii="Ubuntu Thin" w:hAnsi="Ubuntu Thin"/>
        </w:rPr>
        <w:t xml:space="preserve">Lateral forces arising from the shift frame are transferred to the ground via the stabilisation disc and the tractor remains reliably on track.</w:t>
      </w:r>
    </w:p>
    <w:p w14:paraId="43458C20" w14:textId="5E1D91DF" w:rsidR="0005046D" w:rsidRDefault="0005046D">
      <w:pPr>
        <w:rPr>
          <w:color w:val="00507D"/>
          <w:sz w:val="20"/>
          <w:szCs w:val="20"/>
          <w:rFonts w:ascii="Ubuntu Thin" w:hAnsi="Ubuntu Thin"/>
        </w:rPr>
      </w:pPr>
      <w:r>
        <w:br w:type="page"/>
      </w:r>
    </w:p>
    <w:p w14:paraId="4F1D70AF" w14:textId="77777777" w:rsidR="0005046D" w:rsidRDefault="0005046D" w:rsidP="0005046D">
      <w:pPr>
        <w:spacing w:line="360" w:lineRule="auto"/>
        <w:ind w:right="-286"/>
        <w:contextualSpacing/>
        <w:rPr>
          <w:rFonts w:ascii="Ubuntu Thin" w:hAnsi="Ubuntu Thin"/>
          <w:color w:val="00507D"/>
          <w:sz w:val="20"/>
          <w:szCs w:val="20"/>
        </w:rPr>
      </w:pPr>
    </w:p>
    <w:p w14:paraId="2E387354" w14:textId="77777777" w:rsidR="0005046D" w:rsidRDefault="0005046D" w:rsidP="0005046D">
      <w:pPr>
        <w:spacing w:line="360" w:lineRule="auto"/>
        <w:ind w:right="-286"/>
        <w:contextualSpacing/>
        <w:rPr>
          <w:rFonts w:ascii="Ubuntu Thin" w:hAnsi="Ubuntu Thin"/>
          <w:color w:val="00507D"/>
          <w:sz w:val="20"/>
          <w:szCs w:val="20"/>
        </w:rPr>
      </w:pPr>
    </w:p>
    <w:p w14:paraId="2689F5E2" w14:textId="3778BEB2"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The integrated central oil circuit is a key element of the new VR 2 shift frame.</w:t>
      </w:r>
      <w:r>
        <w:rPr>
          <w:color w:val="00507D"/>
          <w:sz w:val="20"/>
          <w:rFonts w:ascii="Ubuntu Thin" w:hAnsi="Ubuntu Thin"/>
        </w:rPr>
        <w:t xml:space="preserve"> </w:t>
      </w:r>
      <w:r>
        <w:rPr>
          <w:color w:val="00507D"/>
          <w:sz w:val="20"/>
          <w:rFonts w:ascii="Ubuntu Thin" w:hAnsi="Ubuntu Thin"/>
        </w:rPr>
        <w:t xml:space="preserve">The hydraulic functions of the camera control and the Section Control of the parallelograms are thereby supplied with the requisite quantity of oil.</w:t>
      </w:r>
      <w:r>
        <w:rPr>
          <w:color w:val="00507D"/>
          <w:sz w:val="20"/>
          <w:rFonts w:ascii="Ubuntu Thin" w:hAnsi="Ubuntu Thin"/>
        </w:rPr>
        <w:t xml:space="preserve"> </w:t>
      </w:r>
      <w:r>
        <w:rPr>
          <w:color w:val="00507D"/>
          <w:sz w:val="20"/>
          <w:rFonts w:ascii="Ubuntu Thin" w:hAnsi="Ubuntu Thin"/>
        </w:rPr>
        <w:t xml:space="preserve">As a consequence, these fully equipped hoes make significantly lower demands on the oil flow, oil quantity and oil supply from the tractor.</w:t>
      </w:r>
    </w:p>
    <w:p w14:paraId="15AAA9F5" w14:textId="77777777" w:rsidR="0005046D" w:rsidRPr="0005046D" w:rsidRDefault="0005046D" w:rsidP="0005046D">
      <w:pPr>
        <w:spacing w:line="360" w:lineRule="auto"/>
        <w:ind w:right="-286"/>
        <w:contextualSpacing/>
        <w:rPr>
          <w:rFonts w:ascii="Ubuntu Thin" w:hAnsi="Ubuntu Thin"/>
          <w:color w:val="00507D"/>
          <w:sz w:val="20"/>
          <w:szCs w:val="20"/>
        </w:rPr>
      </w:pPr>
    </w:p>
    <w:p w14:paraId="4F46E116" w14:textId="77777777" w:rsid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Furthermore, all hydraulic and electronic components are installed and laid out behind guards for the best possible protection.</w:t>
      </w:r>
      <w:r>
        <w:rPr>
          <w:color w:val="00507D"/>
          <w:sz w:val="20"/>
          <w:rFonts w:ascii="Ubuntu Thin" w:hAnsi="Ubuntu Thin"/>
        </w:rPr>
        <w:t xml:space="preserve"> </w:t>
      </w:r>
      <w:r>
        <w:rPr>
          <w:color w:val="00507D"/>
          <w:sz w:val="20"/>
          <w:rFonts w:ascii="Ubuntu Thin" w:hAnsi="Ubuntu Thin"/>
        </w:rPr>
        <w:t xml:space="preserve">All the lubrication points of the shift mechanism on the VR 2 are centrally combined, meaning that maintenance can be completed in a very short time.</w:t>
      </w:r>
      <w:r>
        <w:rPr>
          <w:color w:val="00507D"/>
          <w:sz w:val="20"/>
          <w:rFonts w:ascii="Ubuntu Thin" w:hAnsi="Ubuntu Thin"/>
        </w:rPr>
        <w:t xml:space="preserve"> </w:t>
      </w:r>
    </w:p>
    <w:p w14:paraId="55435754" w14:textId="77777777" w:rsidR="0005046D" w:rsidRPr="0005046D" w:rsidRDefault="0005046D" w:rsidP="0005046D">
      <w:pPr>
        <w:spacing w:line="360" w:lineRule="auto"/>
        <w:ind w:right="-286"/>
        <w:contextualSpacing/>
        <w:rPr>
          <w:rFonts w:ascii="Ubuntu Thin" w:hAnsi="Ubuntu Thin"/>
          <w:color w:val="00507D"/>
          <w:sz w:val="20"/>
          <w:szCs w:val="20"/>
        </w:rPr>
      </w:pPr>
    </w:p>
    <w:p w14:paraId="6D35F4F6" w14:textId="77777777" w:rsidR="0005046D" w:rsidRPr="0005046D" w:rsidRDefault="0005046D" w:rsidP="0005046D">
      <w:pPr>
        <w:spacing w:line="360" w:lineRule="auto"/>
        <w:ind w:right="-286"/>
        <w:contextualSpacing/>
        <w:rPr>
          <w:b/>
          <w:bCs/>
          <w:color w:val="00507D"/>
          <w:sz w:val="20"/>
          <w:szCs w:val="20"/>
          <w:rFonts w:ascii="Ubuntu Thin" w:hAnsi="Ubuntu Thin"/>
        </w:rPr>
      </w:pPr>
      <w:r>
        <w:rPr>
          <w:b/>
          <w:color w:val="00507D"/>
          <w:sz w:val="20"/>
          <w:rFonts w:ascii="Ubuntu Thin" w:hAnsi="Ubuntu Thin"/>
        </w:rPr>
        <w:t xml:space="preserve">Smart Vision camera system</w:t>
      </w:r>
      <w:r>
        <w:rPr>
          <w:b/>
          <w:color w:val="00507D"/>
          <w:sz w:val="20"/>
          <w:rFonts w:ascii="Ubuntu Thin" w:hAnsi="Ubuntu Thin"/>
        </w:rPr>
        <w:t xml:space="preserve"> </w:t>
      </w:r>
    </w:p>
    <w:p w14:paraId="4A0377C1"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The vast majority of the hoes supplied today are equipped with automatic row crop control via a shift frame and a camera system.</w:t>
      </w:r>
      <w:r>
        <w:rPr>
          <w:color w:val="00507D"/>
          <w:sz w:val="20"/>
          <w:rFonts w:ascii="Ubuntu Thin" w:hAnsi="Ubuntu Thin"/>
        </w:rPr>
        <w:t xml:space="preserve"> </w:t>
      </w:r>
      <w:r>
        <w:rPr>
          <w:color w:val="00507D"/>
          <w:sz w:val="20"/>
          <w:rFonts w:ascii="Ubuntu Thin" w:hAnsi="Ubuntu Thin"/>
        </w:rPr>
        <w:t xml:space="preserve">In this respect, the camera system is the heart of the control system and must guide the hoe perfectly through the crop rows by means of reliable plant detection.</w:t>
      </w:r>
      <w:r>
        <w:rPr>
          <w:color w:val="00507D"/>
          <w:sz w:val="20"/>
          <w:rFonts w:ascii="Ubuntu Thin" w:hAnsi="Ubuntu Thin"/>
        </w:rPr>
        <w:t xml:space="preserve"> </w:t>
      </w:r>
      <w:r>
        <w:rPr>
          <w:color w:val="00507D"/>
          <w:sz w:val="20"/>
          <w:rFonts w:ascii="Ubuntu Thin" w:hAnsi="Ubuntu Thin"/>
        </w:rPr>
        <w:t xml:space="preserve">SCHMOTZER has developed the </w:t>
      </w:r>
      <w:r>
        <w:rPr>
          <w:color w:val="00507D"/>
          <w:sz w:val="20"/>
          <w:rFonts w:ascii="Ubuntu Thin" w:hAnsi="Ubuntu Thin"/>
        </w:rPr>
        <w:t xml:space="preserve">Smart Vision</w:t>
      </w:r>
      <w:r>
        <w:rPr>
          <w:color w:val="00507D"/>
          <w:sz w:val="20"/>
          <w:rFonts w:ascii="Ubuntu Thin" w:hAnsi="Ubuntu Thin"/>
        </w:rPr>
        <w:t xml:space="preserve"> camera system for this essential task.</w:t>
      </w:r>
    </w:p>
    <w:p w14:paraId="021600A8" w14:textId="77777777" w:rsidR="0005046D" w:rsidRPr="0005046D" w:rsidRDefault="0005046D" w:rsidP="0005046D">
      <w:pPr>
        <w:spacing w:line="360" w:lineRule="auto"/>
        <w:ind w:right="-286"/>
        <w:contextualSpacing/>
        <w:rPr>
          <w:rFonts w:ascii="Ubuntu Thin" w:hAnsi="Ubuntu Thin"/>
          <w:color w:val="00507D"/>
          <w:sz w:val="20"/>
          <w:szCs w:val="20"/>
        </w:rPr>
      </w:pPr>
    </w:p>
    <w:p w14:paraId="2123E2D5"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The camera eye of </w:t>
      </w:r>
      <w:r>
        <w:rPr>
          <w:color w:val="00507D"/>
          <w:sz w:val="20"/>
          <w:rFonts w:ascii="Ubuntu Thin" w:hAnsi="Ubuntu Thin"/>
        </w:rPr>
        <w:t xml:space="preserve">Smart Vision</w:t>
      </w:r>
      <w:r>
        <w:rPr>
          <w:color w:val="00507D"/>
          <w:sz w:val="20"/>
          <w:rFonts w:ascii="Ubuntu Thin" w:hAnsi="Ubuntu Thin"/>
        </w:rPr>
        <w:t xml:space="preserve"> generates a high-contrast image with full HD resolution.</w:t>
      </w:r>
      <w:r>
        <w:rPr>
          <w:color w:val="00507D"/>
          <w:sz w:val="20"/>
          <w:rFonts w:ascii="Ubuntu Thin" w:hAnsi="Ubuntu Thin"/>
        </w:rPr>
        <w:t xml:space="preserve"> </w:t>
      </w:r>
      <w:r>
        <w:rPr>
          <w:color w:val="00507D"/>
          <w:sz w:val="20"/>
          <w:rFonts w:ascii="Ubuntu Thin" w:hAnsi="Ubuntu Thin"/>
        </w:rPr>
        <w:t xml:space="preserve">This ensures that crop rows are detected from a plant size of 2 x 2 cm.</w:t>
      </w:r>
      <w:r>
        <w:rPr>
          <w:color w:val="00507D"/>
          <w:sz w:val="20"/>
          <w:rFonts w:ascii="Ubuntu Thin" w:hAnsi="Ubuntu Thin"/>
        </w:rPr>
        <w:t xml:space="preserve"> </w:t>
      </w:r>
      <w:r>
        <w:rPr>
          <w:color w:val="00507D"/>
          <w:sz w:val="20"/>
          <w:rFonts w:ascii="Ubuntu Thin" w:hAnsi="Ubuntu Thin"/>
        </w:rPr>
        <w:t xml:space="preserve">The camera is absolutely dustproof and even resistant to high-pressure washers thus guaranteeing a long service life.</w:t>
      </w:r>
    </w:p>
    <w:p w14:paraId="78C1C8E3" w14:textId="77777777" w:rsidR="0005046D" w:rsidRPr="0005046D" w:rsidRDefault="0005046D" w:rsidP="0005046D">
      <w:pPr>
        <w:spacing w:line="360" w:lineRule="auto"/>
        <w:ind w:right="-286"/>
        <w:contextualSpacing/>
        <w:rPr>
          <w:rFonts w:ascii="Ubuntu Thin" w:hAnsi="Ubuntu Thin"/>
          <w:color w:val="00507D"/>
          <w:sz w:val="20"/>
          <w:szCs w:val="20"/>
        </w:rPr>
      </w:pPr>
    </w:p>
    <w:p w14:paraId="3D44B68F"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The camera is equipped with a multi-row detection system for up to 5 rows, so that hoeing can also be carried out at the earliest possible stage in the plant development - even in crops with gaps.</w:t>
      </w:r>
      <w:r>
        <w:rPr>
          <w:color w:val="00507D"/>
          <w:sz w:val="20"/>
          <w:rFonts w:ascii="Ubuntu Thin" w:hAnsi="Ubuntu Thin"/>
        </w:rPr>
        <w:t xml:space="preserve"> </w:t>
      </w:r>
      <w:r>
        <w:rPr>
          <w:color w:val="00507D"/>
          <w:sz w:val="20"/>
          <w:rFonts w:ascii="Ubuntu Thin" w:hAnsi="Ubuntu Thin"/>
        </w:rPr>
        <w:t xml:space="preserve">Furthermore, the camera can be provided with an LED work light, so that hoeing at night is not a problem. This is an attractive option, especially in combination with the RowSpray band sprayer.</w:t>
      </w:r>
      <w:r>
        <w:rPr>
          <w:color w:val="00507D"/>
          <w:sz w:val="20"/>
          <w:rFonts w:ascii="Ubuntu Thin" w:hAnsi="Ubuntu Thin"/>
        </w:rPr>
        <w:t xml:space="preserve"> </w:t>
      </w:r>
      <w:r>
        <w:rPr>
          <w:color w:val="00507D"/>
          <w:sz w:val="20"/>
          <w:rFonts w:ascii="Ubuntu Thin" w:hAnsi="Ubuntu Thin"/>
        </w:rPr>
        <w:t xml:space="preserve">In addition, a row sensor is available for the camera system as an option.</w:t>
      </w:r>
      <w:r>
        <w:rPr>
          <w:color w:val="00507D"/>
          <w:sz w:val="20"/>
          <w:rFonts w:ascii="Ubuntu Thin" w:hAnsi="Ubuntu Thin"/>
        </w:rPr>
        <w:t xml:space="preserve"> </w:t>
      </w:r>
      <w:r>
        <w:rPr>
          <w:color w:val="00507D"/>
          <w:sz w:val="20"/>
          <w:rFonts w:ascii="Ubuntu Thin" w:hAnsi="Ubuntu Thin"/>
        </w:rPr>
        <w:t xml:space="preserve">This allows effective and precise hoeing at or just before canopy closure and is ideal for stem-forming crops, such as maize or sunflowers.</w:t>
      </w:r>
    </w:p>
    <w:p w14:paraId="101C5CCD" w14:textId="77777777" w:rsidR="0005046D" w:rsidRPr="0005046D" w:rsidRDefault="0005046D" w:rsidP="0005046D">
      <w:pPr>
        <w:spacing w:line="360" w:lineRule="auto"/>
        <w:ind w:right="-286"/>
        <w:contextualSpacing/>
        <w:rPr>
          <w:rFonts w:ascii="Ubuntu Thin" w:hAnsi="Ubuntu Thin"/>
          <w:color w:val="00507D"/>
          <w:sz w:val="20"/>
          <w:szCs w:val="20"/>
        </w:rPr>
      </w:pPr>
    </w:p>
    <w:p w14:paraId="618653DB" w14:textId="77777777" w:rsid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The camera system is equipped with a tilt sensor with automatic slope correction, so that the hoe is safely guided through the crop rows via camera control and the shift frame, even on slopes.</w:t>
      </w:r>
      <w:r>
        <w:rPr>
          <w:color w:val="00507D"/>
          <w:sz w:val="20"/>
          <w:rFonts w:ascii="Ubuntu Thin" w:hAnsi="Ubuntu Thin"/>
        </w:rPr>
        <w:t xml:space="preserve"> </w:t>
      </w:r>
    </w:p>
    <w:p w14:paraId="794BF4DD" w14:textId="77777777" w:rsidR="0005046D" w:rsidRDefault="0005046D" w:rsidP="0005046D">
      <w:pPr>
        <w:rPr>
          <w:color w:val="00507D"/>
          <w:sz w:val="20"/>
          <w:szCs w:val="20"/>
          <w:rFonts w:ascii="Ubuntu Thin" w:hAnsi="Ubuntu Thin"/>
        </w:rPr>
      </w:pPr>
      <w:r>
        <w:br w:type="page"/>
      </w:r>
    </w:p>
    <w:p w14:paraId="2EC4CB0A" w14:textId="77777777" w:rsidR="0005046D" w:rsidRDefault="0005046D" w:rsidP="0005046D">
      <w:pPr>
        <w:spacing w:line="360" w:lineRule="auto"/>
        <w:ind w:right="-286"/>
        <w:contextualSpacing/>
        <w:rPr>
          <w:rFonts w:ascii="Ubuntu Thin" w:hAnsi="Ubuntu Thin"/>
          <w:color w:val="00507D"/>
          <w:sz w:val="20"/>
          <w:szCs w:val="20"/>
        </w:rPr>
      </w:pPr>
    </w:p>
    <w:p w14:paraId="047293B9" w14:textId="77777777" w:rsidR="0005046D" w:rsidRDefault="0005046D" w:rsidP="0005046D">
      <w:pPr>
        <w:spacing w:line="360" w:lineRule="auto"/>
        <w:ind w:right="-286"/>
        <w:contextualSpacing/>
        <w:rPr>
          <w:rFonts w:ascii="Ubuntu Thin" w:hAnsi="Ubuntu Thin"/>
          <w:color w:val="00507D"/>
          <w:sz w:val="20"/>
          <w:szCs w:val="20"/>
        </w:rPr>
      </w:pPr>
    </w:p>
    <w:p w14:paraId="2B20D793" w14:textId="4EAE013E"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 </w:t>
      </w:r>
      <w:r>
        <w:rPr>
          <w:color w:val="00507D"/>
          <w:sz w:val="20"/>
          <w:rFonts w:ascii="Ubuntu Thin" w:hAnsi="Ubuntu Thin"/>
        </w:rPr>
        <w:t xml:space="preserve">This means that hoeing is not only possible on level ground but also on challenging terrain.</w:t>
      </w:r>
      <w:r>
        <w:rPr>
          <w:color w:val="00507D"/>
          <w:sz w:val="20"/>
          <w:rFonts w:ascii="Ubuntu Thin" w:hAnsi="Ubuntu Thin"/>
        </w:rPr>
        <w:t xml:space="preserve"> </w:t>
      </w:r>
      <w:r>
        <w:rPr>
          <w:color w:val="00507D"/>
          <w:sz w:val="20"/>
          <w:rFonts w:ascii="Ubuntu Thin" w:hAnsi="Ubuntu Thin"/>
        </w:rPr>
        <w:t xml:space="preserve">In this respect, the camera adjustment makes the same demands on the driver as on level ground, meaning that drivers with less experience can also carry out hoeing on a slope without any problems.</w:t>
      </w:r>
    </w:p>
    <w:p w14:paraId="614D3CD1" w14:textId="77777777" w:rsidR="0005046D" w:rsidRDefault="0005046D" w:rsidP="0005046D">
      <w:pPr>
        <w:spacing w:line="360" w:lineRule="auto"/>
        <w:ind w:right="-286"/>
        <w:contextualSpacing/>
        <w:rPr>
          <w:rFonts w:ascii="Ubuntu Thin" w:hAnsi="Ubuntu Thin"/>
          <w:color w:val="00507D"/>
          <w:sz w:val="20"/>
          <w:szCs w:val="20"/>
        </w:rPr>
      </w:pPr>
    </w:p>
    <w:p w14:paraId="27F97037" w14:textId="695AF3F0"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After all, the </w:t>
      </w:r>
      <w:r>
        <w:rPr>
          <w:color w:val="00507D"/>
          <w:sz w:val="20"/>
          <w:rFonts w:ascii="Ubuntu Thin" w:hAnsi="Ubuntu Thin"/>
        </w:rPr>
        <w:t xml:space="preserve">Smart Vision</w:t>
      </w:r>
      <w:r>
        <w:rPr>
          <w:color w:val="00507D"/>
          <w:sz w:val="20"/>
          <w:rFonts w:ascii="Ubuntu Thin" w:hAnsi="Ubuntu Thin"/>
        </w:rPr>
        <w:t xml:space="preserve"> camera system controls the shift frame with utmost sensitivity via a pulse-width modulated control system.</w:t>
      </w:r>
      <w:r>
        <w:rPr>
          <w:color w:val="00507D"/>
          <w:sz w:val="20"/>
          <w:rFonts w:ascii="Ubuntu Thin" w:hAnsi="Ubuntu Thin"/>
        </w:rPr>
        <w:t xml:space="preserve"> </w:t>
      </w:r>
      <w:r>
        <w:rPr>
          <w:color w:val="00507D"/>
          <w:sz w:val="20"/>
          <w:rFonts w:ascii="Ubuntu Thin" w:hAnsi="Ubuntu Thin"/>
        </w:rPr>
        <w:t xml:space="preserve">The shifting speed of the frame is regulated depending on the forward speed.</w:t>
      </w:r>
      <w:r>
        <w:rPr>
          <w:color w:val="00507D"/>
          <w:sz w:val="20"/>
          <w:rFonts w:ascii="Ubuntu Thin" w:hAnsi="Ubuntu Thin"/>
        </w:rPr>
        <w:t xml:space="preserve"> </w:t>
      </w:r>
      <w:r>
        <w:rPr>
          <w:color w:val="00507D"/>
          <w:sz w:val="20"/>
          <w:rFonts w:ascii="Ubuntu Thin" w:hAnsi="Ubuntu Thin"/>
        </w:rPr>
        <w:t xml:space="preserve">The speed is measured via a wheel sensor on the support wheel of the shift frame.</w:t>
      </w:r>
    </w:p>
    <w:p w14:paraId="2752BA56" w14:textId="77777777" w:rsidR="0005046D" w:rsidRPr="0005046D" w:rsidRDefault="0005046D" w:rsidP="0005046D">
      <w:pPr>
        <w:spacing w:line="360" w:lineRule="auto"/>
        <w:ind w:right="-286"/>
        <w:contextualSpacing/>
        <w:rPr>
          <w:rFonts w:ascii="Ubuntu Thin" w:hAnsi="Ubuntu Thin"/>
          <w:color w:val="00507D"/>
          <w:sz w:val="20"/>
          <w:szCs w:val="20"/>
        </w:rPr>
      </w:pPr>
    </w:p>
    <w:p w14:paraId="2BC32C3E" w14:textId="77777777" w:rsid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The camera system is comfortably monitored in the cab via a high-resolution 10" terminal with touch control.</w:t>
      </w:r>
      <w:r>
        <w:rPr>
          <w:color w:val="00507D"/>
          <w:sz w:val="20"/>
          <w:rFonts w:ascii="Ubuntu Thin" w:hAnsi="Ubuntu Thin"/>
        </w:rPr>
        <w:t xml:space="preserve"> </w:t>
      </w:r>
      <w:r>
        <w:rPr>
          <w:color w:val="00507D"/>
          <w:sz w:val="20"/>
          <w:rFonts w:ascii="Ubuntu Thin" w:hAnsi="Ubuntu Thin"/>
        </w:rPr>
        <w:t xml:space="preserve">This is dustproof and splashproof for maximum resistance to external influences.</w:t>
      </w:r>
    </w:p>
    <w:p w14:paraId="375FADB0" w14:textId="77777777" w:rsidR="0005046D" w:rsidRPr="0005046D" w:rsidRDefault="0005046D" w:rsidP="0005046D">
      <w:pPr>
        <w:spacing w:line="360" w:lineRule="auto"/>
        <w:ind w:right="-286"/>
        <w:contextualSpacing/>
        <w:rPr>
          <w:rFonts w:ascii="Ubuntu Thin" w:hAnsi="Ubuntu Thin"/>
          <w:color w:val="00507D"/>
          <w:sz w:val="20"/>
          <w:szCs w:val="20"/>
        </w:rPr>
      </w:pPr>
    </w:p>
    <w:p w14:paraId="7985066F" w14:textId="77777777" w:rsidR="0005046D" w:rsidRPr="0005046D" w:rsidRDefault="0005046D" w:rsidP="0005046D">
      <w:pPr>
        <w:spacing w:line="360" w:lineRule="auto"/>
        <w:ind w:right="-286"/>
        <w:contextualSpacing/>
        <w:rPr>
          <w:color w:val="00507D"/>
          <w:sz w:val="20"/>
          <w:szCs w:val="20"/>
          <w:rFonts w:ascii="Ubuntu Thin" w:hAnsi="Ubuntu Thin"/>
        </w:rPr>
      </w:pPr>
      <w:r>
        <w:rPr>
          <w:b/>
          <w:color w:val="00507D"/>
          <w:sz w:val="20"/>
          <w:rFonts w:ascii="Ubuntu Thin" w:hAnsi="Ubuntu Thin"/>
        </w:rPr>
        <w:t xml:space="preserve">RapidoClip hoe blade quick change system</w:t>
      </w:r>
    </w:p>
    <w:p w14:paraId="7F54CE33"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A long service life combined with a sharp edge is essential for hoe blades.</w:t>
      </w:r>
      <w:r>
        <w:rPr>
          <w:color w:val="00507D"/>
          <w:sz w:val="20"/>
          <w:rFonts w:ascii="Ubuntu Thin" w:hAnsi="Ubuntu Thin"/>
        </w:rPr>
        <w:t xml:space="preserve"> </w:t>
      </w:r>
      <w:r>
        <w:rPr>
          <w:color w:val="00507D"/>
          <w:sz w:val="20"/>
          <w:rFonts w:ascii="Ubuntu Thin" w:hAnsi="Ubuntu Thin"/>
        </w:rPr>
        <w:t xml:space="preserve">This should result in the hoe blades producing a full-width movement of the top 2 to 3 cm of the soil.</w:t>
      </w:r>
      <w:r>
        <w:rPr>
          <w:color w:val="00507D"/>
          <w:sz w:val="20"/>
          <w:rFonts w:ascii="Ubuntu Thin" w:hAnsi="Ubuntu Thin"/>
        </w:rPr>
        <w:t xml:space="preserve"> </w:t>
      </w:r>
      <w:r>
        <w:rPr>
          <w:color w:val="00507D"/>
          <w:sz w:val="20"/>
          <w:rFonts w:ascii="Ubuntu Thin" w:hAnsi="Ubuntu Thin"/>
        </w:rPr>
        <w:t xml:space="preserve">If the blades are worn, their replacement should be simple and quick to change thus keeping the downtime of the hoe as short as possible.</w:t>
      </w:r>
      <w:r>
        <w:rPr>
          <w:color w:val="00507D"/>
          <w:sz w:val="20"/>
          <w:rFonts w:ascii="Ubuntu Thin" w:hAnsi="Ubuntu Thin"/>
        </w:rPr>
        <w:t xml:space="preserve"> </w:t>
      </w:r>
      <w:r>
        <w:rPr>
          <w:color w:val="00507D"/>
          <w:sz w:val="20"/>
          <w:rFonts w:ascii="Ubuntu Thin" w:hAnsi="Ubuntu Thin"/>
        </w:rPr>
        <w:t xml:space="preserve">Downtimes of the hoe as a result of repairs to wearing parts should be minimised, especially in wet years with short work windows for hoeing.</w:t>
      </w:r>
      <w:r>
        <w:rPr>
          <w:color w:val="00507D"/>
          <w:sz w:val="20"/>
          <w:rFonts w:ascii="Ubuntu Thin" w:hAnsi="Ubuntu Thin"/>
        </w:rPr>
        <w:t xml:space="preserve"> </w:t>
      </w:r>
      <w:r>
        <w:rPr>
          <w:color w:val="00507D"/>
          <w:sz w:val="20"/>
          <w:rFonts w:ascii="Ubuntu Thin" w:hAnsi="Ubuntu Thin"/>
        </w:rPr>
        <w:t xml:space="preserve">Hoe blades with different widths may also be required between the various crops.</w:t>
      </w:r>
    </w:p>
    <w:p w14:paraId="737780B9" w14:textId="77777777" w:rsidR="0005046D" w:rsidRPr="0005046D" w:rsidRDefault="0005046D" w:rsidP="0005046D">
      <w:pPr>
        <w:spacing w:line="360" w:lineRule="auto"/>
        <w:ind w:right="-286"/>
        <w:contextualSpacing/>
        <w:rPr>
          <w:rFonts w:ascii="Ubuntu Thin" w:hAnsi="Ubuntu Thin"/>
          <w:color w:val="00507D"/>
          <w:sz w:val="20"/>
          <w:szCs w:val="20"/>
        </w:rPr>
      </w:pPr>
    </w:p>
    <w:p w14:paraId="4A921F55"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The hoe blades are normally either bolted, riveted or welded to the blade shaft, depending on the manufacturer.</w:t>
      </w:r>
      <w:r>
        <w:rPr>
          <w:color w:val="00507D"/>
          <w:sz w:val="20"/>
          <w:rFonts w:ascii="Ubuntu Thin" w:hAnsi="Ubuntu Thin"/>
        </w:rPr>
        <w:t xml:space="preserve"> </w:t>
      </w:r>
      <w:r>
        <w:rPr>
          <w:color w:val="00507D"/>
          <w:sz w:val="20"/>
          <w:rFonts w:ascii="Ubuntu Thin" w:hAnsi="Ubuntu Thin"/>
        </w:rPr>
        <w:t xml:space="preserve">These systems have disadvantages, however, with regard to the time required for changing, secure mounting for the hoe blades and the costs involved.</w:t>
      </w:r>
      <w:r>
        <w:rPr>
          <w:color w:val="00507D"/>
          <w:sz w:val="20"/>
          <w:rFonts w:ascii="Ubuntu Thin" w:hAnsi="Ubuntu Thin"/>
        </w:rPr>
        <w:t xml:space="preserve"> </w:t>
      </w:r>
      <w:r>
        <w:rPr>
          <w:color w:val="00507D"/>
          <w:sz w:val="20"/>
          <w:rFonts w:ascii="Ubuntu Thin" w:hAnsi="Ubuntu Thin"/>
        </w:rPr>
        <w:t xml:space="preserve">For this reason, two quick-change systems for hoe blades have already established themselves on the market.</w:t>
      </w:r>
      <w:r>
        <w:rPr>
          <w:color w:val="00507D"/>
          <w:sz w:val="20"/>
          <w:rFonts w:ascii="Ubuntu Thin" w:hAnsi="Ubuntu Thin"/>
        </w:rPr>
        <w:t xml:space="preserve"> </w:t>
      </w:r>
      <w:r>
        <w:rPr>
          <w:color w:val="00507D"/>
          <w:sz w:val="20"/>
          <w:rFonts w:ascii="Ubuntu Thin" w:hAnsi="Ubuntu Thin"/>
        </w:rPr>
        <w:t xml:space="preserve">With these systems the hoe blade is hooked into the shaft and then secured either with a bolt or with a locking split-pin.</w:t>
      </w:r>
      <w:r>
        <w:rPr>
          <w:color w:val="00507D"/>
          <w:sz w:val="20"/>
          <w:rFonts w:ascii="Ubuntu Thin" w:hAnsi="Ubuntu Thin"/>
        </w:rPr>
        <w:t xml:space="preserve"> </w:t>
      </w:r>
      <w:r>
        <w:rPr>
          <w:color w:val="00507D"/>
          <w:sz w:val="20"/>
          <w:rFonts w:ascii="Ubuntu Thin" w:hAnsi="Ubuntu Thin"/>
        </w:rPr>
        <w:t xml:space="preserve">However, even these variants have the problem that the coulters become loose and that the replacement requires more time and effort as a result of the wear on the locking system.</w:t>
      </w:r>
      <w:r>
        <w:rPr>
          <w:color w:val="00507D"/>
          <w:sz w:val="20"/>
          <w:rFonts w:ascii="Ubuntu Thin" w:hAnsi="Ubuntu Thin"/>
        </w:rPr>
        <w:t xml:space="preserve"> </w:t>
      </w:r>
    </w:p>
    <w:p w14:paraId="3A99DEC6" w14:textId="77777777" w:rsidR="0005046D" w:rsidRDefault="0005046D" w:rsidP="0005046D">
      <w:pPr>
        <w:rPr>
          <w:color w:val="00507D"/>
          <w:sz w:val="20"/>
          <w:szCs w:val="20"/>
          <w:rFonts w:ascii="Ubuntu Thin" w:hAnsi="Ubuntu Thin"/>
        </w:rPr>
      </w:pPr>
      <w:r>
        <w:br w:type="page"/>
      </w:r>
    </w:p>
    <w:p w14:paraId="62C8EFE5" w14:textId="77777777" w:rsidR="0005046D" w:rsidRDefault="0005046D" w:rsidP="0005046D">
      <w:pPr>
        <w:spacing w:line="360" w:lineRule="auto"/>
        <w:ind w:right="-286"/>
        <w:contextualSpacing/>
        <w:rPr>
          <w:rFonts w:ascii="Ubuntu Thin" w:hAnsi="Ubuntu Thin"/>
          <w:color w:val="00507D"/>
          <w:sz w:val="20"/>
          <w:szCs w:val="20"/>
        </w:rPr>
      </w:pPr>
    </w:p>
    <w:p w14:paraId="052A2C19" w14:textId="77777777" w:rsidR="0005046D" w:rsidRPr="0005046D" w:rsidRDefault="0005046D" w:rsidP="0005046D">
      <w:pPr>
        <w:spacing w:line="360" w:lineRule="auto"/>
        <w:ind w:right="-286"/>
        <w:contextualSpacing/>
        <w:rPr>
          <w:rFonts w:ascii="Ubuntu Thin" w:hAnsi="Ubuntu Thin"/>
          <w:color w:val="00507D"/>
          <w:sz w:val="20"/>
          <w:szCs w:val="20"/>
        </w:rPr>
      </w:pPr>
    </w:p>
    <w:p w14:paraId="37F6C5FB" w14:textId="3DEA7407" w:rsid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The RapidoClip quick-change system was developed to resolve the problems associated with the various hoe blade fixings.</w:t>
      </w:r>
      <w:r>
        <w:rPr>
          <w:color w:val="00507D"/>
          <w:sz w:val="20"/>
          <w:rFonts w:ascii="Ubuntu Thin" w:hAnsi="Ubuntu Thin"/>
        </w:rPr>
        <w:t xml:space="preserve"> </w:t>
      </w:r>
      <w:r>
        <w:rPr>
          <w:color w:val="00507D"/>
          <w:sz w:val="20"/>
          <w:rFonts w:ascii="Ubuntu Thin" w:hAnsi="Ubuntu Thin"/>
        </w:rPr>
        <w:t xml:space="preserve">The system has been registered for patent and is the first completely tool-free quick-change system for hoe blades on the market.</w:t>
      </w:r>
      <w:r>
        <w:rPr>
          <w:color w:val="00507D"/>
          <w:sz w:val="20"/>
          <w:rFonts w:ascii="Ubuntu Thin" w:hAnsi="Ubuntu Thin"/>
        </w:rPr>
        <w:t xml:space="preserve"> </w:t>
      </w:r>
      <w:r>
        <w:rPr>
          <w:color w:val="00507D"/>
          <w:sz w:val="20"/>
          <w:rFonts w:ascii="Ubuntu Thin" w:hAnsi="Ubuntu Thin"/>
        </w:rPr>
        <w:t xml:space="preserve">RapidoClip permits an easy and, above all, rapid change of the hoe blades.</w:t>
      </w:r>
    </w:p>
    <w:p w14:paraId="77CCCF96" w14:textId="77777777" w:rsidR="0005046D" w:rsidRPr="0005046D" w:rsidRDefault="0005046D" w:rsidP="0005046D">
      <w:pPr>
        <w:spacing w:line="360" w:lineRule="auto"/>
        <w:ind w:right="-286"/>
        <w:contextualSpacing/>
        <w:rPr>
          <w:rFonts w:ascii="Ubuntu Thin" w:hAnsi="Ubuntu Thin"/>
          <w:color w:val="00507D"/>
          <w:sz w:val="20"/>
          <w:szCs w:val="20"/>
        </w:rPr>
      </w:pPr>
    </w:p>
    <w:p w14:paraId="1115F837"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As in the case of the familiar Rapido blades from SCHMOTZER, the new RapidoClip consists of a blade shaft and a blade plate which are joined together via a tongue and groove system.</w:t>
      </w:r>
      <w:r>
        <w:rPr>
          <w:color w:val="00507D"/>
          <w:sz w:val="20"/>
          <w:rFonts w:ascii="Ubuntu Thin" w:hAnsi="Ubuntu Thin"/>
        </w:rPr>
        <w:t xml:space="preserve"> </w:t>
      </w:r>
      <w:r>
        <w:rPr>
          <w:color w:val="00507D"/>
          <w:sz w:val="20"/>
          <w:rFonts w:ascii="Ubuntu Thin" w:hAnsi="Ubuntu Thin"/>
        </w:rPr>
        <w:t xml:space="preserve">In the new RapidoClip system, the share plate is secured to the blade shaft via the RapidoClip spring lever.</w:t>
      </w:r>
      <w:r>
        <w:rPr>
          <w:color w:val="00507D"/>
          <w:sz w:val="20"/>
          <w:rFonts w:ascii="Ubuntu Thin" w:hAnsi="Ubuntu Thin"/>
        </w:rPr>
        <w:t xml:space="preserve"> </w:t>
      </w:r>
      <w:r>
        <w:rPr>
          <w:color w:val="00507D"/>
          <w:sz w:val="20"/>
          <w:rFonts w:ascii="Ubuntu Thin" w:hAnsi="Ubuntu Thin"/>
        </w:rPr>
        <w:t xml:space="preserve">The spring lever clamps the blade plate securely on the blade shaft via the over-centre lever and the pivot point milled in the blade shaft.</w:t>
      </w:r>
      <w:r>
        <w:rPr>
          <w:color w:val="00507D"/>
          <w:sz w:val="20"/>
          <w:rFonts w:ascii="Ubuntu Thin" w:hAnsi="Ubuntu Thin"/>
        </w:rPr>
        <w:t xml:space="preserve"> </w:t>
      </w:r>
      <w:r>
        <w:rPr>
          <w:color w:val="00507D"/>
          <w:sz w:val="20"/>
          <w:rFonts w:ascii="Ubuntu Thin" w:hAnsi="Ubuntu Thin"/>
        </w:rPr>
        <w:t xml:space="preserve">This system holds the hoe blade securely on the share shaft, even under the hardest soil conditions.</w:t>
      </w:r>
    </w:p>
    <w:p w14:paraId="12E01B24" w14:textId="77777777" w:rsidR="0005046D" w:rsidRPr="0005046D" w:rsidRDefault="0005046D" w:rsidP="0005046D">
      <w:pPr>
        <w:spacing w:line="360" w:lineRule="auto"/>
        <w:ind w:right="-286"/>
        <w:contextualSpacing/>
        <w:rPr>
          <w:rFonts w:ascii="Ubuntu Thin" w:hAnsi="Ubuntu Thin"/>
          <w:color w:val="00507D"/>
          <w:sz w:val="20"/>
          <w:szCs w:val="20"/>
        </w:rPr>
      </w:pPr>
    </w:p>
    <w:p w14:paraId="3A7E00A8" w14:textId="77777777" w:rsidR="0005046D" w:rsidRPr="0005046D"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To change a hoe blade, the spring lever is pressed on the share shaft with one hand.</w:t>
      </w:r>
      <w:r>
        <w:rPr>
          <w:color w:val="00507D"/>
          <w:sz w:val="20"/>
          <w:rFonts w:ascii="Ubuntu Thin" w:hAnsi="Ubuntu Thin"/>
        </w:rPr>
        <w:t xml:space="preserve"> </w:t>
      </w:r>
      <w:r>
        <w:rPr>
          <w:color w:val="00507D"/>
          <w:sz w:val="20"/>
          <w:rFonts w:ascii="Ubuntu Thin" w:hAnsi="Ubuntu Thin"/>
        </w:rPr>
        <w:t xml:space="preserve">The spring-lever locking device on the share shaft is slackened in the process and can be pulled out to the side with the other hand.</w:t>
      </w:r>
      <w:r>
        <w:rPr>
          <w:color w:val="00507D"/>
          <w:sz w:val="20"/>
          <w:rFonts w:ascii="Ubuntu Thin" w:hAnsi="Ubuntu Thin"/>
        </w:rPr>
        <w:t xml:space="preserve"> </w:t>
      </w:r>
      <w:r>
        <w:rPr>
          <w:color w:val="00507D"/>
          <w:sz w:val="20"/>
          <w:rFonts w:ascii="Ubuntu Thin" w:hAnsi="Ubuntu Thin"/>
        </w:rPr>
        <w:t xml:space="preserve">The spring lever can then be folded downwards and removed from the slotted hole of the blade plate.</w:t>
      </w:r>
      <w:r>
        <w:rPr>
          <w:color w:val="00507D"/>
          <w:sz w:val="20"/>
          <w:rFonts w:ascii="Ubuntu Thin" w:hAnsi="Ubuntu Thin"/>
        </w:rPr>
        <w:t xml:space="preserve"> </w:t>
      </w:r>
      <w:r>
        <w:rPr>
          <w:color w:val="00507D"/>
          <w:sz w:val="20"/>
          <w:rFonts w:ascii="Ubuntu Thin" w:hAnsi="Ubuntu Thin"/>
        </w:rPr>
        <w:t xml:space="preserve">The blade plate is then subsequently pushed forwards out of the tongue and groove system and a new blade plate pushed on the share shaft.</w:t>
      </w:r>
      <w:r>
        <w:rPr>
          <w:color w:val="00507D"/>
          <w:sz w:val="20"/>
          <w:rFonts w:ascii="Ubuntu Thin" w:hAnsi="Ubuntu Thin"/>
        </w:rPr>
        <w:t xml:space="preserve"> </w:t>
      </w:r>
      <w:r>
        <w:rPr>
          <w:color w:val="00507D"/>
          <w:sz w:val="20"/>
          <w:rFonts w:ascii="Ubuntu Thin" w:hAnsi="Ubuntu Thin"/>
        </w:rPr>
        <w:t xml:space="preserve">Afterwards, the blade plate is clamped on the share shaft with the spring lever.</w:t>
      </w:r>
      <w:r>
        <w:rPr>
          <w:color w:val="00507D"/>
          <w:sz w:val="20"/>
          <w:rFonts w:ascii="Ubuntu Thin" w:hAnsi="Ubuntu Thin"/>
        </w:rPr>
        <w:t xml:space="preserve"> </w:t>
      </w:r>
      <w:r>
        <w:rPr>
          <w:color w:val="00507D"/>
          <w:sz w:val="20"/>
          <w:rFonts w:ascii="Ubuntu Thin" w:hAnsi="Ubuntu Thin"/>
        </w:rPr>
        <w:t xml:space="preserve">The share can be changed on the hoe without tools in next to no time with RapidoClip, even in the field, and therefore represents real added value for the hoe.</w:t>
      </w:r>
    </w:p>
    <w:p w14:paraId="0EEBF8F0" w14:textId="77777777" w:rsidR="0005046D" w:rsidRPr="0005046D" w:rsidRDefault="0005046D" w:rsidP="0005046D">
      <w:pPr>
        <w:spacing w:line="360" w:lineRule="auto"/>
        <w:ind w:right="-286"/>
        <w:contextualSpacing/>
        <w:rPr>
          <w:rFonts w:ascii="Ubuntu Thin" w:hAnsi="Ubuntu Thin"/>
          <w:color w:val="00507D"/>
          <w:sz w:val="20"/>
          <w:szCs w:val="20"/>
        </w:rPr>
      </w:pPr>
    </w:p>
    <w:p w14:paraId="6E92AFEA" w14:textId="0DB9C2BE" w:rsidR="00B87890" w:rsidRPr="00B87890" w:rsidRDefault="0005046D" w:rsidP="0005046D">
      <w:pPr>
        <w:spacing w:line="360" w:lineRule="auto"/>
        <w:ind w:right="-286"/>
        <w:contextualSpacing/>
        <w:rPr>
          <w:color w:val="00507D"/>
          <w:sz w:val="20"/>
          <w:szCs w:val="20"/>
          <w:rFonts w:ascii="Ubuntu Thin" w:hAnsi="Ubuntu Thin"/>
        </w:rPr>
      </w:pPr>
      <w:r>
        <w:rPr>
          <w:color w:val="00507D"/>
          <w:sz w:val="20"/>
          <w:rFonts w:ascii="Ubuntu Thin" w:hAnsi="Ubuntu Thin"/>
        </w:rPr>
        <w:t xml:space="preserve">Furthermore, the shallow ridgers have also been redesigned for the RapidoClip system and can continue to be mounted on the share shaft.</w:t>
      </w:r>
      <w:r>
        <w:rPr>
          <w:color w:val="00507D"/>
          <w:sz w:val="20"/>
          <w:rFonts w:ascii="Ubuntu Thin" w:hAnsi="Ubuntu Thin"/>
        </w:rPr>
        <w:t xml:space="preserve"> </w:t>
      </w:r>
      <w:r>
        <w:rPr>
          <w:color w:val="00507D"/>
          <w:sz w:val="20"/>
          <w:rFonts w:ascii="Ubuntu Thin" w:hAnsi="Ubuntu Thin"/>
        </w:rPr>
        <w:t xml:space="preserve">The shallow ridgers are fixed to the share shaft with a screw clamp and the ridge intensity can be adjusted or disabled via a slotted hole.</w:t>
      </w:r>
    </w:p>
    <w:p w14:paraId="0C73A0B1" w14:textId="7915909A" w:rsidR="00B87890" w:rsidRDefault="00B87890" w:rsidP="00B87890">
      <w:pPr>
        <w:ind w:right="-286"/>
        <w:contextualSpacing/>
        <w:rPr>
          <w:rFonts w:ascii="Ubuntu Thin" w:hAnsi="Ubuntu Thin"/>
          <w:color w:val="00507D"/>
          <w:sz w:val="20"/>
          <w:szCs w:val="20"/>
        </w:rPr>
      </w:pPr>
    </w:p>
    <w:p w14:paraId="6DBE3866" w14:textId="5E9FBF8B" w:rsidR="00507F30" w:rsidRDefault="00507F30" w:rsidP="005C24E5">
      <w:pPr>
        <w:ind w:right="-286"/>
        <w:contextualSpacing/>
        <w:rPr>
          <w:rFonts w:ascii="Ubuntu Thin" w:hAnsi="Ubuntu Thin"/>
          <w:color w:val="00507D"/>
          <w:sz w:val="20"/>
          <w:szCs w:val="20"/>
        </w:rPr>
      </w:pPr>
    </w:p>
    <w:p w14:paraId="33A815C2" w14:textId="77777777" w:rsidR="0005046D" w:rsidRDefault="0005046D" w:rsidP="005C24E5">
      <w:pPr>
        <w:ind w:right="-286"/>
        <w:contextualSpacing/>
        <w:rPr>
          <w:rFonts w:ascii="Ubuntu Thin" w:hAnsi="Ubuntu Thin"/>
          <w:color w:val="00507D"/>
          <w:sz w:val="20"/>
          <w:szCs w:val="20"/>
        </w:rPr>
      </w:pPr>
    </w:p>
    <w:p w14:paraId="655BBAD4" w14:textId="77777777" w:rsidR="0005046D" w:rsidRDefault="0005046D" w:rsidP="005C24E5">
      <w:pPr>
        <w:ind w:right="-286"/>
        <w:contextualSpacing/>
        <w:rPr>
          <w:rFonts w:ascii="Ubuntu Thin" w:hAnsi="Ubuntu Thin"/>
          <w:color w:val="00507D"/>
          <w:sz w:val="20"/>
          <w:szCs w:val="20"/>
        </w:rPr>
      </w:pPr>
    </w:p>
    <w:p w14:paraId="672BC789" w14:textId="77777777" w:rsidR="0017090A" w:rsidRDefault="0017090A" w:rsidP="005C24E5">
      <w:pPr>
        <w:ind w:right="-286"/>
        <w:contextualSpacing/>
        <w:rPr>
          <w:rFonts w:ascii="Ubuntu Thin" w:hAnsi="Ubuntu Thin"/>
          <w:color w:val="00507D"/>
          <w:sz w:val="20"/>
          <w:szCs w:val="20"/>
        </w:rPr>
      </w:pPr>
    </w:p>
    <w:p w14:paraId="37A6E654" w14:textId="77777777" w:rsidR="0017090A" w:rsidRDefault="0017090A" w:rsidP="005C24E5">
      <w:pPr>
        <w:ind w:right="-286"/>
        <w:contextualSpacing/>
        <w:rPr>
          <w:rFonts w:ascii="Ubuntu Thin" w:hAnsi="Ubuntu Thin"/>
          <w:color w:val="00507D"/>
          <w:sz w:val="20"/>
          <w:szCs w:val="20"/>
        </w:rPr>
      </w:pPr>
    </w:p>
    <w:p w14:paraId="39F3E738" w14:textId="77777777" w:rsidR="0017090A" w:rsidRDefault="0017090A" w:rsidP="005C24E5">
      <w:pPr>
        <w:ind w:right="-286"/>
        <w:contextualSpacing/>
        <w:rPr>
          <w:rFonts w:ascii="Ubuntu Thin" w:hAnsi="Ubuntu Thin"/>
          <w:color w:val="00507D"/>
          <w:sz w:val="20"/>
          <w:szCs w:val="20"/>
        </w:rPr>
      </w:pPr>
    </w:p>
    <w:p w14:paraId="03B485A1" w14:textId="77777777" w:rsidR="0017090A" w:rsidRDefault="0017090A" w:rsidP="005C24E5">
      <w:pPr>
        <w:ind w:right="-286"/>
        <w:contextualSpacing/>
        <w:rPr>
          <w:rFonts w:ascii="Ubuntu Thin" w:hAnsi="Ubuntu Thin"/>
          <w:color w:val="00507D"/>
          <w:sz w:val="20"/>
          <w:szCs w:val="20"/>
        </w:rPr>
      </w:pPr>
    </w:p>
    <w:p w14:paraId="5A085B6F" w14:textId="77777777" w:rsidR="0017090A" w:rsidRDefault="0017090A" w:rsidP="005C24E5">
      <w:pPr>
        <w:ind w:right="-286"/>
        <w:contextualSpacing/>
        <w:rPr>
          <w:rFonts w:ascii="Ubuntu Thin" w:hAnsi="Ubuntu Thin"/>
          <w:color w:val="00507D"/>
          <w:sz w:val="20"/>
          <w:szCs w:val="20"/>
        </w:rPr>
      </w:pPr>
    </w:p>
    <w:p w14:paraId="1828C253" w14:textId="77777777" w:rsidR="0017090A" w:rsidRDefault="0017090A" w:rsidP="005C24E5">
      <w:pPr>
        <w:ind w:right="-286"/>
        <w:contextualSpacing/>
        <w:rPr>
          <w:rFonts w:ascii="Ubuntu Thin" w:hAnsi="Ubuntu Thin"/>
          <w:color w:val="00507D"/>
          <w:sz w:val="20"/>
          <w:szCs w:val="20"/>
        </w:rPr>
      </w:pPr>
    </w:p>
    <w:p w14:paraId="7FD4CB91" w14:textId="77777777" w:rsidR="0017090A" w:rsidRDefault="0017090A" w:rsidP="005C24E5">
      <w:pPr>
        <w:ind w:right="-286"/>
        <w:contextualSpacing/>
        <w:rPr>
          <w:rFonts w:ascii="Ubuntu Thin" w:hAnsi="Ubuntu Thin"/>
          <w:color w:val="00507D"/>
          <w:sz w:val="20"/>
          <w:szCs w:val="20"/>
        </w:rPr>
      </w:pPr>
    </w:p>
    <w:p w14:paraId="0841222F" w14:textId="77777777" w:rsidR="0017090A" w:rsidRDefault="0017090A" w:rsidP="005C24E5">
      <w:pPr>
        <w:ind w:right="-286"/>
        <w:contextualSpacing/>
        <w:rPr>
          <w:rFonts w:ascii="Ubuntu Thin" w:hAnsi="Ubuntu Thin"/>
          <w:color w:val="00507D"/>
          <w:sz w:val="20"/>
          <w:szCs w:val="20"/>
        </w:rPr>
      </w:pPr>
    </w:p>
    <w:p w14:paraId="4DB456EC" w14:textId="77777777" w:rsidR="0017090A" w:rsidRDefault="0017090A" w:rsidP="005C24E5">
      <w:pPr>
        <w:ind w:right="-286"/>
        <w:contextualSpacing/>
        <w:rPr>
          <w:rFonts w:ascii="Ubuntu Thin" w:hAnsi="Ubuntu Thin"/>
          <w:color w:val="00507D"/>
          <w:sz w:val="20"/>
          <w:szCs w:val="20"/>
        </w:rPr>
      </w:pPr>
    </w:p>
    <w:p w14:paraId="73C6BB7E" w14:textId="77777777" w:rsidR="0017090A" w:rsidRDefault="0017090A" w:rsidP="005C24E5">
      <w:pPr>
        <w:ind w:right="-286"/>
        <w:contextualSpacing/>
        <w:rPr>
          <w:rFonts w:ascii="Ubuntu Thin" w:hAnsi="Ubuntu Thin"/>
          <w:color w:val="00507D"/>
          <w:sz w:val="20"/>
          <w:szCs w:val="20"/>
        </w:rPr>
      </w:pPr>
    </w:p>
    <w:p w14:paraId="563EED64" w14:textId="77777777" w:rsidR="0017090A" w:rsidRDefault="0017090A" w:rsidP="005C24E5">
      <w:pPr>
        <w:ind w:right="-286"/>
        <w:contextualSpacing/>
        <w:rPr>
          <w:rFonts w:ascii="Ubuntu Thin" w:hAnsi="Ubuntu Thin"/>
          <w:color w:val="00507D"/>
          <w:sz w:val="20"/>
          <w:szCs w:val="20"/>
        </w:rPr>
      </w:pPr>
    </w:p>
    <w:p w14:paraId="155DB5E8" w14:textId="77777777" w:rsidR="0017090A" w:rsidRDefault="0017090A" w:rsidP="005C24E5">
      <w:pPr>
        <w:ind w:right="-286"/>
        <w:contextualSpacing/>
        <w:rPr>
          <w:rFonts w:ascii="Ubuntu Thin" w:hAnsi="Ubuntu Thin"/>
          <w:color w:val="00507D"/>
          <w:sz w:val="20"/>
          <w:szCs w:val="20"/>
        </w:rPr>
      </w:pPr>
    </w:p>
    <w:p w14:paraId="0B1A700D" w14:textId="77777777" w:rsidR="0017090A" w:rsidRDefault="0017090A" w:rsidP="005C24E5">
      <w:pPr>
        <w:ind w:right="-286"/>
        <w:contextualSpacing/>
        <w:rPr>
          <w:rFonts w:ascii="Ubuntu Thin" w:hAnsi="Ubuntu Thin"/>
          <w:color w:val="00507D"/>
          <w:sz w:val="20"/>
          <w:szCs w:val="20"/>
        </w:rPr>
      </w:pPr>
    </w:p>
    <w:p w14:paraId="6A8ABC88" w14:textId="77777777" w:rsidR="0017090A" w:rsidRDefault="0017090A" w:rsidP="005C24E5">
      <w:pPr>
        <w:ind w:right="-286"/>
        <w:contextualSpacing/>
        <w:rPr>
          <w:rFonts w:ascii="Ubuntu Thin" w:hAnsi="Ubuntu Thin"/>
          <w:color w:val="00507D"/>
          <w:sz w:val="20"/>
          <w:szCs w:val="20"/>
        </w:rPr>
      </w:pPr>
    </w:p>
    <w:p w14:paraId="2F52BE85" w14:textId="680D4172" w:rsidR="0005046D"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5F949578" wp14:editId="42ED39C6">
            <wp:extent cx="3477600" cy="2880000"/>
            <wp:effectExtent l="0" t="0" r="2540" b="3175"/>
            <wp:docPr id="6763985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398596" name="Grafik 67639859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4028D60" w14:textId="77777777" w:rsidR="00F357CE" w:rsidRDefault="00F357CE" w:rsidP="005C24E5">
      <w:pPr>
        <w:ind w:right="-286"/>
        <w:contextualSpacing/>
        <w:rPr>
          <w:rFonts w:ascii="Ubuntu Thin" w:hAnsi="Ubuntu Thin"/>
          <w:color w:val="00507D"/>
          <w:sz w:val="20"/>
          <w:szCs w:val="20"/>
        </w:rPr>
      </w:pPr>
    </w:p>
    <w:p w14:paraId="756A350B" w14:textId="0239625A" w:rsid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SCHMOTZER offers the right hoe for every crop as a result of the extensive selection of different parallelograms and tools.</w:t>
      </w:r>
    </w:p>
    <w:p w14:paraId="1329F420" w14:textId="77777777" w:rsidR="00F357CE" w:rsidRDefault="00F357CE" w:rsidP="00F357CE">
      <w:pPr>
        <w:ind w:right="-286"/>
        <w:contextualSpacing/>
        <w:rPr>
          <w:rFonts w:ascii="Ubuntu Thin" w:hAnsi="Ubuntu Thin"/>
          <w:color w:val="00507D"/>
          <w:sz w:val="20"/>
          <w:szCs w:val="20"/>
        </w:rPr>
      </w:pPr>
    </w:p>
    <w:p w14:paraId="1A93EB89" w14:textId="77777777" w:rsidR="00F357CE" w:rsidRDefault="00F357CE" w:rsidP="00F357CE">
      <w:pPr>
        <w:ind w:right="-286"/>
        <w:contextualSpacing/>
        <w:rPr>
          <w:rFonts w:ascii="Ubuntu Thin" w:hAnsi="Ubuntu Thin"/>
          <w:color w:val="00507D"/>
          <w:sz w:val="20"/>
          <w:szCs w:val="20"/>
        </w:rPr>
      </w:pPr>
    </w:p>
    <w:p w14:paraId="4BA17F2A" w14:textId="77777777" w:rsidR="00F357CE" w:rsidRDefault="00F357CE" w:rsidP="00F357CE">
      <w:pPr>
        <w:ind w:right="-286"/>
        <w:contextualSpacing/>
        <w:rPr>
          <w:rFonts w:ascii="Ubuntu Thin" w:hAnsi="Ubuntu Thin"/>
          <w:color w:val="00507D"/>
          <w:sz w:val="20"/>
          <w:szCs w:val="20"/>
        </w:rPr>
      </w:pPr>
    </w:p>
    <w:p w14:paraId="5FC68B75" w14:textId="77777777" w:rsidR="00F357CE" w:rsidRDefault="00F357CE" w:rsidP="00F357CE">
      <w:pPr>
        <w:ind w:right="-286"/>
        <w:contextualSpacing/>
        <w:rPr>
          <w:rFonts w:ascii="Ubuntu Thin" w:hAnsi="Ubuntu Thin"/>
          <w:color w:val="00507D"/>
          <w:sz w:val="20"/>
          <w:szCs w:val="20"/>
        </w:rPr>
      </w:pPr>
    </w:p>
    <w:p w14:paraId="24E7C635" w14:textId="38BBE1E1"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1AD552A0" wp14:editId="2BDFC74A">
            <wp:extent cx="4053600" cy="2880000"/>
            <wp:effectExtent l="0" t="0" r="0" b="3175"/>
            <wp:docPr id="16996835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68353" name="Grafik 169968353"/>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C175C0F" w14:textId="77777777" w:rsidR="00F357CE" w:rsidRDefault="00F357CE" w:rsidP="00F357CE">
      <w:pPr>
        <w:ind w:right="-286"/>
        <w:contextualSpacing/>
        <w:rPr>
          <w:rFonts w:ascii="Ubuntu Thin" w:hAnsi="Ubuntu Thin"/>
          <w:color w:val="00507D"/>
          <w:sz w:val="20"/>
          <w:szCs w:val="20"/>
        </w:rPr>
      </w:pPr>
    </w:p>
    <w:p w14:paraId="33FDC565" w14:textId="5E682319"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The centre of gravity of the hoe is positioned very close to the tractor as a result of the extremely low depth of the shift frame.</w:t>
      </w:r>
    </w:p>
    <w:p w14:paraId="471DA109" w14:textId="77777777" w:rsidR="00F357CE" w:rsidRDefault="00F357CE" w:rsidP="005C24E5">
      <w:pPr>
        <w:ind w:right="-286"/>
        <w:contextualSpacing/>
        <w:rPr>
          <w:rFonts w:ascii="Ubuntu Thin" w:hAnsi="Ubuntu Thin"/>
          <w:color w:val="00507D"/>
          <w:sz w:val="20"/>
          <w:szCs w:val="20"/>
        </w:rPr>
      </w:pPr>
    </w:p>
    <w:p w14:paraId="75CCCC25" w14:textId="77777777" w:rsidR="00F357CE" w:rsidRDefault="00F357CE" w:rsidP="005C24E5">
      <w:pPr>
        <w:ind w:right="-286"/>
        <w:contextualSpacing/>
        <w:rPr>
          <w:rFonts w:ascii="Ubuntu Thin" w:hAnsi="Ubuntu Thin"/>
          <w:color w:val="00507D"/>
          <w:sz w:val="20"/>
          <w:szCs w:val="20"/>
        </w:rPr>
      </w:pPr>
    </w:p>
    <w:p w14:paraId="13C72F51" w14:textId="77777777" w:rsidR="00F357CE" w:rsidRDefault="00F357CE" w:rsidP="005C24E5">
      <w:pPr>
        <w:ind w:right="-286"/>
        <w:contextualSpacing/>
        <w:rPr>
          <w:rFonts w:ascii="Ubuntu Thin" w:hAnsi="Ubuntu Thin"/>
          <w:color w:val="00507D"/>
          <w:sz w:val="20"/>
          <w:szCs w:val="20"/>
        </w:rPr>
      </w:pPr>
    </w:p>
    <w:p w14:paraId="4BF89318" w14:textId="77777777" w:rsidR="00F357CE" w:rsidRDefault="00F357CE" w:rsidP="005C24E5">
      <w:pPr>
        <w:ind w:right="-286"/>
        <w:contextualSpacing/>
        <w:rPr>
          <w:rFonts w:ascii="Ubuntu Thin" w:hAnsi="Ubuntu Thin"/>
          <w:color w:val="00507D"/>
          <w:sz w:val="20"/>
          <w:szCs w:val="20"/>
        </w:rPr>
      </w:pPr>
    </w:p>
    <w:p w14:paraId="39AE69A1" w14:textId="77777777" w:rsidR="00F357CE" w:rsidRDefault="00F357CE" w:rsidP="005C24E5">
      <w:pPr>
        <w:ind w:right="-286"/>
        <w:contextualSpacing/>
        <w:rPr>
          <w:rFonts w:ascii="Ubuntu Thin" w:hAnsi="Ubuntu Thin"/>
          <w:color w:val="00507D"/>
          <w:sz w:val="20"/>
          <w:szCs w:val="20"/>
        </w:rPr>
      </w:pPr>
    </w:p>
    <w:p w14:paraId="6200E1E0" w14:textId="77777777" w:rsidR="00F357CE" w:rsidRDefault="00F357CE" w:rsidP="005C24E5">
      <w:pPr>
        <w:ind w:right="-286"/>
        <w:contextualSpacing/>
        <w:rPr>
          <w:rFonts w:ascii="Ubuntu Thin" w:hAnsi="Ubuntu Thin"/>
          <w:color w:val="00507D"/>
          <w:sz w:val="20"/>
          <w:szCs w:val="20"/>
        </w:rPr>
      </w:pPr>
    </w:p>
    <w:p w14:paraId="5AB508B5" w14:textId="4B5D52D5"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563F8793" wp14:editId="1285A38B">
            <wp:extent cx="4680000" cy="2880000"/>
            <wp:effectExtent l="0" t="0" r="0" b="3175"/>
            <wp:docPr id="33695320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53209" name="Grafik 33695320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80000" cy="2880000"/>
                    </a:xfrm>
                    <a:prstGeom prst="rect">
                      <a:avLst/>
                    </a:prstGeom>
                  </pic:spPr>
                </pic:pic>
              </a:graphicData>
            </a:graphic>
          </wp:inline>
        </w:drawing>
      </w:r>
    </w:p>
    <w:p w14:paraId="3CB2EF40" w14:textId="77777777" w:rsidR="00F357CE" w:rsidRDefault="00F357CE" w:rsidP="005C24E5">
      <w:pPr>
        <w:ind w:right="-286"/>
        <w:contextualSpacing/>
        <w:rPr>
          <w:rFonts w:ascii="Ubuntu Thin" w:hAnsi="Ubuntu Thin"/>
          <w:color w:val="00507D"/>
          <w:sz w:val="20"/>
          <w:szCs w:val="20"/>
        </w:rPr>
      </w:pPr>
    </w:p>
    <w:p w14:paraId="301FA1EE" w14:textId="77777777"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The hoe is safely steered between the rows when negotiating bends and on the slope thanks to the extremely large shift travel of 600 mm.</w:t>
      </w:r>
    </w:p>
    <w:p w14:paraId="58D19057" w14:textId="77777777" w:rsidR="00F357CE" w:rsidRDefault="00F357CE" w:rsidP="005C24E5">
      <w:pPr>
        <w:ind w:right="-286"/>
        <w:contextualSpacing/>
        <w:rPr>
          <w:rFonts w:ascii="Ubuntu Thin" w:hAnsi="Ubuntu Thin"/>
          <w:color w:val="00507D"/>
          <w:sz w:val="20"/>
          <w:szCs w:val="20"/>
        </w:rPr>
      </w:pPr>
    </w:p>
    <w:p w14:paraId="44A45D59" w14:textId="77777777" w:rsidR="00F357CE" w:rsidRDefault="00F357CE" w:rsidP="005C24E5">
      <w:pPr>
        <w:ind w:right="-286"/>
        <w:contextualSpacing/>
        <w:rPr>
          <w:rFonts w:ascii="Ubuntu Thin" w:hAnsi="Ubuntu Thin"/>
          <w:color w:val="00507D"/>
          <w:sz w:val="20"/>
          <w:szCs w:val="20"/>
        </w:rPr>
      </w:pPr>
    </w:p>
    <w:p w14:paraId="79610826" w14:textId="77777777" w:rsidR="00F357CE" w:rsidRDefault="00F357CE" w:rsidP="005C24E5">
      <w:pPr>
        <w:ind w:right="-286"/>
        <w:contextualSpacing/>
        <w:rPr>
          <w:rFonts w:ascii="Ubuntu Thin" w:hAnsi="Ubuntu Thin"/>
          <w:color w:val="00507D"/>
          <w:sz w:val="20"/>
          <w:szCs w:val="20"/>
        </w:rPr>
      </w:pPr>
    </w:p>
    <w:p w14:paraId="0A42B943" w14:textId="77777777" w:rsidR="0017090A" w:rsidRDefault="0017090A" w:rsidP="005C24E5">
      <w:pPr>
        <w:ind w:right="-286"/>
        <w:contextualSpacing/>
        <w:rPr>
          <w:rFonts w:ascii="Ubuntu Thin" w:hAnsi="Ubuntu Thin"/>
          <w:color w:val="00507D"/>
          <w:sz w:val="20"/>
          <w:szCs w:val="20"/>
        </w:rPr>
      </w:pPr>
    </w:p>
    <w:p w14:paraId="210FFCD1" w14:textId="36DD2A3D"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5DAA453E" wp14:editId="24169CAF">
            <wp:extent cx="4053600" cy="2880000"/>
            <wp:effectExtent l="0" t="0" r="0" b="3175"/>
            <wp:docPr id="8093302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330264" name="Grafik 80933026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284150E" w14:textId="77777777" w:rsidR="00F357CE" w:rsidRDefault="00F357CE" w:rsidP="00F357CE">
      <w:pPr>
        <w:ind w:right="-286"/>
        <w:contextualSpacing/>
        <w:rPr>
          <w:rFonts w:ascii="Ubuntu Thin" w:hAnsi="Ubuntu Thin"/>
          <w:color w:val="00507D"/>
          <w:sz w:val="20"/>
          <w:szCs w:val="20"/>
        </w:rPr>
      </w:pPr>
    </w:p>
    <w:p w14:paraId="1F89566E" w14:textId="102897AD"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The Smart Vision camera can detect crop plants from a size of 2 x 2 cm.</w:t>
      </w:r>
    </w:p>
    <w:p w14:paraId="4E47D65A" w14:textId="77777777" w:rsidR="00F357CE" w:rsidRDefault="00F357CE" w:rsidP="005C24E5">
      <w:pPr>
        <w:ind w:right="-286"/>
        <w:contextualSpacing/>
        <w:rPr>
          <w:rFonts w:ascii="Ubuntu Thin" w:hAnsi="Ubuntu Thin"/>
          <w:color w:val="00507D"/>
          <w:sz w:val="20"/>
          <w:szCs w:val="20"/>
        </w:rPr>
      </w:pPr>
    </w:p>
    <w:p w14:paraId="037A597E" w14:textId="77777777" w:rsidR="00F357CE" w:rsidRDefault="00F357CE" w:rsidP="005C24E5">
      <w:pPr>
        <w:ind w:right="-286"/>
        <w:contextualSpacing/>
        <w:rPr>
          <w:rFonts w:ascii="Ubuntu Thin" w:hAnsi="Ubuntu Thin"/>
          <w:color w:val="00507D"/>
          <w:sz w:val="20"/>
          <w:szCs w:val="20"/>
        </w:rPr>
      </w:pPr>
    </w:p>
    <w:p w14:paraId="1DD4F51B" w14:textId="77777777" w:rsidR="00F357CE" w:rsidRDefault="00F357CE" w:rsidP="005C24E5">
      <w:pPr>
        <w:ind w:right="-286"/>
        <w:contextualSpacing/>
        <w:rPr>
          <w:rFonts w:ascii="Ubuntu Thin" w:hAnsi="Ubuntu Thin"/>
          <w:color w:val="00507D"/>
          <w:sz w:val="20"/>
          <w:szCs w:val="20"/>
        </w:rPr>
      </w:pPr>
    </w:p>
    <w:p w14:paraId="1CDB6F1B" w14:textId="77777777" w:rsidR="0017090A" w:rsidRDefault="0017090A" w:rsidP="005C24E5">
      <w:pPr>
        <w:ind w:right="-286"/>
        <w:contextualSpacing/>
        <w:rPr>
          <w:rFonts w:ascii="Ubuntu Thin" w:hAnsi="Ubuntu Thin"/>
          <w:color w:val="00507D"/>
          <w:sz w:val="20"/>
          <w:szCs w:val="20"/>
        </w:rPr>
      </w:pPr>
    </w:p>
    <w:p w14:paraId="3E8A17B4" w14:textId="77777777" w:rsidR="0017090A" w:rsidRDefault="0017090A" w:rsidP="005C24E5">
      <w:pPr>
        <w:ind w:right="-286"/>
        <w:contextualSpacing/>
        <w:rPr>
          <w:rFonts w:ascii="Ubuntu Thin" w:hAnsi="Ubuntu Thin"/>
          <w:color w:val="00507D"/>
          <w:sz w:val="20"/>
          <w:szCs w:val="20"/>
        </w:rPr>
      </w:pPr>
    </w:p>
    <w:p w14:paraId="17520A1A" w14:textId="77777777" w:rsidR="0017090A" w:rsidRDefault="0017090A" w:rsidP="005C24E5">
      <w:pPr>
        <w:ind w:right="-286"/>
        <w:contextualSpacing/>
        <w:rPr>
          <w:rFonts w:ascii="Ubuntu Thin" w:hAnsi="Ubuntu Thin"/>
          <w:color w:val="00507D"/>
          <w:sz w:val="20"/>
          <w:szCs w:val="20"/>
        </w:rPr>
      </w:pPr>
    </w:p>
    <w:p w14:paraId="5E6B4D5E" w14:textId="0720A887"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0AEDF83F" wp14:editId="74F98956">
            <wp:extent cx="4053600" cy="2880000"/>
            <wp:effectExtent l="0" t="0" r="0" b="3175"/>
            <wp:docPr id="184427675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76752" name="Grafik 184427675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044EDE8" w14:textId="77777777" w:rsidR="00F357CE" w:rsidRDefault="00F357CE" w:rsidP="00F357CE">
      <w:pPr>
        <w:ind w:right="-286"/>
        <w:contextualSpacing/>
        <w:rPr>
          <w:rFonts w:ascii="Ubuntu Thin" w:hAnsi="Ubuntu Thin"/>
          <w:color w:val="00507D"/>
          <w:sz w:val="20"/>
          <w:szCs w:val="20"/>
        </w:rPr>
      </w:pPr>
    </w:p>
    <w:p w14:paraId="316CB9DD" w14:textId="0EA7A3D5"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The camera system is operated via a high-resolution 10" terminal.</w:t>
      </w:r>
    </w:p>
    <w:p w14:paraId="7C73DA6A" w14:textId="77777777" w:rsidR="00F357CE" w:rsidRDefault="00F357CE" w:rsidP="005C24E5">
      <w:pPr>
        <w:ind w:right="-286"/>
        <w:contextualSpacing/>
        <w:rPr>
          <w:rFonts w:ascii="Ubuntu Thin" w:hAnsi="Ubuntu Thin"/>
          <w:color w:val="00507D"/>
          <w:sz w:val="20"/>
          <w:szCs w:val="20"/>
        </w:rPr>
      </w:pPr>
    </w:p>
    <w:p w14:paraId="4972EBBA" w14:textId="77777777" w:rsidR="00F357CE" w:rsidRDefault="00F357CE" w:rsidP="005C24E5">
      <w:pPr>
        <w:ind w:right="-286"/>
        <w:contextualSpacing/>
        <w:rPr>
          <w:rFonts w:ascii="Ubuntu Thin" w:hAnsi="Ubuntu Thin"/>
          <w:color w:val="00507D"/>
          <w:sz w:val="20"/>
          <w:szCs w:val="20"/>
        </w:rPr>
      </w:pPr>
    </w:p>
    <w:p w14:paraId="5B25D0AE" w14:textId="77777777" w:rsidR="00F357CE" w:rsidRDefault="00F357CE" w:rsidP="005C24E5">
      <w:pPr>
        <w:ind w:right="-286"/>
        <w:contextualSpacing/>
        <w:rPr>
          <w:rFonts w:ascii="Ubuntu Thin" w:hAnsi="Ubuntu Thin"/>
          <w:color w:val="00507D"/>
          <w:sz w:val="20"/>
          <w:szCs w:val="20"/>
        </w:rPr>
      </w:pPr>
    </w:p>
    <w:p w14:paraId="6AB26C9E" w14:textId="77777777" w:rsidR="00F357CE" w:rsidRDefault="00F357CE" w:rsidP="005C24E5">
      <w:pPr>
        <w:ind w:right="-286"/>
        <w:contextualSpacing/>
        <w:rPr>
          <w:rFonts w:ascii="Ubuntu Thin" w:hAnsi="Ubuntu Thin"/>
          <w:color w:val="00507D"/>
          <w:sz w:val="20"/>
          <w:szCs w:val="20"/>
        </w:rPr>
      </w:pPr>
    </w:p>
    <w:p w14:paraId="7931B611" w14:textId="6DB500E7"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53F08D09" wp14:editId="0AA848B2">
            <wp:extent cx="4053600" cy="2880000"/>
            <wp:effectExtent l="0" t="0" r="0" b="3175"/>
            <wp:docPr id="66289997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899970" name="Grafik 66289997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51774A3" w14:textId="77777777" w:rsidR="00F357CE" w:rsidRDefault="00F357CE" w:rsidP="005C24E5">
      <w:pPr>
        <w:ind w:right="-286"/>
        <w:contextualSpacing/>
        <w:rPr>
          <w:rFonts w:ascii="Ubuntu Thin" w:hAnsi="Ubuntu Thin"/>
          <w:color w:val="00507D"/>
          <w:sz w:val="20"/>
          <w:szCs w:val="20"/>
        </w:rPr>
      </w:pPr>
    </w:p>
    <w:p w14:paraId="3087F7A7" w14:textId="77777777"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RapidoClip quick-change hoe blade system in work.</w:t>
      </w:r>
    </w:p>
    <w:p w14:paraId="7AADBB37" w14:textId="77777777" w:rsidR="00F357CE" w:rsidRDefault="00F357CE" w:rsidP="005C24E5">
      <w:pPr>
        <w:ind w:right="-286"/>
        <w:contextualSpacing/>
        <w:rPr>
          <w:rFonts w:ascii="Ubuntu Thin" w:hAnsi="Ubuntu Thin"/>
          <w:color w:val="00507D"/>
          <w:sz w:val="20"/>
          <w:szCs w:val="20"/>
        </w:rPr>
      </w:pPr>
    </w:p>
    <w:p w14:paraId="79F8F83F" w14:textId="77777777" w:rsidR="00F357CE" w:rsidRDefault="00F357CE" w:rsidP="005C24E5">
      <w:pPr>
        <w:ind w:right="-286"/>
        <w:contextualSpacing/>
        <w:rPr>
          <w:rFonts w:ascii="Ubuntu Thin" w:hAnsi="Ubuntu Thin"/>
          <w:color w:val="00507D"/>
          <w:sz w:val="20"/>
          <w:szCs w:val="20"/>
        </w:rPr>
      </w:pPr>
    </w:p>
    <w:p w14:paraId="609BDF9A" w14:textId="77777777" w:rsidR="00F357CE" w:rsidRDefault="00F357CE" w:rsidP="005C24E5">
      <w:pPr>
        <w:ind w:right="-286"/>
        <w:contextualSpacing/>
        <w:rPr>
          <w:rFonts w:ascii="Ubuntu Thin" w:hAnsi="Ubuntu Thin"/>
          <w:color w:val="00507D"/>
          <w:sz w:val="20"/>
          <w:szCs w:val="20"/>
        </w:rPr>
      </w:pPr>
    </w:p>
    <w:p w14:paraId="205EC7A9" w14:textId="77777777" w:rsidR="00F357CE" w:rsidRDefault="00F357CE" w:rsidP="005C24E5">
      <w:pPr>
        <w:ind w:right="-286"/>
        <w:contextualSpacing/>
        <w:rPr>
          <w:rFonts w:ascii="Ubuntu Thin" w:hAnsi="Ubuntu Thin"/>
          <w:color w:val="00507D"/>
          <w:sz w:val="20"/>
          <w:szCs w:val="20"/>
        </w:rPr>
      </w:pPr>
    </w:p>
    <w:p w14:paraId="7CC120F1" w14:textId="77777777" w:rsidR="00F357CE" w:rsidRDefault="00F357CE" w:rsidP="005C24E5">
      <w:pPr>
        <w:ind w:right="-286"/>
        <w:contextualSpacing/>
        <w:rPr>
          <w:rFonts w:ascii="Ubuntu Thin" w:hAnsi="Ubuntu Thin"/>
          <w:color w:val="00507D"/>
          <w:sz w:val="20"/>
          <w:szCs w:val="20"/>
        </w:rPr>
      </w:pPr>
    </w:p>
    <w:p w14:paraId="2F719CC6" w14:textId="77777777" w:rsidR="00F357CE" w:rsidRDefault="00F357CE" w:rsidP="005C24E5">
      <w:pPr>
        <w:ind w:right="-286"/>
        <w:contextualSpacing/>
        <w:rPr>
          <w:rFonts w:ascii="Ubuntu Thin" w:hAnsi="Ubuntu Thin"/>
          <w:color w:val="00507D"/>
          <w:sz w:val="20"/>
          <w:szCs w:val="20"/>
        </w:rPr>
      </w:pPr>
    </w:p>
    <w:p w14:paraId="4C869213" w14:textId="77777777" w:rsidR="00F357CE" w:rsidRDefault="00F357CE" w:rsidP="005C24E5">
      <w:pPr>
        <w:ind w:right="-286"/>
        <w:contextualSpacing/>
        <w:rPr>
          <w:rFonts w:ascii="Ubuntu Thin" w:hAnsi="Ubuntu Thin"/>
          <w:color w:val="00507D"/>
          <w:sz w:val="20"/>
          <w:szCs w:val="20"/>
        </w:rPr>
      </w:pPr>
    </w:p>
    <w:p w14:paraId="248196C1" w14:textId="31BAC6CC"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65693CF3" wp14:editId="7F340B73">
            <wp:extent cx="4053600" cy="2880000"/>
            <wp:effectExtent l="0" t="0" r="0" b="3175"/>
            <wp:docPr id="58754667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546673" name="Grafik 58754667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A24221A" w14:textId="77777777" w:rsidR="00F357CE" w:rsidRDefault="00F357CE" w:rsidP="005C24E5">
      <w:pPr>
        <w:ind w:right="-286"/>
        <w:contextualSpacing/>
        <w:rPr>
          <w:rFonts w:ascii="Ubuntu Thin" w:hAnsi="Ubuntu Thin"/>
          <w:color w:val="00507D"/>
          <w:sz w:val="20"/>
          <w:szCs w:val="20"/>
        </w:rPr>
      </w:pPr>
    </w:p>
    <w:p w14:paraId="5D004DEF" w14:textId="77777777"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RapidoClip is the first tool-free quick-change system for hoe blades.</w:t>
      </w:r>
    </w:p>
    <w:p w14:paraId="7B1FF84C" w14:textId="77777777" w:rsidR="00F357CE" w:rsidRDefault="00F357CE" w:rsidP="005C24E5">
      <w:pPr>
        <w:ind w:right="-286"/>
        <w:contextualSpacing/>
        <w:rPr>
          <w:rFonts w:ascii="Ubuntu Thin" w:hAnsi="Ubuntu Thin"/>
          <w:color w:val="00507D"/>
          <w:sz w:val="20"/>
          <w:szCs w:val="20"/>
        </w:rPr>
      </w:pPr>
    </w:p>
    <w:p w14:paraId="15D4502B" w14:textId="77777777" w:rsidR="00F357CE" w:rsidRDefault="00F357CE" w:rsidP="005C24E5">
      <w:pPr>
        <w:ind w:right="-286"/>
        <w:contextualSpacing/>
        <w:rPr>
          <w:rFonts w:ascii="Ubuntu Thin" w:hAnsi="Ubuntu Thin"/>
          <w:color w:val="00507D"/>
          <w:sz w:val="20"/>
          <w:szCs w:val="20"/>
        </w:rPr>
      </w:pPr>
    </w:p>
    <w:p w14:paraId="5A06C01C" w14:textId="77777777" w:rsidR="00F357CE" w:rsidRDefault="00F357CE" w:rsidP="005C24E5">
      <w:pPr>
        <w:ind w:right="-286"/>
        <w:contextualSpacing/>
        <w:rPr>
          <w:rFonts w:ascii="Ubuntu Thin" w:hAnsi="Ubuntu Thin"/>
          <w:color w:val="00507D"/>
          <w:sz w:val="20"/>
          <w:szCs w:val="20"/>
        </w:rPr>
      </w:pPr>
    </w:p>
    <w:p w14:paraId="62920694" w14:textId="77777777" w:rsidR="00F357CE" w:rsidRDefault="00F357CE" w:rsidP="005C24E5">
      <w:pPr>
        <w:ind w:right="-286"/>
        <w:contextualSpacing/>
        <w:rPr>
          <w:rFonts w:ascii="Ubuntu Thin" w:hAnsi="Ubuntu Thin"/>
          <w:color w:val="00507D"/>
          <w:sz w:val="20"/>
          <w:szCs w:val="20"/>
        </w:rPr>
      </w:pPr>
    </w:p>
    <w:p w14:paraId="5BB67688" w14:textId="3008881E"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525AADB4" wp14:editId="4D2AD4D7">
            <wp:extent cx="4053600" cy="2880000"/>
            <wp:effectExtent l="0" t="0" r="0" b="3175"/>
            <wp:docPr id="158086519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865197" name="Grafik 158086519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D7274AE" w14:textId="77777777" w:rsidR="00F357CE" w:rsidRDefault="00F357CE" w:rsidP="005C24E5">
      <w:pPr>
        <w:ind w:right="-286"/>
        <w:contextualSpacing/>
        <w:rPr>
          <w:rFonts w:ascii="Ubuntu Thin" w:hAnsi="Ubuntu Thin"/>
          <w:color w:val="00507D"/>
          <w:sz w:val="20"/>
          <w:szCs w:val="20"/>
        </w:rPr>
      </w:pPr>
    </w:p>
    <w:p w14:paraId="0531DFCA" w14:textId="14B0A04C"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The hoe blades are held securely on the share shaft even under the hardest conditions via the leverage effect of the spring lever.</w:t>
      </w:r>
    </w:p>
    <w:p w14:paraId="1C09D891" w14:textId="77777777" w:rsidR="00F357CE" w:rsidRDefault="00F357CE" w:rsidP="005C24E5">
      <w:pPr>
        <w:ind w:right="-286"/>
        <w:contextualSpacing/>
        <w:rPr>
          <w:rFonts w:ascii="Ubuntu Thin" w:hAnsi="Ubuntu Thin"/>
          <w:color w:val="00507D"/>
          <w:sz w:val="20"/>
          <w:szCs w:val="20"/>
        </w:rPr>
      </w:pPr>
    </w:p>
    <w:p w14:paraId="07E5C484" w14:textId="77777777" w:rsidR="00F357CE" w:rsidRDefault="00F357CE" w:rsidP="005C24E5">
      <w:pPr>
        <w:ind w:right="-286"/>
        <w:contextualSpacing/>
        <w:rPr>
          <w:rFonts w:ascii="Ubuntu Thin" w:hAnsi="Ubuntu Thin"/>
          <w:color w:val="00507D"/>
          <w:sz w:val="20"/>
          <w:szCs w:val="20"/>
        </w:rPr>
      </w:pPr>
    </w:p>
    <w:p w14:paraId="0B94F255" w14:textId="77777777" w:rsidR="00F357CE" w:rsidRDefault="00F357CE" w:rsidP="005C24E5">
      <w:pPr>
        <w:ind w:right="-286"/>
        <w:contextualSpacing/>
        <w:rPr>
          <w:rFonts w:ascii="Ubuntu Thin" w:hAnsi="Ubuntu Thin"/>
          <w:color w:val="00507D"/>
          <w:sz w:val="20"/>
          <w:szCs w:val="20"/>
        </w:rPr>
      </w:pPr>
    </w:p>
    <w:p w14:paraId="54FED8F7" w14:textId="77777777" w:rsidR="00F357CE" w:rsidRDefault="00F357CE" w:rsidP="005C24E5">
      <w:pPr>
        <w:ind w:right="-286"/>
        <w:contextualSpacing/>
        <w:rPr>
          <w:rFonts w:ascii="Ubuntu Thin" w:hAnsi="Ubuntu Thin"/>
          <w:color w:val="00507D"/>
          <w:sz w:val="20"/>
          <w:szCs w:val="20"/>
        </w:rPr>
      </w:pPr>
    </w:p>
    <w:p w14:paraId="6D66CAA8" w14:textId="77777777" w:rsidR="00F357CE" w:rsidRDefault="00F357CE" w:rsidP="005C24E5">
      <w:pPr>
        <w:ind w:right="-286"/>
        <w:contextualSpacing/>
        <w:rPr>
          <w:rFonts w:ascii="Ubuntu Thin" w:hAnsi="Ubuntu Thin"/>
          <w:color w:val="00507D"/>
          <w:sz w:val="20"/>
          <w:szCs w:val="20"/>
        </w:rPr>
      </w:pPr>
    </w:p>
    <w:p w14:paraId="1E6AE5B9" w14:textId="77777777" w:rsidR="00F357CE" w:rsidRDefault="00F357CE" w:rsidP="005C24E5">
      <w:pPr>
        <w:ind w:right="-286"/>
        <w:contextualSpacing/>
        <w:rPr>
          <w:rFonts w:ascii="Ubuntu Thin" w:hAnsi="Ubuntu Thin"/>
          <w:color w:val="00507D"/>
          <w:sz w:val="20"/>
          <w:szCs w:val="20"/>
        </w:rPr>
      </w:pPr>
    </w:p>
    <w:p w14:paraId="23191A83" w14:textId="12897667"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3E8FFD13" wp14:editId="314C0A10">
            <wp:extent cx="3312000" cy="2880000"/>
            <wp:effectExtent l="0" t="0" r="3175" b="3175"/>
            <wp:docPr id="61779670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796708" name="Grafik 61779670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12000" cy="2880000"/>
                    </a:xfrm>
                    <a:prstGeom prst="rect">
                      <a:avLst/>
                    </a:prstGeom>
                  </pic:spPr>
                </pic:pic>
              </a:graphicData>
            </a:graphic>
          </wp:inline>
        </w:drawing>
      </w:r>
    </w:p>
    <w:p w14:paraId="1AB3C851" w14:textId="77777777" w:rsidR="00F357CE" w:rsidRDefault="00F357CE" w:rsidP="005C24E5">
      <w:pPr>
        <w:ind w:right="-286"/>
        <w:contextualSpacing/>
        <w:rPr>
          <w:rFonts w:ascii="Ubuntu Thin" w:hAnsi="Ubuntu Thin"/>
          <w:color w:val="00507D"/>
          <w:sz w:val="20"/>
          <w:szCs w:val="20"/>
        </w:rPr>
      </w:pPr>
    </w:p>
    <w:p w14:paraId="62735D30" w14:textId="415A3F7E"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RapidoClip with released spring lever.</w:t>
      </w:r>
    </w:p>
    <w:p w14:paraId="112A4328" w14:textId="77777777" w:rsidR="00F357CE" w:rsidRDefault="00F357CE" w:rsidP="005C24E5">
      <w:pPr>
        <w:ind w:right="-286"/>
        <w:contextualSpacing/>
        <w:rPr>
          <w:rFonts w:ascii="Ubuntu Thin" w:hAnsi="Ubuntu Thin"/>
          <w:color w:val="00507D"/>
          <w:sz w:val="20"/>
          <w:szCs w:val="20"/>
        </w:rPr>
      </w:pPr>
    </w:p>
    <w:p w14:paraId="014F2680" w14:textId="77777777" w:rsidR="00F357CE" w:rsidRDefault="00F357CE" w:rsidP="005C24E5">
      <w:pPr>
        <w:ind w:right="-286"/>
        <w:contextualSpacing/>
        <w:rPr>
          <w:rFonts w:ascii="Ubuntu Thin" w:hAnsi="Ubuntu Thin"/>
          <w:color w:val="00507D"/>
          <w:sz w:val="20"/>
          <w:szCs w:val="20"/>
        </w:rPr>
      </w:pPr>
    </w:p>
    <w:p w14:paraId="037F230E" w14:textId="77777777" w:rsidR="00F357CE" w:rsidRDefault="00F357CE" w:rsidP="005C24E5">
      <w:pPr>
        <w:ind w:right="-286"/>
        <w:contextualSpacing/>
        <w:rPr>
          <w:rFonts w:ascii="Ubuntu Thin" w:hAnsi="Ubuntu Thin"/>
          <w:color w:val="00507D"/>
          <w:sz w:val="20"/>
          <w:szCs w:val="20"/>
        </w:rPr>
      </w:pPr>
    </w:p>
    <w:p w14:paraId="5A5CFE05" w14:textId="77777777" w:rsidR="00F357CE" w:rsidRDefault="00F357CE" w:rsidP="005C24E5">
      <w:pPr>
        <w:ind w:right="-286"/>
        <w:contextualSpacing/>
        <w:rPr>
          <w:rFonts w:ascii="Ubuntu Thin" w:hAnsi="Ubuntu Thin"/>
          <w:color w:val="00507D"/>
          <w:sz w:val="20"/>
          <w:szCs w:val="20"/>
        </w:rPr>
      </w:pPr>
    </w:p>
    <w:p w14:paraId="0F75CBCB" w14:textId="464700E9"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2CFAB37A" wp14:editId="300B01AD">
            <wp:extent cx="3312000" cy="2880000"/>
            <wp:effectExtent l="0" t="0" r="3175" b="3175"/>
            <wp:docPr id="139786846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868467" name="Grafik 139786846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12000" cy="2880000"/>
                    </a:xfrm>
                    <a:prstGeom prst="rect">
                      <a:avLst/>
                    </a:prstGeom>
                  </pic:spPr>
                </pic:pic>
              </a:graphicData>
            </a:graphic>
          </wp:inline>
        </w:drawing>
      </w:r>
    </w:p>
    <w:p w14:paraId="783E3A2E" w14:textId="77777777" w:rsidR="00F357CE" w:rsidRDefault="00F357CE" w:rsidP="005C24E5">
      <w:pPr>
        <w:ind w:right="-286"/>
        <w:contextualSpacing/>
        <w:rPr>
          <w:rFonts w:ascii="Ubuntu Thin" w:hAnsi="Ubuntu Thin"/>
          <w:color w:val="00507D"/>
          <w:sz w:val="20"/>
          <w:szCs w:val="20"/>
        </w:rPr>
      </w:pPr>
    </w:p>
    <w:p w14:paraId="079554C7" w14:textId="3E429985"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Removal of the blade plate.</w:t>
      </w:r>
    </w:p>
    <w:p w14:paraId="0434693D" w14:textId="77777777" w:rsidR="00F357CE" w:rsidRDefault="00F357CE" w:rsidP="005C24E5">
      <w:pPr>
        <w:ind w:right="-286"/>
        <w:contextualSpacing/>
        <w:rPr>
          <w:rFonts w:ascii="Ubuntu Thin" w:hAnsi="Ubuntu Thin"/>
          <w:color w:val="00507D"/>
          <w:sz w:val="20"/>
          <w:szCs w:val="20"/>
        </w:rPr>
      </w:pPr>
    </w:p>
    <w:p w14:paraId="498DC51E" w14:textId="77777777" w:rsidR="00F357CE" w:rsidRDefault="00F357CE" w:rsidP="005C24E5">
      <w:pPr>
        <w:ind w:right="-286"/>
        <w:contextualSpacing/>
        <w:rPr>
          <w:rFonts w:ascii="Ubuntu Thin" w:hAnsi="Ubuntu Thin"/>
          <w:color w:val="00507D"/>
          <w:sz w:val="20"/>
          <w:szCs w:val="20"/>
        </w:rPr>
      </w:pPr>
    </w:p>
    <w:p w14:paraId="69D0C31F" w14:textId="77777777" w:rsidR="00F357CE" w:rsidRDefault="00F357CE" w:rsidP="005C24E5">
      <w:pPr>
        <w:ind w:right="-286"/>
        <w:contextualSpacing/>
        <w:rPr>
          <w:rFonts w:ascii="Ubuntu Thin" w:hAnsi="Ubuntu Thin"/>
          <w:color w:val="00507D"/>
          <w:sz w:val="20"/>
          <w:szCs w:val="20"/>
        </w:rPr>
      </w:pPr>
    </w:p>
    <w:p w14:paraId="3FEE7E06" w14:textId="77777777" w:rsidR="00F357CE" w:rsidRDefault="00F357CE" w:rsidP="005C24E5">
      <w:pPr>
        <w:ind w:right="-286"/>
        <w:contextualSpacing/>
        <w:rPr>
          <w:rFonts w:ascii="Ubuntu Thin" w:hAnsi="Ubuntu Thin"/>
          <w:color w:val="00507D"/>
          <w:sz w:val="20"/>
          <w:szCs w:val="20"/>
        </w:rPr>
      </w:pPr>
    </w:p>
    <w:p w14:paraId="4220B07D" w14:textId="77777777" w:rsidR="00F357CE" w:rsidRDefault="00F357CE" w:rsidP="005C24E5">
      <w:pPr>
        <w:ind w:right="-286"/>
        <w:contextualSpacing/>
        <w:rPr>
          <w:rFonts w:ascii="Ubuntu Thin" w:hAnsi="Ubuntu Thin"/>
          <w:color w:val="00507D"/>
          <w:sz w:val="20"/>
          <w:szCs w:val="20"/>
        </w:rPr>
      </w:pPr>
    </w:p>
    <w:p w14:paraId="00901939" w14:textId="77777777" w:rsidR="00F357CE" w:rsidRDefault="00F357CE" w:rsidP="005C24E5">
      <w:pPr>
        <w:ind w:right="-286"/>
        <w:contextualSpacing/>
        <w:rPr>
          <w:rFonts w:ascii="Ubuntu Thin" w:hAnsi="Ubuntu Thin"/>
          <w:color w:val="00507D"/>
          <w:sz w:val="20"/>
          <w:szCs w:val="20"/>
        </w:rPr>
      </w:pPr>
    </w:p>
    <w:p w14:paraId="138104C9" w14:textId="77777777" w:rsidR="00F357CE" w:rsidRDefault="00F357CE" w:rsidP="005C24E5">
      <w:pPr>
        <w:ind w:right="-286"/>
        <w:contextualSpacing/>
        <w:rPr>
          <w:rFonts w:ascii="Ubuntu Thin" w:hAnsi="Ubuntu Thin"/>
          <w:color w:val="00507D"/>
          <w:sz w:val="20"/>
          <w:szCs w:val="20"/>
        </w:rPr>
      </w:pPr>
    </w:p>
    <w:p w14:paraId="61F34E0B" w14:textId="2F440FEA" w:rsidR="00F357CE" w:rsidRDefault="00F357CE" w:rsidP="005C24E5">
      <w:pPr>
        <w:ind w:right="-286"/>
        <w:contextualSpacing/>
        <w:rPr>
          <w:color w:val="00507D"/>
          <w:sz w:val="20"/>
          <w:szCs w:val="20"/>
          <w:rFonts w:ascii="Ubuntu Thin" w:hAnsi="Ubuntu Thin"/>
        </w:rPr>
      </w:pPr>
      <w:r>
        <w:rPr>
          <w:color w:val="00507D"/>
          <w:sz w:val="20"/>
          <w:rFonts w:ascii="Ubuntu Thin" w:hAnsi="Ubuntu Thin"/>
        </w:rPr>
        <w:drawing>
          <wp:inline distT="0" distB="0" distL="0" distR="0" wp14:anchorId="61235AA0" wp14:editId="6389944C">
            <wp:extent cx="3477600" cy="2880000"/>
            <wp:effectExtent l="0" t="0" r="2540" b="3175"/>
            <wp:docPr id="91825729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257290" name="Grafik 91825729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0F71BCA" w14:textId="77777777" w:rsidR="00F357CE" w:rsidRDefault="00F357CE" w:rsidP="005C24E5">
      <w:pPr>
        <w:ind w:right="-286"/>
        <w:contextualSpacing/>
        <w:rPr>
          <w:rFonts w:ascii="Ubuntu Thin" w:hAnsi="Ubuntu Thin"/>
          <w:color w:val="00507D"/>
          <w:sz w:val="20"/>
          <w:szCs w:val="20"/>
        </w:rPr>
      </w:pPr>
    </w:p>
    <w:p w14:paraId="630C0A5D" w14:textId="3E83DB87" w:rsidR="00F357CE" w:rsidRPr="00F357CE" w:rsidRDefault="00F357CE" w:rsidP="00F357CE">
      <w:pPr>
        <w:ind w:right="-286"/>
        <w:contextualSpacing/>
        <w:rPr>
          <w:color w:val="00507D"/>
          <w:sz w:val="20"/>
          <w:szCs w:val="20"/>
          <w:rFonts w:ascii="Ubuntu Thin" w:hAnsi="Ubuntu Thin"/>
        </w:rPr>
      </w:pPr>
      <w:r>
        <w:rPr>
          <w:color w:val="00507D"/>
          <w:sz w:val="20"/>
          <w:rFonts w:ascii="Ubuntu Thin" w:hAnsi="Ubuntu Thin"/>
        </w:rPr>
        <w:t xml:space="preserve">SCHMOTZER Venterra 2K hoe in combination with the AMAZONE FTender 1600 mounted front hopper for weed control and fertilisation in one pass.</w:t>
      </w:r>
    </w:p>
    <w:p w14:paraId="08F053FE" w14:textId="77777777" w:rsidR="00F357CE" w:rsidRPr="0005046D" w:rsidRDefault="00F357CE" w:rsidP="005C24E5">
      <w:pPr>
        <w:ind w:right="-286"/>
        <w:contextualSpacing/>
        <w:rPr>
          <w:rFonts w:ascii="Ubuntu Thin" w:hAnsi="Ubuntu Thin"/>
          <w:color w:val="00507D"/>
          <w:sz w:val="20"/>
          <w:szCs w:val="20"/>
        </w:rPr>
      </w:pPr>
    </w:p>
    <w:sectPr w:rsidR="00F357CE" w:rsidRPr="0005046D" w:rsidSect="001A5A21">
      <w:headerReference w:type="default" r:id="rId19"/>
      <w:footerReference w:type="default" r:id="rId20"/>
      <w:pgSz w:w="11906" w:h="16838"/>
      <w:pgMar w:top="2421" w:right="1418" w:bottom="1134" w:left="1134" w:header="68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6557D9" w14:textId="77777777" w:rsidR="00B366BB" w:rsidRDefault="00B366BB" w:rsidP="00DE70FF">
      <w:pPr>
        <w:spacing w:after="0" w:line="240" w:lineRule="auto"/>
      </w:pPr>
      <w:r>
        <w:separator/>
      </w:r>
    </w:p>
  </w:endnote>
  <w:endnote w:type="continuationSeparator" w:id="0">
    <w:p w14:paraId="16406843" w14:textId="77777777" w:rsidR="00B366BB" w:rsidRDefault="00B366BB" w:rsidP="00DE70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Ubuntu Thin">
    <w:altName w:val="Calibri"/>
    <w:panose1 w:val="020B0604020202020204"/>
    <w:charset w:val="00"/>
    <w:family w:val="swiss"/>
    <w:pitch w:val="variable"/>
    <w:sig w:usb0="E00002FF" w:usb1="5000205B" w:usb2="00000000" w:usb3="00000000" w:csb0="0000009F" w:csb1="00000000"/>
  </w:font>
  <w:font w:name="Ubuntu">
    <w:panose1 w:val="020B0504030602030204"/>
    <w:charset w:val="00"/>
    <w:family w:val="swiss"/>
    <w:pitch w:val="variable"/>
    <w:sig w:usb0="E00002FF" w:usb1="5000205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297F8" w14:textId="77777777" w:rsidR="006B1DFC" w:rsidRDefault="0067189B">
    <w:pPr>
      <w:pStyle w:val="Fuzeile"/>
    </w:pPr>
    <w:r>
      <mc:AlternateContent>
        <mc:Choice Requires="wpg">
          <w:drawing>
            <wp:anchor distT="0" distB="0" distL="114300" distR="114300" simplePos="0" relativeHeight="251678720" behindDoc="1" locked="0" layoutInCell="1" allowOverlap="1" wp14:anchorId="74B39BF3" wp14:editId="2972B8A8">
              <wp:simplePos x="0" y="0"/>
              <wp:positionH relativeFrom="column">
                <wp:posOffset>1396141</wp:posOffset>
              </wp:positionH>
              <wp:positionV relativeFrom="paragraph">
                <wp:posOffset>-46990</wp:posOffset>
              </wp:positionV>
              <wp:extent cx="4457700" cy="355600"/>
              <wp:effectExtent l="0" t="0" r="0" b="6350"/>
              <wp:wrapNone/>
              <wp:docPr id="14" name="Gruppieren 14"/>
              <wp:cNvGraphicFramePr/>
              <a:graphic xmlns:a="http://schemas.openxmlformats.org/drawingml/2006/main">
                <a:graphicData uri="http://schemas.microsoft.com/office/word/2010/wordprocessingGroup">
                  <wpg:wgp>
                    <wpg:cNvGrpSpPr/>
                    <wpg:grpSpPr>
                      <a:xfrm>
                        <a:off x="0" y="0"/>
                        <a:ext cx="4457700" cy="355600"/>
                        <a:chOff x="0" y="0"/>
                        <a:chExt cx="4457700" cy="355600"/>
                      </a:xfrm>
                    </wpg:grpSpPr>
                    <wps:wsp>
                      <wps:cNvPr id="11" name="Textfeld 2"/>
                      <wps:cNvSpPr txBox="1">
                        <a:spLocks noChangeArrowheads="1"/>
                      </wps:cNvSpPr>
                      <wps:spPr bwMode="auto">
                        <a:xfrm>
                          <a:off x="0" y="0"/>
                          <a:ext cx="1238250" cy="342900"/>
                        </a:xfrm>
                        <a:prstGeom prst="rect">
                          <a:avLst/>
                        </a:prstGeom>
                        <a:noFill/>
                        <a:ln w="9525">
                          <a:noFill/>
                          <a:miter lim="800000"/>
                          <a:headEnd/>
                          <a:tailEnd/>
                        </a:ln>
                      </wps:spPr>
                      <wps:txbx>
                        <w:txbxContent>
                          <w:p w14:paraId="466C80C6" w14:textId="77777777" w:rsidR="00604F3F" w:rsidRPr="00C37A4F" w:rsidRDefault="00604F3F" w:rsidP="00604F3F">
                            <w:pPr>
                              <w:contextualSpacing/>
                              <w:rPr>
                                <w:color w:val="B96419"/>
                                <w:sz w:val="16"/>
                                <w:szCs w:val="16"/>
                                <w:rFonts w:ascii="Ubuntu" w:hAnsi="Ubuntu"/>
                              </w:rPr>
                            </w:pPr>
                            <w:r>
                              <w:rPr>
                                <w:color w:val="B96419"/>
                                <w:sz w:val="16"/>
                                <w:rFonts w:ascii="Ubuntu" w:hAnsi="Ubuntu"/>
                              </w:rPr>
                              <w:t xml:space="preserve">Rothenburger Str. 45</w:t>
                            </w:r>
                            <w:r>
                              <w:rPr>
                                <w:color w:val="B96419"/>
                                <w:sz w:val="16"/>
                                <w:rFonts w:ascii="Ubuntu" w:hAnsi="Ubuntu"/>
                              </w:rPr>
                              <w:t xml:space="preserve"> </w:t>
                            </w:r>
                          </w:p>
                          <w:p w14:paraId="4B94F80E" w14:textId="77777777" w:rsidR="00604F3F" w:rsidRPr="00C37A4F" w:rsidRDefault="00604F3F" w:rsidP="00604F3F">
                            <w:pPr>
                              <w:contextualSpacing/>
                              <w:rPr>
                                <w:color w:val="B96419"/>
                                <w:sz w:val="16"/>
                                <w:szCs w:val="16"/>
                                <w:rFonts w:ascii="Ubuntu" w:hAnsi="Ubuntu"/>
                              </w:rPr>
                            </w:pPr>
                            <w:r>
                              <w:rPr>
                                <w:color w:val="B96419"/>
                                <w:sz w:val="16"/>
                                <w:rFonts w:ascii="Ubuntu" w:hAnsi="Ubuntu"/>
                              </w:rPr>
                              <w:t xml:space="preserve">91438 Bad Windsheim</w:t>
                            </w:r>
                          </w:p>
                        </w:txbxContent>
                      </wps:txbx>
                      <wps:bodyPr rot="0" vert="horz" wrap="square" lIns="91440" tIns="45720" rIns="91440" bIns="45720" anchor="t" anchorCtr="0">
                        <a:noAutofit/>
                      </wps:bodyPr>
                    </wps:wsp>
                    <wps:wsp>
                      <wps:cNvPr id="12" name="Textfeld 2"/>
                      <wps:cNvSpPr txBox="1">
                        <a:spLocks noChangeArrowheads="1"/>
                      </wps:cNvSpPr>
                      <wps:spPr bwMode="auto">
                        <a:xfrm>
                          <a:off x="1466850" y="0"/>
                          <a:ext cx="1409700" cy="355600"/>
                        </a:xfrm>
                        <a:prstGeom prst="rect">
                          <a:avLst/>
                        </a:prstGeom>
                        <a:noFill/>
                        <a:ln w="9525">
                          <a:noFill/>
                          <a:miter lim="800000"/>
                          <a:headEnd/>
                          <a:tailEnd/>
                        </a:ln>
                      </wps:spPr>
                      <wps:txbx>
                        <w:txbxContent>
                          <w:p w14:paraId="05BDD390"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t     +49 (0) 9841 - 920</w:t>
                            </w:r>
                            <w:r>
                              <w:rPr>
                                <w:color w:val="B96419"/>
                                <w:sz w:val="16"/>
                                <w:rFonts w:ascii="Ubuntu" w:hAnsi="Ubuntu"/>
                              </w:rPr>
                              <w:t xml:space="preserve"> </w:t>
                            </w:r>
                          </w:p>
                          <w:p w14:paraId="5E69EB57"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m   info@schmotzer-ht.de</w:t>
                            </w:r>
                          </w:p>
                          <w:p w14:paraId="20765302" w14:textId="77777777" w:rsidR="00C37A4F" w:rsidRPr="00C37A4F" w:rsidRDefault="00C37A4F" w:rsidP="00C37A4F">
                            <w:pPr>
                              <w:contextualSpacing/>
                              <w:rPr>
                                <w:rFonts w:ascii="Ubuntu" w:hAnsi="Ubuntu"/>
                                <w:color w:val="B96419"/>
                                <w:sz w:val="16"/>
                                <w:szCs w:val="16"/>
                              </w:rPr>
                            </w:pPr>
                          </w:p>
                        </w:txbxContent>
                      </wps:txbx>
                      <wps:bodyPr rot="0" vert="horz" wrap="square" lIns="91440" tIns="45720" rIns="91440" bIns="45720" anchor="t" anchorCtr="0">
                        <a:noAutofit/>
                      </wps:bodyPr>
                    </wps:wsp>
                    <wps:wsp>
                      <wps:cNvPr id="13" name="Textfeld 2"/>
                      <wps:cNvSpPr txBox="1">
                        <a:spLocks noChangeArrowheads="1"/>
                      </wps:cNvSpPr>
                      <wps:spPr bwMode="auto">
                        <a:xfrm>
                          <a:off x="3105150" y="0"/>
                          <a:ext cx="1352550" cy="228600"/>
                        </a:xfrm>
                        <a:prstGeom prst="rect">
                          <a:avLst/>
                        </a:prstGeom>
                        <a:noFill/>
                        <a:ln w="9525">
                          <a:noFill/>
                          <a:miter lim="800000"/>
                          <a:headEnd/>
                          <a:tailEnd/>
                        </a:ln>
                      </wps:spPr>
                      <wps:txbx>
                        <w:txbxContent>
                          <w:p w14:paraId="21944C38"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www.schmotzer-ht.de</w:t>
                            </w:r>
                          </w:p>
                        </w:txbxContent>
                      </wps:txbx>
                      <wps:bodyPr rot="0" vert="horz" wrap="square" lIns="91440" tIns="45720" rIns="91440" bIns="45720" anchor="t" anchorCtr="0">
                        <a:noAutofit/>
                      </wps:bodyPr>
                    </wps:wsp>
                  </wpg:wgp>
                </a:graphicData>
              </a:graphic>
            </wp:anchor>
          </w:drawing>
        </mc:Choice>
        <mc:Fallback>
          <w:pict>
            <v:group w14:anchorId="74B39BF3" id="Gruppieren 14" o:spid="_x0000_s1026" style="position:absolute;margin-left:109.95pt;margin-top:-3.7pt;width:351pt;height:28pt;z-index:-251637760" coordsize="44577,355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">
              <v:shapetype id="_x0000_t202" coordsize="21600,21600" o:spt="202" path="m,l,21600r21600,l21600,xe">
                <v:stroke joinstyle="miter"/>
                <v:path gradientshapeok="t" o:connecttype="rect"/>
              </v:shapetype>
              <v:shape id="Textfeld 2" o:spid="_x0000_s1027" type="#_x0000_t202" style="position:absolute;width:12382;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" filled="f" stroked="f">
                <v:textbox>
                  <w:txbxContent>
                    <w:p w14:paraId="466C80C6" w14:textId="77777777" w:rsidR="00604F3F" w:rsidRPr="00C37A4F" w:rsidRDefault="00604F3F" w:rsidP="00604F3F">
                      <w:pPr>
                        <w:contextualSpacing/>
                        <w:rPr>
                          <w:color w:val="B96419"/>
                          <w:sz w:val="16"/>
                          <w:szCs w:val="16"/>
                          <w:rFonts w:ascii="Ubuntu" w:hAnsi="Ubuntu"/>
                        </w:rPr>
                      </w:pPr>
                      <w:r>
                        <w:rPr>
                          <w:color w:val="B96419"/>
                          <w:sz w:val="16"/>
                          <w:rFonts w:ascii="Ubuntu" w:hAnsi="Ubuntu"/>
                        </w:rPr>
                        <w:t xml:space="preserve">Rothenburger Str. 45</w:t>
                      </w:r>
                      <w:r>
                        <w:rPr>
                          <w:color w:val="B96419"/>
                          <w:sz w:val="16"/>
                          <w:rFonts w:ascii="Ubuntu" w:hAnsi="Ubuntu"/>
                        </w:rPr>
                        <w:t xml:space="preserve"> </w:t>
                      </w:r>
                    </w:p>
                    <w:p w14:paraId="4B94F80E" w14:textId="77777777" w:rsidR="00604F3F" w:rsidRPr="00C37A4F" w:rsidRDefault="00604F3F" w:rsidP="00604F3F">
                      <w:pPr>
                        <w:contextualSpacing/>
                        <w:rPr>
                          <w:color w:val="B96419"/>
                          <w:sz w:val="16"/>
                          <w:szCs w:val="16"/>
                          <w:rFonts w:ascii="Ubuntu" w:hAnsi="Ubuntu"/>
                        </w:rPr>
                      </w:pPr>
                      <w:r>
                        <w:rPr>
                          <w:color w:val="B96419"/>
                          <w:sz w:val="16"/>
                          <w:rFonts w:ascii="Ubuntu" w:hAnsi="Ubuntu"/>
                        </w:rPr>
                        <w:t xml:space="preserve">91438 Bad Windsheim</w:t>
                      </w:r>
                    </w:p>
                  </w:txbxContent>
                </v:textbox>
              </v:shape>
              <v:shape id="Textfeld 2" o:spid="_x0000_s1028" type="#_x0000_t202" style="position:absolute;left:14668;width:14097;height:35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" filled="f" stroked="f">
                <v:textbox>
                  <w:txbxContent>
                    <w:p w14:paraId="05BDD390"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t     +49 (0) 9841 - 920</w:t>
                      </w:r>
                      <w:r>
                        <w:rPr>
                          <w:color w:val="B96419"/>
                          <w:sz w:val="16"/>
                          <w:rFonts w:ascii="Ubuntu" w:hAnsi="Ubuntu"/>
                        </w:rPr>
                        <w:t xml:space="preserve"> </w:t>
                      </w:r>
                    </w:p>
                    <w:p w14:paraId="5E69EB57"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m   info@schmotzer-ht.de</w:t>
                      </w:r>
                    </w:p>
                    <w:p w14:paraId="20765302" w14:textId="77777777" w:rsidR="00C37A4F" w:rsidRPr="00C37A4F" w:rsidRDefault="00C37A4F" w:rsidP="00C37A4F">
                      <w:pPr>
                        <w:contextualSpacing/>
                        <w:rPr>
                          <w:rFonts w:ascii="Ubuntu" w:hAnsi="Ubuntu"/>
                          <w:color w:val="B96419"/>
                          <w:sz w:val="16"/>
                          <w:szCs w:val="16"/>
                        </w:rPr>
                      </w:pPr>
                    </w:p>
                  </w:txbxContent>
                </v:textbox>
              </v:shape>
              <v:shape id="Textfeld 2" o:spid="_x0000_s1029" type="#_x0000_t202" style="position:absolute;left:31051;width:13526;height:228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" filled="f" stroked="f">
                <v:textbox>
                  <w:txbxContent>
                    <w:p w14:paraId="21944C38" w14:textId="77777777" w:rsidR="00C37A4F" w:rsidRPr="00C37A4F" w:rsidRDefault="00C37A4F" w:rsidP="00C37A4F">
                      <w:pPr>
                        <w:contextualSpacing/>
                        <w:rPr>
                          <w:color w:val="B96419"/>
                          <w:sz w:val="16"/>
                          <w:szCs w:val="16"/>
                          <w:rFonts w:ascii="Ubuntu" w:hAnsi="Ubuntu"/>
                        </w:rPr>
                      </w:pPr>
                      <w:r>
                        <w:rPr>
                          <w:color w:val="B96419"/>
                          <w:sz w:val="16"/>
                          <w:rFonts w:ascii="Ubuntu" w:hAnsi="Ubuntu"/>
                        </w:rPr>
                        <w:t xml:space="preserve">www.schmotzer-ht.de</w:t>
                      </w:r>
                    </w:p>
                  </w:txbxContent>
                </v:textbox>
              </v:shape>
            </v:group>
          </w:pict>
        </mc:Fallback>
      </mc:AlternateContent>
    </w:r>
    <w:r>
      <mc:AlternateContent>
        <mc:Choice Requires="wpg">
          <w:drawing>
            <wp:anchor distT="0" distB="0" distL="114300" distR="114300" simplePos="0" relativeHeight="251666432" behindDoc="0" locked="0" layoutInCell="1" allowOverlap="1" wp14:anchorId="3122D6C7" wp14:editId="209670A7">
              <wp:simplePos x="0" y="0"/>
              <wp:positionH relativeFrom="column">
                <wp:posOffset>-482189</wp:posOffset>
              </wp:positionH>
              <wp:positionV relativeFrom="paragraph">
                <wp:posOffset>-259715</wp:posOffset>
              </wp:positionV>
              <wp:extent cx="1799590" cy="494665"/>
              <wp:effectExtent l="19050" t="19050" r="10160" b="19685"/>
              <wp:wrapNone/>
              <wp:docPr id="206" name="Gruppieren 19"/>
              <wp:cNvGraphicFramePr/>
              <a:graphic xmlns:a="http://schemas.openxmlformats.org/drawingml/2006/main">
                <a:graphicData uri="http://schemas.microsoft.com/office/word/2010/wordprocessingGroup">
                  <wpg:wgp>
                    <wpg:cNvGrpSpPr/>
                    <wpg:grpSpPr>
                      <a:xfrm>
                        <a:off x="0" y="0"/>
                        <a:ext cx="1799590" cy="494665"/>
                        <a:chOff x="0" y="1586521"/>
                        <a:chExt cx="1800000" cy="495664"/>
                      </a:xfrm>
                    </wpg:grpSpPr>
                    <wps:wsp>
                      <wps:cNvPr id="207" name="Rechteck 207"/>
                      <wps:cNvSpPr/>
                      <wps:spPr>
                        <a:xfrm>
                          <a:off x="0" y="1823224"/>
                          <a:ext cx="1800000" cy="258961"/>
                        </a:xfrm>
                        <a:prstGeom prst="rect">
                          <a:avLst/>
                        </a:prstGeom>
                        <a:solidFill>
                          <a:srgbClr val="B96414"/>
                        </a:solidFill>
                        <a:ln>
                          <a:solidFill>
                            <a:srgbClr val="B9641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8" name="Rechtwinkliges Dreieck 208"/>
                      <wps:cNvSpPr/>
                      <wps:spPr>
                        <a:xfrm rot="16200000">
                          <a:off x="83219" y="1519255"/>
                          <a:ext cx="225467" cy="360000"/>
                        </a:xfrm>
                        <a:prstGeom prst="rtTriangle">
                          <a:avLst/>
                        </a:prstGeom>
                        <a:solidFill>
                          <a:srgbClr val="EF7D00"/>
                        </a:solidFill>
                        <a:ln>
                          <a:solidFill>
                            <a:srgbClr val="EF7D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V relativeFrom="margin">
                <wp14:pctHeight>0</wp14:pctHeight>
              </wp14:sizeRelV>
            </wp:anchor>
          </w:drawing>
        </mc:Choice>
        <mc:Fallback>
          <w:pict>
            <v:group w14:anchorId="1AD3EC96" id="Gruppieren 19" o:spid="_x0000_s1026" style="position:absolute;margin-left:-37.95pt;margin-top:-20.45pt;width:141.7pt;height:38.95pt;z-index:251666432;mso-height-relative:margin" coordorigin=",15865" coordsize="18000,4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">
              <v:rect id="Rechteck 207" o:spid="_x0000_s1027" style="position:absolute;top:18232;width:18000;height:25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uKDsQA&#10;AADcAAAADwAAAGRycy9kb3ducmV2LnhtbESPwWrDMBBE74X8g9hAb7WcEJriWAkhEOihGOoGmuNi&#10;bWQn1kpYauz+fVUo9DjMzBum3E22F3caQudYwSLLQRA3TndsFJw+jk8vIEJE1tg7JgXfFGC3nT2U&#10;WGg38jvd62hEgnAoUEEboy+kDE1LFkPmPHHyLm6wGJMcjNQDjglue7nM82dpseO00KKnQ0vNrf6y&#10;CtCM1+irtxC8pbFaLc5m/blS6nE+7TcgIk3xP/zXftUKlvkafs+kI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rig7EAAAA3AAAAA8AAAAAAAAAAAAAAAAAmAIAAGRycy9k&#10;b3ducmV2LnhtbFBLBQYAAAAABAAEAPUAAACJAwAAAAA=&#10;" fillcolor="#b96414" strokecolor="#b96414" strokeweight="1pt"/>
              <v:shapetype id="_x0000_t6" coordsize="21600,21600" o:spt="6" path="m,l,21600r21600,xe">
                <v:stroke joinstyle="miter"/>
                <v:path gradientshapeok="t" o:connecttype="custom" o:connectlocs="0,0;0,10800;0,21600;10800,21600;21600,21600;10800,10800" textboxrect="1800,12600,12600,19800"/>
              </v:shapetype>
              <v:shape id="Rechtwinkliges Dreieck 208" o:spid="_x0000_s1028" type="#_x0000_t6" style="position:absolute;left:832;top:15192;width:2254;height:360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3ic8EA&#10;AADcAAAADwAAAGRycy9kb3ducmV2LnhtbERPy4rCMBTdD/gP4QpuBk2tIFKNogMjsxHxtXB3aa5t&#10;sbmpSdTO35uF4PJw3rNFa2rxIOcrywqGgwQEcW51xYWC4+G3PwHhA7LG2jIp+CcPi3nna4aZtk/e&#10;0WMfChFD2GeooAyhyaT0eUkG/cA2xJG7WGcwROgKqR0+Y7ipZZokY2mw4thQYkM/JeXX/d0oWLtt&#10;erib791quFlubc7n0el2VqrXbZdTEIHa8BG/3X9aQZrEtfFMPAJ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N4nPBAAAA3AAAAA8AAAAAAAAAAAAAAAAAmAIAAGRycy9kb3du&#10;cmV2LnhtbFBLBQYAAAAABAAEAPUAAACGAwAAAAA=&#10;" fillcolor="#ef7d00" strokecolor="#ef7d00" strokeweight="1pt"/>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100324" w14:textId="77777777" w:rsidR="00B366BB" w:rsidRDefault="00B366BB" w:rsidP="00DE70FF">
      <w:pPr>
        <w:spacing w:after="0" w:line="240" w:lineRule="auto"/>
      </w:pPr>
      <w:r>
        <w:separator/>
      </w:r>
    </w:p>
  </w:footnote>
  <w:footnote w:type="continuationSeparator" w:id="0">
    <w:p w14:paraId="6B669A35" w14:textId="77777777" w:rsidR="00B366BB" w:rsidRDefault="00B366BB" w:rsidP="00DE70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39770" w14:textId="77777777" w:rsidR="00DE70FF" w:rsidRDefault="0067189B">
    <w:pPr>
      <w:pStyle w:val="Kopfzeile"/>
    </w:pPr>
    <w:r>
      <mc:AlternateContent>
        <mc:Choice Requires="wpg">
          <w:drawing>
            <wp:anchor distT="0" distB="0" distL="114300" distR="114300" simplePos="0" relativeHeight="251664384" behindDoc="0" locked="0" layoutInCell="1" allowOverlap="1" wp14:anchorId="1AE299C9" wp14:editId="02326B8C">
              <wp:simplePos x="0" y="0"/>
              <wp:positionH relativeFrom="column">
                <wp:posOffset>4763546</wp:posOffset>
              </wp:positionH>
              <wp:positionV relativeFrom="paragraph">
                <wp:posOffset>-325120</wp:posOffset>
              </wp:positionV>
              <wp:extent cx="1799590" cy="1678305"/>
              <wp:effectExtent l="0" t="0" r="48260" b="36195"/>
              <wp:wrapNone/>
              <wp:docPr id="198" name="Gruppieren 8"/>
              <wp:cNvGraphicFramePr/>
              <a:graphic xmlns:a="http://schemas.openxmlformats.org/drawingml/2006/main">
                <a:graphicData uri="http://schemas.microsoft.com/office/word/2010/wordprocessingGroup">
                  <wpg:wgp>
                    <wpg:cNvGrpSpPr/>
                    <wpg:grpSpPr>
                      <a:xfrm>
                        <a:off x="0" y="0"/>
                        <a:ext cx="1799590" cy="1678305"/>
                        <a:chOff x="0" y="0"/>
                        <a:chExt cx="1800000" cy="1678384"/>
                      </a:xfrm>
                    </wpg:grpSpPr>
                    <wps:wsp>
                      <wps:cNvPr id="199" name="Rechteck 199"/>
                      <wps:cNvSpPr/>
                      <wps:spPr>
                        <a:xfrm>
                          <a:off x="0" y="0"/>
                          <a:ext cx="1800000" cy="1440000"/>
                        </a:xfrm>
                        <a:prstGeom prst="rect">
                          <a:avLst/>
                        </a:prstGeom>
                        <a:solidFill>
                          <a:srgbClr val="004F7C"/>
                        </a:solidFill>
                        <a:ln>
                          <a:solidFill>
                            <a:srgbClr val="004F7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0" name="Rechtwinkliges Dreieck 200"/>
                      <wps:cNvSpPr/>
                      <wps:spPr>
                        <a:xfrm rot="5400000">
                          <a:off x="1493733" y="1385651"/>
                          <a:ext cx="225467" cy="360000"/>
                        </a:xfrm>
                        <a:prstGeom prst="rtTriangle">
                          <a:avLst/>
                        </a:prstGeom>
                        <a:solidFill>
                          <a:srgbClr val="0077BA"/>
                        </a:solidFill>
                        <a:ln>
                          <a:solidFill>
                            <a:srgbClr val="0077B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1" name="Grafik 20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352563" y="373662"/>
                          <a:ext cx="1080000" cy="692675"/>
                        </a:xfrm>
                        <a:prstGeom prst="rect">
                          <a:avLst/>
                        </a:prstGeom>
                      </pic:spPr>
                    </pic:pic>
                  </wpg:wgp>
                </a:graphicData>
              </a:graphic>
              <wp14:sizeRelV relativeFrom="margin">
                <wp14:pctHeight>0</wp14:pctHeight>
              </wp14:sizeRelV>
            </wp:anchor>
          </w:drawing>
        </mc:Choice>
        <mc:Fallback>
          <w:pict>
            <v:group w14:anchorId="38D19EF0" id="Gruppieren 8" o:spid="_x0000_s1026" style="position:absolute;margin-left:375.1pt;margin-top:-25.6pt;width:141.7pt;height:132.15pt;z-index:251664384;mso-height-relative:margin" coordsize="18000,167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">
              <v:rect id="Rechteck 199" o:spid="_x0000_s1027" style="position:absolute;width:18000;height:14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gERcIA&#10;AADcAAAADwAAAGRycy9kb3ducmV2LnhtbERP32vCMBB+H/g/hBN8m4k+yKxGkdLCQNiYK/P1aM62&#10;2FxKk2n875fBYG/38f287T7aXtxo9J1jDYu5AkFcO9Nxo6H6LJ9fQPiAbLB3TBoe5GG/mzxtMTPu&#10;zh90O4VGpBD2GWpoQxgyKX3dkkU/dwNx4i5utBgSHBtpRryncNvLpVIrabHj1NDiQHlL9fX0bTUc&#10;+3MsqiIv38JCved5rL5UWWg9m8bDBkSgGP7Ff+5Xk+av1/D7TLpA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ARFwgAAANwAAAAPAAAAAAAAAAAAAAAAAJgCAABkcnMvZG93&#10;bnJldi54bWxQSwUGAAAAAAQABAD1AAAAhwMAAAAA&#10;" fillcolor="#004f7c" strokecolor="#004f7c" strokeweight="1pt"/>
              <v:shapetype id="_x0000_t6" coordsize="21600,21600" o:spt="6" path="m,l,21600r21600,xe">
                <v:stroke joinstyle="miter"/>
                <v:path gradientshapeok="t" o:connecttype="custom" o:connectlocs="0,0;0,10800;0,21600;10800,21600;21600,21600;10800,10800" textboxrect="1800,12600,12600,19800"/>
              </v:shapetype>
              <v:shape id="Rechtwinkliges Dreieck 200" o:spid="_x0000_s1028" type="#_x0000_t6" style="position:absolute;left:14937;top:13856;width:2254;height:360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CAY8UA&#10;AADcAAAADwAAAGRycy9kb3ducmV2LnhtbESPT2vCQBTE70K/w/IKXkrdGFBK6ioiFtqe/NOm10f2&#10;NZuafRuzq0Y/vSsUPA4z8xtmMutsLY7U+sqxguEgAUFcOF1xqeBr+/b8AsIHZI21Y1JwJg+z6UNv&#10;gpl2J17TcRNKESHsM1RgQmgyKX1hyKIfuIY4er+utRiibEupWzxFuK1lmiRjabHiuGCwoYWhYrc5&#10;WAXfaWk+88vfz/LytB9V/iMPuEqV6j9281cQgbpwD/+337WCSITbmXgE5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IBjxQAAANwAAAAPAAAAAAAAAAAAAAAAAJgCAABkcnMv&#10;ZG93bnJldi54bWxQSwUGAAAAAAQABAD1AAAAigMAAAAA&#10;" fillcolor="#0077ba" strokecolor="#0077ba"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1" o:spid="_x0000_s1029" type="#_x0000_t75" style="position:absolute;left:3525;top:3736;width:10800;height:69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BCPzEAAAA3AAAAA8AAABkcnMvZG93bnJldi54bWxEj0FrAjEUhO8F/0N4greaVWEpW6OIpSAU&#10;C66lvT6S52Zx87IkqW799U1B6HGYmW+Y5XpwnbhQiK1nBbNpAYJYe9Nyo+Dj+Pr4BCImZIOdZ1Lw&#10;QxHWq9HDEivjr3ygS50akSEcK1RgU+orKaO25DBOfU+cvZMPDlOWoZEm4DXDXSfnRVFKhy3nBYs9&#10;bS3pc/3tFPiy1HtjX/Tn4n13+7rV++YtGKUm42HzDCLRkP7D9/bOKJgXM/g7k4+AXP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BCPzEAAAA3AAAAA8AAAAAAAAAAAAAAAAA&#10;nwIAAGRycy9kb3ducmV2LnhtbFBLBQYAAAAABAAEAPcAAACQAwAAAAA=&#10;">
                <v:imagedata r:id="rId2" o:title=""/>
                <v:path arrowok="t"/>
              </v:shape>
            </v:group>
          </w:pict>
        </mc:Fallback>
      </mc:AlternateContent>
    </w:r>
    <w:r>
      <w:drawing>
        <wp:anchor distT="0" distB="0" distL="114300" distR="114300" simplePos="0" relativeHeight="251680768" behindDoc="1" locked="0" layoutInCell="1" allowOverlap="1" wp14:anchorId="63547DD3" wp14:editId="3B6BE8B0">
          <wp:simplePos x="0" y="0"/>
          <wp:positionH relativeFrom="page">
            <wp:posOffset>-1112609</wp:posOffset>
          </wp:positionH>
          <wp:positionV relativeFrom="paragraph">
            <wp:posOffset>2525395</wp:posOffset>
          </wp:positionV>
          <wp:extent cx="5866130" cy="5222240"/>
          <wp:effectExtent l="0" t="38100" r="0" b="0"/>
          <wp:wrapNone/>
          <wp:docPr id="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pic:cNvPicPr>
                    <a:picLocks noChangeAspect="1"/>
                  </pic:cNvPicPr>
                </pic:nvPicPr>
                <pic:blipFill rotWithShape="1">
                  <a:blip r:embed="rId3" cstate="print">
                    <a:grayscl/>
                    <a:extLst>
                      <a:ext uri="{BEBA8EAE-BF5A-486C-A8C5-ECC9F3942E4B}">
                        <a14:imgProps xmlns:a14="http://schemas.microsoft.com/office/drawing/2010/main">
                          <a14:imgLayer r:embed="rId4">
                            <a14:imgEffect>
                              <a14:colorTemperature colorTemp="2000"/>
                            </a14:imgEffect>
                            <a14:imgEffect>
                              <a14:saturation sat="324000"/>
                            </a14:imgEffect>
                            <a14:imgEffect>
                              <a14:brightnessContrast bright="4000"/>
                            </a14:imgEffect>
                          </a14:imgLayer>
                        </a14:imgProps>
                      </a:ext>
                      <a:ext uri="{28A0092B-C50C-407E-A947-70E740481C1C}">
                        <a14:useLocalDpi xmlns:a14="http://schemas.microsoft.com/office/drawing/2010/main" val="0"/>
                      </a:ext>
                    </a:extLst>
                  </a:blip>
                  <a:srcRect l="24665" r="24041" b="28801"/>
                  <a:stretch/>
                </pic:blipFill>
                <pic:spPr bwMode="auto">
                  <a:xfrm>
                    <a:off x="0" y="0"/>
                    <a:ext cx="5866130" cy="5222240"/>
                  </a:xfrm>
                  <a:prstGeom prst="rect">
                    <a:avLst/>
                  </a:prstGeom>
                  <a:noFill/>
                  <a:ln>
                    <a:noFill/>
                  </a:ln>
                  <a:effectLst>
                    <a:outerShdw blurRad="1270000" dist="50800" sx="200000" sy="200000" algn="ctr" rotWithShape="0">
                      <a:srgbClr val="000000">
                        <a:alpha val="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mc:AlternateContent>
        <mc:Choice Requires="wps">
          <w:drawing>
            <wp:anchor distT="0" distB="0" distL="114300" distR="114300" simplePos="0" relativeHeight="251660288" behindDoc="0" locked="0" layoutInCell="1" allowOverlap="1" wp14:anchorId="35CA7B09" wp14:editId="33DECC9B">
              <wp:simplePos x="0" y="0"/>
              <wp:positionH relativeFrom="page">
                <wp:posOffset>180340</wp:posOffset>
              </wp:positionH>
              <wp:positionV relativeFrom="page">
                <wp:posOffset>7560945</wp:posOffset>
              </wp:positionV>
              <wp:extent cx="108000" cy="0"/>
              <wp:effectExtent l="0" t="0" r="25400" b="19050"/>
              <wp:wrapNone/>
              <wp:docPr id="196" name="Gerader Verbinder 196"/>
              <wp:cNvGraphicFramePr/>
              <a:graphic xmlns:a="http://schemas.openxmlformats.org/drawingml/2006/main">
                <a:graphicData uri="http://schemas.microsoft.com/office/word/2010/wordprocessingShape">
                  <wps:wsp>
                    <wps:cNvCnPr/>
                    <wps:spPr>
                      <a:xfrm>
                        <a:off x="0" y="0"/>
                        <a:ext cx="108000" cy="0"/>
                      </a:xfrm>
                      <a:prstGeom prst="line">
                        <a:avLst/>
                      </a:prstGeom>
                      <a:ln w="19050"/>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anchor>
          </w:drawing>
        </mc:Choice>
        <mc:Fallback>
          <w:pict>
            <v:line w14:anchorId="4FA9691B" id="Gerader Verbinder 196" o:spid="_x0000_s1026" style="position:absolute;z-index:25166028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95.35pt" to="22.7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" strokecolor="#a5a5a5 [3206]" strokeweight="1.5pt">
              <v:stroke joinstyle="miter"/>
              <w10:wrap anchorx="page" anchory="page"/>
            </v:line>
          </w:pict>
        </mc:Fallback>
      </mc:AlternateContent>
    </w:r>
    <w:r>
      <mc:AlternateContent>
        <mc:Choice Requires="wps">
          <w:drawing>
            <wp:anchor distT="0" distB="0" distL="114300" distR="114300" simplePos="0" relativeHeight="251658240" behindDoc="0" locked="0" layoutInCell="1" allowOverlap="1" wp14:anchorId="055C22F7" wp14:editId="3AB60A3D">
              <wp:simplePos x="0" y="0"/>
              <wp:positionH relativeFrom="page">
                <wp:posOffset>180340</wp:posOffset>
              </wp:positionH>
              <wp:positionV relativeFrom="page">
                <wp:posOffset>3780790</wp:posOffset>
              </wp:positionV>
              <wp:extent cx="108000" cy="0"/>
              <wp:effectExtent l="0" t="0" r="25400" b="19050"/>
              <wp:wrapNone/>
              <wp:docPr id="195" name="Gerader Verbinder 195"/>
              <wp:cNvGraphicFramePr/>
              <a:graphic xmlns:a="http://schemas.openxmlformats.org/drawingml/2006/main">
                <a:graphicData uri="http://schemas.microsoft.com/office/word/2010/wordprocessingShape">
                  <wps:wsp>
                    <wps:cNvCnPr/>
                    <wps:spPr>
                      <a:xfrm>
                        <a:off x="0" y="0"/>
                        <a:ext cx="108000" cy="0"/>
                      </a:xfrm>
                      <a:prstGeom prst="line">
                        <a:avLst/>
                      </a:prstGeom>
                      <a:ln w="19050"/>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anchor>
          </w:drawing>
        </mc:Choice>
        <mc:Fallback>
          <w:pict>
            <v:line w14:anchorId="108E1B99" id="Gerader Verbinder 195" o:spid="_x0000_s1026" style="position:absolute;z-index:2516582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97.7pt" to="22.7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" strokecolor="#a5a5a5 [3206]" strokeweight="1.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31037"/>
    <w:multiLevelType w:val="hybridMultilevel"/>
    <w:tmpl w:val="ED5C9F62"/>
    <w:lvl w:ilvl="0" w:tplc="EE40C344">
      <w:start w:val="1"/>
      <w:numFmt w:val="bullet"/>
      <w:lvlText w:val=""/>
      <w:lvlJc w:val="left"/>
      <w:pPr>
        <w:ind w:left="360" w:hanging="360"/>
      </w:pPr>
      <w:rPr>
        <w:rFonts w:ascii="Symbol" w:hAnsi="Symbol" w:hint="default"/>
        <w:color w:val="1F3864" w:themeColor="accent5" w:themeShade="80"/>
      </w:rPr>
    </w:lvl>
    <w:lvl w:ilvl="1" w:tplc="04070003">
      <w:start w:val="1"/>
      <w:numFmt w:val="bullet"/>
      <w:lvlText w:val="o"/>
      <w:lvlJc w:val="left"/>
      <w:pPr>
        <w:ind w:left="786"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383F7B68"/>
    <w:multiLevelType w:val="hybridMultilevel"/>
    <w:tmpl w:val="43C437F8"/>
    <w:lvl w:ilvl="0" w:tplc="0407000F">
      <w:start w:val="1"/>
      <w:numFmt w:val="decimal"/>
      <w:lvlText w:val="%1."/>
      <w:lvlJc w:val="left"/>
      <w:pPr>
        <w:ind w:left="36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748528D"/>
    <w:multiLevelType w:val="multilevel"/>
    <w:tmpl w:val="44946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93630699">
    <w:abstractNumId w:val="0"/>
  </w:num>
  <w:num w:numId="2" w16cid:durableId="278101832">
    <w:abstractNumId w:val="0"/>
  </w:num>
  <w:num w:numId="3" w16cid:durableId="462775258">
    <w:abstractNumId w:val="1"/>
  </w:num>
  <w:num w:numId="4" w16cid:durableId="14385954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dirty" w:grammar="dirty"/>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1674"/>
    <w:rsid w:val="000124B9"/>
    <w:rsid w:val="0005046D"/>
    <w:rsid w:val="00054890"/>
    <w:rsid w:val="00081FF2"/>
    <w:rsid w:val="000F3AB7"/>
    <w:rsid w:val="001012CC"/>
    <w:rsid w:val="001022DD"/>
    <w:rsid w:val="00126638"/>
    <w:rsid w:val="0013767E"/>
    <w:rsid w:val="00147C93"/>
    <w:rsid w:val="00154C9D"/>
    <w:rsid w:val="0016472D"/>
    <w:rsid w:val="0017090A"/>
    <w:rsid w:val="00170944"/>
    <w:rsid w:val="001A0ACD"/>
    <w:rsid w:val="001A2D40"/>
    <w:rsid w:val="001A3C91"/>
    <w:rsid w:val="001A5A21"/>
    <w:rsid w:val="001C3DB7"/>
    <w:rsid w:val="0027047F"/>
    <w:rsid w:val="00281674"/>
    <w:rsid w:val="002A6FE3"/>
    <w:rsid w:val="002B0B39"/>
    <w:rsid w:val="002C3929"/>
    <w:rsid w:val="002D4F56"/>
    <w:rsid w:val="002D644C"/>
    <w:rsid w:val="00315F57"/>
    <w:rsid w:val="0035509B"/>
    <w:rsid w:val="00382D83"/>
    <w:rsid w:val="003B1047"/>
    <w:rsid w:val="003E01FE"/>
    <w:rsid w:val="004253EF"/>
    <w:rsid w:val="00432633"/>
    <w:rsid w:val="00450595"/>
    <w:rsid w:val="0046530C"/>
    <w:rsid w:val="00492158"/>
    <w:rsid w:val="004A2420"/>
    <w:rsid w:val="004B35F1"/>
    <w:rsid w:val="00503CDE"/>
    <w:rsid w:val="00507F30"/>
    <w:rsid w:val="00526AF6"/>
    <w:rsid w:val="00526F9E"/>
    <w:rsid w:val="005410CF"/>
    <w:rsid w:val="0054162C"/>
    <w:rsid w:val="0054756F"/>
    <w:rsid w:val="005C24E5"/>
    <w:rsid w:val="005C2943"/>
    <w:rsid w:val="005C3E2F"/>
    <w:rsid w:val="005F7D42"/>
    <w:rsid w:val="00604F3F"/>
    <w:rsid w:val="006222DE"/>
    <w:rsid w:val="006230FD"/>
    <w:rsid w:val="00640ADE"/>
    <w:rsid w:val="0064314A"/>
    <w:rsid w:val="00643432"/>
    <w:rsid w:val="00647F07"/>
    <w:rsid w:val="0065036D"/>
    <w:rsid w:val="00653EC6"/>
    <w:rsid w:val="00670AB1"/>
    <w:rsid w:val="0067189B"/>
    <w:rsid w:val="006A5CE3"/>
    <w:rsid w:val="006B1DFC"/>
    <w:rsid w:val="006D4D4F"/>
    <w:rsid w:val="006F3371"/>
    <w:rsid w:val="006F5E70"/>
    <w:rsid w:val="00746698"/>
    <w:rsid w:val="0079250C"/>
    <w:rsid w:val="007B07A4"/>
    <w:rsid w:val="007E6C30"/>
    <w:rsid w:val="007F299D"/>
    <w:rsid w:val="00815E5B"/>
    <w:rsid w:val="008306AD"/>
    <w:rsid w:val="00867CEC"/>
    <w:rsid w:val="00876616"/>
    <w:rsid w:val="00896D38"/>
    <w:rsid w:val="008A3158"/>
    <w:rsid w:val="008B0145"/>
    <w:rsid w:val="008B7579"/>
    <w:rsid w:val="008B774C"/>
    <w:rsid w:val="008C684C"/>
    <w:rsid w:val="008D50FB"/>
    <w:rsid w:val="008E1609"/>
    <w:rsid w:val="008E6847"/>
    <w:rsid w:val="008F30F0"/>
    <w:rsid w:val="008F4CEE"/>
    <w:rsid w:val="009233C0"/>
    <w:rsid w:val="00940690"/>
    <w:rsid w:val="009859EA"/>
    <w:rsid w:val="009A59F5"/>
    <w:rsid w:val="00A26984"/>
    <w:rsid w:val="00A6064C"/>
    <w:rsid w:val="00A66961"/>
    <w:rsid w:val="00A741BE"/>
    <w:rsid w:val="00A7784A"/>
    <w:rsid w:val="00A85717"/>
    <w:rsid w:val="00AA1E5B"/>
    <w:rsid w:val="00AA62BB"/>
    <w:rsid w:val="00AE06BC"/>
    <w:rsid w:val="00B366BB"/>
    <w:rsid w:val="00B4711D"/>
    <w:rsid w:val="00B6636E"/>
    <w:rsid w:val="00B67CB3"/>
    <w:rsid w:val="00B87890"/>
    <w:rsid w:val="00BA3D8E"/>
    <w:rsid w:val="00BD1E64"/>
    <w:rsid w:val="00C37A4F"/>
    <w:rsid w:val="00C81641"/>
    <w:rsid w:val="00CD31B0"/>
    <w:rsid w:val="00CD5771"/>
    <w:rsid w:val="00CD606C"/>
    <w:rsid w:val="00CE5970"/>
    <w:rsid w:val="00D04426"/>
    <w:rsid w:val="00D1273F"/>
    <w:rsid w:val="00D13E6B"/>
    <w:rsid w:val="00D7503E"/>
    <w:rsid w:val="00DE50FE"/>
    <w:rsid w:val="00DE70FF"/>
    <w:rsid w:val="00E14C64"/>
    <w:rsid w:val="00E43727"/>
    <w:rsid w:val="00E47FA8"/>
    <w:rsid w:val="00EB3BEF"/>
    <w:rsid w:val="00EC0CBF"/>
    <w:rsid w:val="00ED66C6"/>
    <w:rsid w:val="00F15DFB"/>
    <w:rsid w:val="00F1675B"/>
    <w:rsid w:val="00F23956"/>
    <w:rsid w:val="00F32FD5"/>
    <w:rsid w:val="00F357CE"/>
    <w:rsid w:val="00F40BFA"/>
    <w:rsid w:val="00F46CAB"/>
    <w:rsid w:val="00F55127"/>
    <w:rsid w:val="00FB2BB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18A7EC"/>
  <w15:chartTrackingRefBased/>
  <w15:docId w15:val="{0346F1D0-DA99-4E79-9EBC-3E63E4919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1C3DB7"/>
    <w:rPr>
      <w:color w:val="0563C1" w:themeColor="hyperlink"/>
      <w:u w:val="single"/>
    </w:rPr>
  </w:style>
  <w:style w:type="table" w:styleId="Tabellenraster">
    <w:name w:val="Table Grid"/>
    <w:basedOn w:val="NormaleTabelle"/>
    <w:uiPriority w:val="39"/>
    <w:rsid w:val="001C3D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DE70F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E70FF"/>
  </w:style>
  <w:style w:type="paragraph" w:styleId="Fuzeile">
    <w:name w:val="footer"/>
    <w:basedOn w:val="Standard"/>
    <w:link w:val="FuzeileZchn"/>
    <w:uiPriority w:val="99"/>
    <w:unhideWhenUsed/>
    <w:rsid w:val="00DE70F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E70FF"/>
  </w:style>
  <w:style w:type="paragraph" w:styleId="Sprechblasentext">
    <w:name w:val="Balloon Text"/>
    <w:basedOn w:val="Standard"/>
    <w:link w:val="SprechblasentextZchn"/>
    <w:uiPriority w:val="99"/>
    <w:semiHidden/>
    <w:unhideWhenUsed/>
    <w:rsid w:val="0074669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46698"/>
    <w:rPr>
      <w:rFonts w:ascii="Segoe UI" w:hAnsi="Segoe UI" w:cs="Segoe UI"/>
      <w:sz w:val="18"/>
      <w:szCs w:val="18"/>
    </w:rPr>
  </w:style>
  <w:style w:type="paragraph" w:styleId="KeinLeerraum">
    <w:name w:val="No Spacing"/>
    <w:uiPriority w:val="1"/>
    <w:qFormat/>
    <w:rsid w:val="006A5CE3"/>
    <w:pPr>
      <w:spacing w:after="0" w:line="240" w:lineRule="auto"/>
    </w:pPr>
  </w:style>
  <w:style w:type="character" w:customStyle="1" w:styleId="bx-messenger-message">
    <w:name w:val="bx-messenger-message"/>
    <w:basedOn w:val="Absatz-Standardschriftart"/>
    <w:rsid w:val="00D7503E"/>
  </w:style>
  <w:style w:type="paragraph" w:customStyle="1" w:styleId="Default">
    <w:name w:val="Default"/>
    <w:rsid w:val="00503CDE"/>
    <w:pPr>
      <w:autoSpaceDE w:val="0"/>
      <w:autoSpaceDN w:val="0"/>
      <w:adjustRightInd w:val="0"/>
      <w:spacing w:after="0" w:line="240" w:lineRule="auto"/>
    </w:pPr>
    <w:rPr>
      <w:rFonts w:ascii="Arial" w:hAnsi="Arial" w:cs="Arial"/>
      <w:color w:val="000000"/>
      <w:sz w:val="24"/>
      <w:szCs w:val="24"/>
    </w:rPr>
  </w:style>
  <w:style w:type="paragraph" w:styleId="Listenabsatz">
    <w:name w:val="List Paragraph"/>
    <w:basedOn w:val="Standard"/>
    <w:uiPriority w:val="34"/>
    <w:qFormat/>
    <w:rsid w:val="00BD1E64"/>
    <w:pPr>
      <w:spacing w:line="256" w:lineRule="auto"/>
      <w:ind w:left="720"/>
      <w:contextualSpacing/>
    </w:pPr>
  </w:style>
  <w:style w:type="paragraph" w:styleId="StandardWeb">
    <w:name w:val="Normal (Web)"/>
    <w:basedOn w:val="Standard"/>
    <w:uiPriority w:val="99"/>
    <w:semiHidden/>
    <w:unhideWhenUsed/>
    <w:rsid w:val="00526F9E"/>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526F9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526725">
      <w:bodyDiv w:val="1"/>
      <w:marLeft w:val="0"/>
      <w:marRight w:val="0"/>
      <w:marTop w:val="0"/>
      <w:marBottom w:val="0"/>
      <w:divBdr>
        <w:top w:val="none" w:sz="0" w:space="0" w:color="auto"/>
        <w:left w:val="none" w:sz="0" w:space="0" w:color="auto"/>
        <w:bottom w:val="none" w:sz="0" w:space="0" w:color="auto"/>
        <w:right w:val="none" w:sz="0" w:space="0" w:color="auto"/>
      </w:divBdr>
    </w:div>
    <w:div w:id="362902961">
      <w:bodyDiv w:val="1"/>
      <w:marLeft w:val="0"/>
      <w:marRight w:val="0"/>
      <w:marTop w:val="0"/>
      <w:marBottom w:val="0"/>
      <w:divBdr>
        <w:top w:val="none" w:sz="0" w:space="0" w:color="auto"/>
        <w:left w:val="none" w:sz="0" w:space="0" w:color="auto"/>
        <w:bottom w:val="none" w:sz="0" w:space="0" w:color="auto"/>
        <w:right w:val="none" w:sz="0" w:space="0" w:color="auto"/>
      </w:divBdr>
    </w:div>
    <w:div w:id="1177505613">
      <w:bodyDiv w:val="1"/>
      <w:marLeft w:val="0"/>
      <w:marRight w:val="0"/>
      <w:marTop w:val="0"/>
      <w:marBottom w:val="0"/>
      <w:divBdr>
        <w:top w:val="none" w:sz="0" w:space="0" w:color="auto"/>
        <w:left w:val="none" w:sz="0" w:space="0" w:color="auto"/>
        <w:bottom w:val="none" w:sz="0" w:space="0" w:color="auto"/>
        <w:right w:val="none" w:sz="0" w:space="0" w:color="auto"/>
      </w:divBdr>
    </w:div>
    <w:div w:id="1371881140">
      <w:bodyDiv w:val="1"/>
      <w:marLeft w:val="0"/>
      <w:marRight w:val="0"/>
      <w:marTop w:val="0"/>
      <w:marBottom w:val="0"/>
      <w:divBdr>
        <w:top w:val="none" w:sz="0" w:space="0" w:color="auto"/>
        <w:left w:val="none" w:sz="0" w:space="0" w:color="auto"/>
        <w:bottom w:val="none" w:sz="0" w:space="0" w:color="auto"/>
        <w:right w:val="none" w:sz="0" w:space="0" w:color="auto"/>
      </w:divBdr>
    </w:div>
    <w:div w:id="1858881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2.png"/><Relationship Id="rId1" Type="http://schemas.openxmlformats.org/officeDocument/2006/relationships/image" Target="media/image12.png"/><Relationship Id="rId4"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0EE03B-8520-4635-9FED-E567FD109B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1389</Words>
  <Characters>8752</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GO for Future</vt:lpstr>
    </vt:vector>
  </TitlesOfParts>
  <Manager/>
  <Company/>
  <LinksUpToDate>false</LinksUpToDate>
  <CharactersWithSpaces>10121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Gloger Köster</cp:lastModifiedBy>
  <cp:revision>13</cp:revision>
  <cp:lastPrinted>2021-07-27T07:54:00Z</cp:lastPrinted>
  <dcterms:created xsi:type="dcterms:W3CDTF">2021-09-30T08:48:00Z</dcterms:created>
  <dcterms:modified xsi:type="dcterms:W3CDTF">2023-08-28T13:35:00Z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-185823374</vt:i4>
  </property>
  <property fmtid="{D5CDD505-2E9C-101B-9397-08002B2CF9AE}" pid="3" name="_NewReviewCycle">
    <vt:lpwstr/>
  </property>
  <property fmtid="{D5CDD505-2E9C-101B-9397-08002B2CF9AE}" pid="4" name="_EmailSubject">
    <vt:lpwstr>Word-Vorlage SCHMOTZER</vt:lpwstr>
  </property>
  <property fmtid="{D5CDD505-2E9C-101B-9397-08002B2CF9AE}" pid="5" name="_AuthorEmail">
    <vt:lpwstr>Nora.Sieber@schmotzer-ht.de</vt:lpwstr>
  </property>
  <property fmtid="{D5CDD505-2E9C-101B-9397-08002B2CF9AE}" pid="6" name="_AuthorEmailDisplayName">
    <vt:lpwstr>Sieber Nora</vt:lpwstr>
  </property>
  <property fmtid="{D5CDD505-2E9C-101B-9397-08002B2CF9AE}" pid="7" name="_PreviousAdHocReviewCycleID">
    <vt:i4>1570633771</vt:i4>
  </property>
  <property fmtid="{D5CDD505-2E9C-101B-9397-08002B2CF9AE}" pid="8" name="_ReviewingToolsShownOnce">
    <vt:lpwstr/>
  </property>
</Properties>
</file>