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CB80" w14:textId="77777777" w:rsidR="0063238C" w:rsidRDefault="006323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Nowości na Demopark 2025: </w:t>
      </w:r>
    </w:p>
    <w:p w14:paraId="73FA9F56" w14:textId="6BC9C49E" w:rsidR="00261CC5" w:rsidRDefault="007F4B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BladeCut do profesjonalnego zarządzania terenami zielonymi</w:t>
      </w:r>
    </w:p>
    <w:p w14:paraId="2EF6E61E" w14:textId="77777777" w:rsidR="00875C39" w:rsidRDefault="00875C39" w:rsidP="00555881">
      <w:pPr>
        <w:spacing w:after="120" w:line="360" w:lineRule="auto"/>
        <w:ind w:left="567" w:right="867"/>
        <w:rPr>
          <w:rFonts w:ascii="Arial" w:hAnsi="Arial" w:cs="Arial"/>
        </w:rPr>
      </w:pPr>
    </w:p>
    <w:p w14:paraId="4CF9E67E" w14:textId="3F4E4FBE" w:rsidR="00A317CF" w:rsidRDefault="00D617FF" w:rsidP="00D617FF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AMAZONE rozszerza swoją ofertę do profesjonalnej pielęgnacji terenów zielonych o rotacyjny zespół koszący BladeCut 1800. Ten nowy zespół można łatwo zastosować jako opcję zamienną dla samojezdnej kosiarki Profihopper 1500. Dzięki solidnej konstrukcji i szerokości cięcia wynoszącej 1,80 m osiąga się wysoką wydajność powierzchniową.</w:t>
      </w:r>
    </w:p>
    <w:p w14:paraId="0F6685A6" w14:textId="69FF9661" w:rsidR="00922133" w:rsidRPr="00875C39" w:rsidRDefault="00922133" w:rsidP="00286F7C">
      <w:pPr>
        <w:spacing w:after="120" w:line="360" w:lineRule="auto"/>
        <w:ind w:left="567" w:right="1695"/>
        <w:rPr>
          <w:rFonts w:ascii="Arial" w:hAnsi="Arial" w:cs="Arial"/>
        </w:rPr>
      </w:pPr>
    </w:p>
    <w:p w14:paraId="001FDA17" w14:textId="2947949E" w:rsidR="00922133" w:rsidRPr="00922133" w:rsidRDefault="00922133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Doskonałe wyniki cięcia przy niskim poziomie hałasu</w:t>
      </w:r>
    </w:p>
    <w:p w14:paraId="24980103" w14:textId="35FE8510" w:rsidR="00B732D5" w:rsidRPr="00D95526" w:rsidRDefault="00FA3C6B" w:rsidP="00B732D5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Liczne zalety techniczne sprawiają, że zespół koszący BladeCut jest dobrym wyborem w przypadku precyzyjnej i intensywnej pracy ciągłej. Standardowy bijakowy zespół koszący w kosiarce Profihopper można szybko i łatwo wymienić na nowy rotacyjny zespół koszący za pomocą systemu łączenia QuickLink. Dzięki temu użytkownicy mogą elastycznie reagować na różne wymagania.</w:t>
      </w:r>
    </w:p>
    <w:p w14:paraId="3FDFEF2C" w14:textId="54AC9959" w:rsidR="0065075D" w:rsidRDefault="008D0625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Nowoczesna geometria zespołu tnącego BladeCut 1800 umożliwia nakładanie się noży w szerokim zakresie. Zapewnia to czyste cięcie trawy, nawet podczas pokonywania zakrętów, a także równomierny rozdział poprzeczny ściętego materiału. BladeCut jest używany z bezpośrednim wyrzutem tylnym, przy czym funkcja zbierania Profihopper zostaje wyłączona. Opcjonalnie dostępny jest zestaw do mulczowania ze specjalnie ukształtowanymi nożami.</w:t>
      </w:r>
    </w:p>
    <w:p w14:paraId="355AABA2" w14:textId="0C76AD38" w:rsidR="00D617FF" w:rsidRDefault="00F05CC0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Szeroki kanał prowadzący trawę efektywnie zapobiega zapychaniu. Kosiarka pracuje cicho i dlatego idealnie nadaje się do użytku w środowiskach wrażliwych na hałas. </w:t>
      </w:r>
    </w:p>
    <w:p w14:paraId="629CC8F0" w14:textId="0EA4A034" w:rsidR="00D617FF" w:rsidRDefault="00D617F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22FAABE7" w14:textId="01970647" w:rsidR="00D617FF" w:rsidRPr="00D617FF" w:rsidRDefault="00FF237A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lastRenderedPageBreak/>
        <w:t>Bardzo wytrzymała konstrukcja do intensywnej pracy ciągłej</w:t>
      </w:r>
    </w:p>
    <w:p w14:paraId="0D9ED7D1" w14:textId="049B7450" w:rsidR="001248DF" w:rsidRDefault="00F05CC0" w:rsidP="00D95526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Stabilna konstrukcja z wysokiej jakości komponentów sprawia, że sierpowy zespół koszący jest solidnym i trwałym rozwiązaniem przeznaczonym do intensywnego użytkowania. Zastosowanie wysokiej jakości noży i dużych łożysk zwiększa żywotność urządzenia. Standardowe funkcje ochronne, takie jak tarcze osłonowe, zapobiegają uszkodzeniu noża w przypadku kontaktu z ciałami obcymi, a specjalne wyprofilowanie chroni łożyska noża przed zużyciem. Dobrze przemyślany system nośny zawieszony między dwoma dużymi kołami kopiującymi z przodu a przednimi kołami kosiarki czołowej zapewnia bardzo spokojną pracę. </w:t>
      </w:r>
    </w:p>
    <w:p w14:paraId="0F7926AF" w14:textId="77777777" w:rsidR="001248DF" w:rsidRDefault="001248D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586917B1" w14:textId="76181AE9" w:rsidR="001248DF" w:rsidRPr="001248DF" w:rsidRDefault="001248DF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Optymalna adaptacja do różnych warunków terenowych</w:t>
      </w:r>
    </w:p>
    <w:p w14:paraId="7CBE74F5" w14:textId="1352C89B" w:rsidR="006F684B" w:rsidRDefault="00FC3CDD" w:rsidP="006F684B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Wysokość cięcia można płynnie regulować w zakresie od 20 mm do 110 mm, dzięki czemu można ją dostosować do różnych wymagań. W trudnym terenie elastyczne zawieszenie i duże koła kopiujące zapewniają stałą wysokość cięcia. Rolki antypoślizgowe chronią darń przed uszkodzeniem na nierównym terenie. Zapewnia to czyste i profesjonalne cięcie. </w:t>
      </w:r>
    </w:p>
    <w:p w14:paraId="1ACA2683" w14:textId="6ADF175E" w:rsidR="00D95526" w:rsidRDefault="00D95526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21A6F6B" w14:textId="4F0BFAA3" w:rsidR="00FB74D0" w:rsidRPr="00FB74D0" w:rsidRDefault="00FB74D0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Łatwa obsługa i konserwacja </w:t>
      </w:r>
    </w:p>
    <w:p w14:paraId="762A0C72" w14:textId="4ABA29D9" w:rsidR="00C029AD" w:rsidRPr="00C029AD" w:rsidRDefault="00714C2F" w:rsidP="00C029AD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Obsługa i konserwacja są szczególnie przyjazne dla użytkownika: Dzięki zrównoważonemu rozłożeniu masy zespół koszący zapewnia wygodną pracę i można go łatwo podnieść do prac konserwacyjnych.</w:t>
      </w:r>
    </w:p>
    <w:p w14:paraId="4D6F5398" w14:textId="77777777" w:rsidR="00C029AD" w:rsidRDefault="00C029AD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90575EA" w14:textId="77777777" w:rsidR="00A96B53" w:rsidRDefault="00A96B53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0B2F337E" w14:textId="111553CB" w:rsidR="006634B7" w:rsidRPr="00A96B53" w:rsidRDefault="00F03D7D" w:rsidP="00E36279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  <w:noProof/>
          <w:color w:val="FF0000"/>
        </w:rPr>
        <w:lastRenderedPageBreak/>
        <w:drawing>
          <wp:inline distT="0" distB="0" distL="0" distR="0" wp14:anchorId="7A3C48FE" wp14:editId="79498412">
            <wp:extent cx="5986829" cy="4852670"/>
            <wp:effectExtent l="0" t="0" r="0" b="5080"/>
            <wp:docPr id="966822605" name="Grafik 3" descr="Ein Bild, das Rad, Transport, Reifen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822605" name="Grafik 3" descr="Ein Bild, das Rad, Transport, Reifen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5987299" cy="485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4C3FD3" w14:textId="067E87F4" w:rsidR="006634B7" w:rsidRPr="00F479E4" w:rsidRDefault="00F479E4" w:rsidP="006634B7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AMAZONE oferuje teraz rotacyjny zespół koszący BladeCut do kosiarki samojezdnej Profihopper 1500. </w:t>
      </w:r>
    </w:p>
    <w:p w14:paraId="6F1DC892" w14:textId="131D66F6" w:rsidR="00002EA4" w:rsidRDefault="00002EA4" w:rsidP="00E3627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E8F2CD" w14:textId="24FD6007" w:rsidR="00A96B53" w:rsidRDefault="00A96B53">
      <w:pPr>
        <w:rPr>
          <w:rFonts w:ascii="Arial" w:hAnsi="Arial" w:cs="Arial"/>
          <w:bCs/>
        </w:rPr>
      </w:pPr>
      <w:r>
        <w:br w:type="page"/>
      </w:r>
    </w:p>
    <w:p w14:paraId="2759A03F" w14:textId="77777777" w:rsidR="004A4E71" w:rsidRDefault="004A4E71">
      <w:pPr>
        <w:rPr>
          <w:rFonts w:ascii="Arial" w:hAnsi="Arial" w:cs="Arial"/>
          <w:bCs/>
        </w:rPr>
      </w:pPr>
    </w:p>
    <w:p w14:paraId="5BB76ED3" w14:textId="0A733AF5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272372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5D9C35F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5E28C4AA" w14:textId="77777777" w:rsidR="002B1673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5D0D8D97" w14:textId="4CDF4B77" w:rsidR="00A42ED2" w:rsidRPr="00E12CE4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Więcej informacji: </w:t>
      </w:r>
      <w:hyperlink r:id="rId9" w:history="1">
        <w:r w:rsidR="00F03D7D" w:rsidRPr="00596767">
          <w:rPr>
            <w:rStyle w:val="Hyperlink"/>
            <w:rFonts w:ascii="Arial" w:hAnsi="Arial"/>
            <w:sz w:val="20"/>
          </w:rPr>
          <w:t>www.amazone.pl</w:t>
        </w:r>
      </w:hyperlink>
    </w:p>
    <w:p w14:paraId="6BFDBFE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0B81043" wp14:editId="305479E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3D4BF00" wp14:editId="03B03790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A502EE6" wp14:editId="1123E365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8D74D82" wp14:editId="66C52BB5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52ABF25" wp14:editId="43F3BE51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03D7D">
      <w:headerReference w:type="default" r:id="rId25"/>
      <w:footerReference w:type="default" r:id="rId26"/>
      <w:pgSz w:w="11901" w:h="16840" w:code="9"/>
      <w:pgMar w:top="2160" w:right="567" w:bottom="189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42BC" w14:textId="77777777" w:rsidR="003D6979" w:rsidRDefault="003D6979">
      <w:r>
        <w:separator/>
      </w:r>
    </w:p>
  </w:endnote>
  <w:endnote w:type="continuationSeparator" w:id="0">
    <w:p w14:paraId="0C1D1699" w14:textId="77777777" w:rsidR="003D6979" w:rsidRDefault="003D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3DE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82AA4B" wp14:editId="53CBED0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811D2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2AA4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D811D2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Strona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z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1509056" wp14:editId="1ABE23F0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F03A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7568DC" wp14:editId="32447C04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D260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5672DC" wp14:editId="7781076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145B0E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79F62D8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672DC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A145B0E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Hasbergen-Gaste, Niemcy</w:t>
                    </w:r>
                  </w:p>
                  <w:p w14:paraId="79F62D88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F1F3" w14:textId="77777777" w:rsidR="003D6979" w:rsidRDefault="003D6979">
      <w:r>
        <w:separator/>
      </w:r>
    </w:p>
  </w:footnote>
  <w:footnote w:type="continuationSeparator" w:id="0">
    <w:p w14:paraId="2B5FE567" w14:textId="77777777" w:rsidR="003D6979" w:rsidRDefault="003D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A8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242C02" wp14:editId="70B940D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F82FFD" w14:textId="0555AC32" w:rsidR="003D6979" w:rsidRPr="003D6979" w:rsidRDefault="004A4E71" w:rsidP="003D697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czerwiec 2025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42C02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F82FFD" w14:textId="0555AC32" w:rsidR="003D6979" w:rsidRPr="003D6979" w:rsidRDefault="004A4E71" w:rsidP="003D6979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  <w:kern w:val="24"/>
                        <w:sz w:val="28"/>
                        <w:szCs w:val="28"/>
                        <w:rFonts w:ascii="Arial" w:hAnsi="Arial" w:cs="Arial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czerwiec 2025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DF9322E" wp14:editId="2C06B97F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EBA786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9070C1D" wp14:editId="3E68793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81E94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002F04" wp14:editId="2718911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C0A08D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002F0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6C0A08D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79"/>
    <w:rsid w:val="000008BF"/>
    <w:rsid w:val="0000280B"/>
    <w:rsid w:val="00002EA4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5E3"/>
    <w:rsid w:val="000247F3"/>
    <w:rsid w:val="0002485F"/>
    <w:rsid w:val="00024BCC"/>
    <w:rsid w:val="00025378"/>
    <w:rsid w:val="00025717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69BD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79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2DC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07F4D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447"/>
    <w:rsid w:val="001238CB"/>
    <w:rsid w:val="00123BBE"/>
    <w:rsid w:val="001248DF"/>
    <w:rsid w:val="00125E67"/>
    <w:rsid w:val="0012682A"/>
    <w:rsid w:val="00126BDB"/>
    <w:rsid w:val="00126F6D"/>
    <w:rsid w:val="0012731C"/>
    <w:rsid w:val="00127C44"/>
    <w:rsid w:val="00127D12"/>
    <w:rsid w:val="00131235"/>
    <w:rsid w:val="00131E90"/>
    <w:rsid w:val="00134061"/>
    <w:rsid w:val="001351D0"/>
    <w:rsid w:val="00136F8F"/>
    <w:rsid w:val="001418C0"/>
    <w:rsid w:val="001427B1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B34"/>
    <w:rsid w:val="00187DF2"/>
    <w:rsid w:val="001926C2"/>
    <w:rsid w:val="00194AE4"/>
    <w:rsid w:val="0019571A"/>
    <w:rsid w:val="001978E0"/>
    <w:rsid w:val="001A0746"/>
    <w:rsid w:val="001A09C4"/>
    <w:rsid w:val="001A3703"/>
    <w:rsid w:val="001A4CDA"/>
    <w:rsid w:val="001A588C"/>
    <w:rsid w:val="001A5E5D"/>
    <w:rsid w:val="001A6A59"/>
    <w:rsid w:val="001A7A24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5B0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1F7BB8"/>
    <w:rsid w:val="0020559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5D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0FE1"/>
    <w:rsid w:val="002613D7"/>
    <w:rsid w:val="00261B3B"/>
    <w:rsid w:val="00261CC5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6F7C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673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5DF"/>
    <w:rsid w:val="002D3B27"/>
    <w:rsid w:val="002D3FE0"/>
    <w:rsid w:val="002D4245"/>
    <w:rsid w:val="002D4394"/>
    <w:rsid w:val="002D5251"/>
    <w:rsid w:val="002D542A"/>
    <w:rsid w:val="002D5B24"/>
    <w:rsid w:val="002E0264"/>
    <w:rsid w:val="002E08E7"/>
    <w:rsid w:val="002E0C5D"/>
    <w:rsid w:val="002E0F6F"/>
    <w:rsid w:val="002E2407"/>
    <w:rsid w:val="002E26C9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488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5B37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696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4AA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6E7D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6979"/>
    <w:rsid w:val="003D729F"/>
    <w:rsid w:val="003D7A31"/>
    <w:rsid w:val="003E0137"/>
    <w:rsid w:val="003E041D"/>
    <w:rsid w:val="003E77E7"/>
    <w:rsid w:val="003E7BA9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C7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13D9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012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779E4"/>
    <w:rsid w:val="00482C7E"/>
    <w:rsid w:val="004841F0"/>
    <w:rsid w:val="00484219"/>
    <w:rsid w:val="00484610"/>
    <w:rsid w:val="00490CF7"/>
    <w:rsid w:val="00490EDF"/>
    <w:rsid w:val="00491596"/>
    <w:rsid w:val="00492DF9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6E57"/>
    <w:rsid w:val="004B7F70"/>
    <w:rsid w:val="004C35A6"/>
    <w:rsid w:val="004C422B"/>
    <w:rsid w:val="004C549D"/>
    <w:rsid w:val="004C61E9"/>
    <w:rsid w:val="004C7E4E"/>
    <w:rsid w:val="004D01DE"/>
    <w:rsid w:val="004D0790"/>
    <w:rsid w:val="004D1DB1"/>
    <w:rsid w:val="004D34FB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AEF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BDF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0DC6"/>
    <w:rsid w:val="00552A6F"/>
    <w:rsid w:val="005543C9"/>
    <w:rsid w:val="00554D0D"/>
    <w:rsid w:val="00555280"/>
    <w:rsid w:val="00555881"/>
    <w:rsid w:val="00556983"/>
    <w:rsid w:val="00556D16"/>
    <w:rsid w:val="00557A9A"/>
    <w:rsid w:val="00557C11"/>
    <w:rsid w:val="005606E2"/>
    <w:rsid w:val="005628F1"/>
    <w:rsid w:val="005640EC"/>
    <w:rsid w:val="00565E15"/>
    <w:rsid w:val="005673E2"/>
    <w:rsid w:val="005708EB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4FA3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09C6"/>
    <w:rsid w:val="00601972"/>
    <w:rsid w:val="0060233C"/>
    <w:rsid w:val="00604D9C"/>
    <w:rsid w:val="00604DA3"/>
    <w:rsid w:val="006113A9"/>
    <w:rsid w:val="006123F0"/>
    <w:rsid w:val="0061248F"/>
    <w:rsid w:val="00612E9F"/>
    <w:rsid w:val="006150DD"/>
    <w:rsid w:val="00615634"/>
    <w:rsid w:val="006173F2"/>
    <w:rsid w:val="006208D6"/>
    <w:rsid w:val="00620B88"/>
    <w:rsid w:val="00621088"/>
    <w:rsid w:val="00621AC8"/>
    <w:rsid w:val="00621C29"/>
    <w:rsid w:val="00623CB7"/>
    <w:rsid w:val="006276C3"/>
    <w:rsid w:val="00627F1D"/>
    <w:rsid w:val="00630959"/>
    <w:rsid w:val="00630F4C"/>
    <w:rsid w:val="00631089"/>
    <w:rsid w:val="0063238C"/>
    <w:rsid w:val="00632B65"/>
    <w:rsid w:val="00633078"/>
    <w:rsid w:val="006358EA"/>
    <w:rsid w:val="00636202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A44"/>
    <w:rsid w:val="006504D5"/>
    <w:rsid w:val="0065075D"/>
    <w:rsid w:val="0065335F"/>
    <w:rsid w:val="00653C7C"/>
    <w:rsid w:val="00653D8F"/>
    <w:rsid w:val="006540FC"/>
    <w:rsid w:val="006558D8"/>
    <w:rsid w:val="00655FC8"/>
    <w:rsid w:val="00656B40"/>
    <w:rsid w:val="00657E58"/>
    <w:rsid w:val="00660479"/>
    <w:rsid w:val="00660687"/>
    <w:rsid w:val="00661694"/>
    <w:rsid w:val="006634B7"/>
    <w:rsid w:val="0066441E"/>
    <w:rsid w:val="00664F29"/>
    <w:rsid w:val="00665E14"/>
    <w:rsid w:val="00667531"/>
    <w:rsid w:val="00667546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1EA6"/>
    <w:rsid w:val="00682DA3"/>
    <w:rsid w:val="00683B17"/>
    <w:rsid w:val="00687912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61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41AD"/>
    <w:rsid w:val="006E596F"/>
    <w:rsid w:val="006E6C7E"/>
    <w:rsid w:val="006E7669"/>
    <w:rsid w:val="006E7A0C"/>
    <w:rsid w:val="006F1451"/>
    <w:rsid w:val="006F1538"/>
    <w:rsid w:val="006F684B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7CB"/>
    <w:rsid w:val="00714C2F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D0D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0B5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7F2"/>
    <w:rsid w:val="007C2A54"/>
    <w:rsid w:val="007C48C4"/>
    <w:rsid w:val="007C5770"/>
    <w:rsid w:val="007C73D8"/>
    <w:rsid w:val="007C7D2A"/>
    <w:rsid w:val="007D0428"/>
    <w:rsid w:val="007D19B6"/>
    <w:rsid w:val="007D4268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4B8C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5B40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26DF1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313"/>
    <w:rsid w:val="008437E6"/>
    <w:rsid w:val="00843D17"/>
    <w:rsid w:val="00844F2A"/>
    <w:rsid w:val="008453C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C39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373"/>
    <w:rsid w:val="008B7980"/>
    <w:rsid w:val="008C0371"/>
    <w:rsid w:val="008C2317"/>
    <w:rsid w:val="008C3736"/>
    <w:rsid w:val="008C3A7A"/>
    <w:rsid w:val="008C50E7"/>
    <w:rsid w:val="008C5427"/>
    <w:rsid w:val="008C610C"/>
    <w:rsid w:val="008C648E"/>
    <w:rsid w:val="008C6DC7"/>
    <w:rsid w:val="008D0625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213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F8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ACB"/>
    <w:rsid w:val="00974341"/>
    <w:rsid w:val="00974FF7"/>
    <w:rsid w:val="00975FA5"/>
    <w:rsid w:val="00982DD1"/>
    <w:rsid w:val="0098571E"/>
    <w:rsid w:val="00986F49"/>
    <w:rsid w:val="00990BAA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1E73"/>
    <w:rsid w:val="009B28E5"/>
    <w:rsid w:val="009B2950"/>
    <w:rsid w:val="009B392B"/>
    <w:rsid w:val="009B4103"/>
    <w:rsid w:val="009B797F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6F5D"/>
    <w:rsid w:val="009E01A0"/>
    <w:rsid w:val="009E059C"/>
    <w:rsid w:val="009E25D4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570C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7CF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4FF9"/>
    <w:rsid w:val="00A45CC9"/>
    <w:rsid w:val="00A462E9"/>
    <w:rsid w:val="00A46482"/>
    <w:rsid w:val="00A476EC"/>
    <w:rsid w:val="00A47E31"/>
    <w:rsid w:val="00A50C6B"/>
    <w:rsid w:val="00A51944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1300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10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6B53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AB6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4"/>
    <w:rsid w:val="00AE2247"/>
    <w:rsid w:val="00AE2E57"/>
    <w:rsid w:val="00AE5352"/>
    <w:rsid w:val="00AE63B9"/>
    <w:rsid w:val="00AF0DDC"/>
    <w:rsid w:val="00AF26DC"/>
    <w:rsid w:val="00AF313B"/>
    <w:rsid w:val="00AF3F95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2E6B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2D5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5536"/>
    <w:rsid w:val="00BA5618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3B0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9AD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8F9"/>
    <w:rsid w:val="00C36C13"/>
    <w:rsid w:val="00C372C7"/>
    <w:rsid w:val="00C37BD5"/>
    <w:rsid w:val="00C4258E"/>
    <w:rsid w:val="00C42AC0"/>
    <w:rsid w:val="00C43705"/>
    <w:rsid w:val="00C448D9"/>
    <w:rsid w:val="00C44ECA"/>
    <w:rsid w:val="00C451A2"/>
    <w:rsid w:val="00C45CCE"/>
    <w:rsid w:val="00C4699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829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A94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775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960"/>
    <w:rsid w:val="00D46166"/>
    <w:rsid w:val="00D46DCA"/>
    <w:rsid w:val="00D47C69"/>
    <w:rsid w:val="00D51EA2"/>
    <w:rsid w:val="00D52ABC"/>
    <w:rsid w:val="00D617FF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B87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52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4D9"/>
    <w:rsid w:val="00DD0A86"/>
    <w:rsid w:val="00DD2B4D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04C"/>
    <w:rsid w:val="00E27DFB"/>
    <w:rsid w:val="00E30156"/>
    <w:rsid w:val="00E3043E"/>
    <w:rsid w:val="00E32A90"/>
    <w:rsid w:val="00E32E07"/>
    <w:rsid w:val="00E33527"/>
    <w:rsid w:val="00E353FA"/>
    <w:rsid w:val="00E36279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3D6A"/>
    <w:rsid w:val="00E547F7"/>
    <w:rsid w:val="00E54C4B"/>
    <w:rsid w:val="00E60959"/>
    <w:rsid w:val="00E609E8"/>
    <w:rsid w:val="00E62546"/>
    <w:rsid w:val="00E63A0B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E2E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4A06"/>
    <w:rsid w:val="00EC21BE"/>
    <w:rsid w:val="00EC38EB"/>
    <w:rsid w:val="00EC635D"/>
    <w:rsid w:val="00EC648D"/>
    <w:rsid w:val="00EC6551"/>
    <w:rsid w:val="00ED00C4"/>
    <w:rsid w:val="00ED0DD7"/>
    <w:rsid w:val="00ED1240"/>
    <w:rsid w:val="00ED13CA"/>
    <w:rsid w:val="00ED14F1"/>
    <w:rsid w:val="00ED35DE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3D7D"/>
    <w:rsid w:val="00F04AA9"/>
    <w:rsid w:val="00F04BE9"/>
    <w:rsid w:val="00F05CA3"/>
    <w:rsid w:val="00F05CC0"/>
    <w:rsid w:val="00F0606E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46BF7"/>
    <w:rsid w:val="00F479E4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4CD0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5DF5"/>
    <w:rsid w:val="00F96279"/>
    <w:rsid w:val="00F968EE"/>
    <w:rsid w:val="00F9691A"/>
    <w:rsid w:val="00FA0A20"/>
    <w:rsid w:val="00FA19B2"/>
    <w:rsid w:val="00FA3C6B"/>
    <w:rsid w:val="00FA7542"/>
    <w:rsid w:val="00FA75B7"/>
    <w:rsid w:val="00FB05BB"/>
    <w:rsid w:val="00FB1A11"/>
    <w:rsid w:val="00FB330E"/>
    <w:rsid w:val="00FB38CE"/>
    <w:rsid w:val="00FB4C88"/>
    <w:rsid w:val="00FB4CA4"/>
    <w:rsid w:val="00FB55E1"/>
    <w:rsid w:val="00FB5C7B"/>
    <w:rsid w:val="00FB62E1"/>
    <w:rsid w:val="00FB6F9E"/>
    <w:rsid w:val="00FB7341"/>
    <w:rsid w:val="00FB74D0"/>
    <w:rsid w:val="00FC043A"/>
    <w:rsid w:val="00FC0DBD"/>
    <w:rsid w:val="00FC3CDD"/>
    <w:rsid w:val="00FC3F1E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237A"/>
    <w:rsid w:val="00FF4130"/>
    <w:rsid w:val="00FF544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5176FC"/>
  <w15:docId w15:val="{D391E982-3954-4A8D-ADB8-05C72F4C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F03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660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447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661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434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8979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pl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Kommunaltechnik_2025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Vorlage_PI_Kommunaltechnik_2025.dotx</Template>
  <TotalTime>0</TotalTime>
  <Pages>4</Pages>
  <Words>479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42</cp:revision>
  <cp:lastPrinted>2010-02-24T09:10:00Z</cp:lastPrinted>
  <dcterms:created xsi:type="dcterms:W3CDTF">2025-05-15T08:22:00Z</dcterms:created>
  <dcterms:modified xsi:type="dcterms:W3CDTF">2025-06-19T11:15:00Z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